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5C" w:rsidRDefault="00EC165C" w:rsidP="00EC165C">
      <w:pPr>
        <w:spacing w:after="0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План </w:t>
      </w:r>
      <w:r w:rsidRPr="00767915">
        <w:rPr>
          <w:rFonts w:ascii="Times New Roman" w:hAnsi="Times New Roman" w:cs="Times New Roman"/>
          <w:b/>
          <w:sz w:val="32"/>
          <w:lang w:val="uk-UA"/>
        </w:rPr>
        <w:t>робот</w:t>
      </w:r>
      <w:r>
        <w:rPr>
          <w:rFonts w:ascii="Times New Roman" w:hAnsi="Times New Roman" w:cs="Times New Roman"/>
          <w:b/>
          <w:sz w:val="32"/>
          <w:lang w:val="uk-UA"/>
        </w:rPr>
        <w:t>и</w:t>
      </w:r>
      <w:r w:rsidRPr="00767915">
        <w:rPr>
          <w:rFonts w:ascii="Times New Roman" w:hAnsi="Times New Roman" w:cs="Times New Roman"/>
          <w:b/>
          <w:sz w:val="32"/>
          <w:lang w:val="uk-UA"/>
        </w:rPr>
        <w:t xml:space="preserve"> науково-дослідної лабораторії прикладної лінгвістики кафедр</w:t>
      </w:r>
      <w:r>
        <w:rPr>
          <w:rFonts w:ascii="Times New Roman" w:hAnsi="Times New Roman" w:cs="Times New Roman"/>
          <w:b/>
          <w:sz w:val="32"/>
          <w:lang w:val="uk-UA"/>
        </w:rPr>
        <w:t>и</w:t>
      </w:r>
      <w:r w:rsidRPr="00767915">
        <w:rPr>
          <w:rFonts w:ascii="Times New Roman" w:hAnsi="Times New Roman" w:cs="Times New Roman"/>
          <w:b/>
          <w:sz w:val="32"/>
          <w:lang w:val="uk-UA"/>
        </w:rPr>
        <w:t xml:space="preserve"> романо-германської філології та перекладу </w:t>
      </w:r>
      <w:r>
        <w:rPr>
          <w:rFonts w:ascii="Times New Roman" w:hAnsi="Times New Roman" w:cs="Times New Roman"/>
          <w:b/>
          <w:sz w:val="32"/>
          <w:lang w:val="uk-UA"/>
        </w:rPr>
        <w:t>на 202</w:t>
      </w:r>
      <w:r w:rsidR="00AD0531">
        <w:rPr>
          <w:rFonts w:ascii="Times New Roman" w:hAnsi="Times New Roman" w:cs="Times New Roman"/>
          <w:b/>
          <w:sz w:val="32"/>
          <w:lang w:val="uk-UA"/>
        </w:rPr>
        <w:t>3</w:t>
      </w:r>
      <w:r>
        <w:rPr>
          <w:rFonts w:ascii="Times New Roman" w:hAnsi="Times New Roman" w:cs="Times New Roman"/>
          <w:b/>
          <w:sz w:val="32"/>
          <w:lang w:val="uk-UA"/>
        </w:rPr>
        <w:t>-202</w:t>
      </w:r>
      <w:r w:rsidR="00AD0531">
        <w:rPr>
          <w:rFonts w:ascii="Times New Roman" w:hAnsi="Times New Roman" w:cs="Times New Roman"/>
          <w:b/>
          <w:sz w:val="32"/>
          <w:lang w:val="uk-UA"/>
        </w:rPr>
        <w:t>4</w:t>
      </w:r>
      <w:r>
        <w:rPr>
          <w:rFonts w:ascii="Times New Roman" w:hAnsi="Times New Roman" w:cs="Times New Roman"/>
          <w:b/>
          <w:sz w:val="32"/>
          <w:lang w:val="uk-UA"/>
        </w:rPr>
        <w:t xml:space="preserve"> навчальний рік</w:t>
      </w:r>
    </w:p>
    <w:p w:rsidR="00EC165C" w:rsidRDefault="00EC165C" w:rsidP="00EC165C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C165C" w:rsidRDefault="00EC165C" w:rsidP="00EC165C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A76CD7">
        <w:rPr>
          <w:rFonts w:ascii="Times New Roman" w:hAnsi="Times New Roman" w:cs="Times New Roman"/>
          <w:b/>
          <w:i/>
          <w:sz w:val="28"/>
          <w:lang w:val="uk-UA"/>
        </w:rPr>
        <w:t>Науково-методична робота</w:t>
      </w:r>
      <w:r>
        <w:rPr>
          <w:rFonts w:ascii="Times New Roman" w:hAnsi="Times New Roman" w:cs="Times New Roman"/>
          <w:b/>
          <w:i/>
          <w:sz w:val="28"/>
          <w:lang w:val="uk-UA"/>
        </w:rPr>
        <w:t>. Заходи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459"/>
        <w:gridCol w:w="1990"/>
        <w:gridCol w:w="2531"/>
      </w:tblGrid>
      <w:tr w:rsidR="00CA4916" w:rsidRPr="00CA4916" w:rsidTr="00CA4916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576" w:right="1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Зміст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458" w:right="431"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Термін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Відповідальні</w:t>
            </w:r>
            <w:proofErr w:type="spellEnd"/>
          </w:p>
        </w:tc>
      </w:tr>
      <w:tr w:rsidR="00CA4916" w:rsidRPr="00CA4916" w:rsidTr="00CA4916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 w:right="8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Особливість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студентів-філологів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в асинхронному та синхронному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форматі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Вересень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</w:t>
            </w:r>
          </w:p>
          <w:p w:rsidR="00CA4916" w:rsidRPr="00CA4916" w:rsidRDefault="00CA4916" w:rsidP="00CA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  <w:p w:rsidR="00CA4916" w:rsidRPr="00CA4916" w:rsidRDefault="00CA4916" w:rsidP="00CA4916">
            <w:pPr>
              <w:spacing w:before="1" w:after="0" w:line="240" w:lineRule="auto"/>
              <w:ind w:left="110" w:right="938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Роботодавець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Сімакова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В.М.</w:t>
            </w:r>
          </w:p>
        </w:tc>
      </w:tr>
      <w:tr w:rsidR="00CA4916" w:rsidRPr="00CA4916" w:rsidTr="00CA4916">
        <w:trPr>
          <w:trHeight w:val="5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Нове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лінгвістиці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Жовтень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Калитюк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Л.П.</w:t>
            </w:r>
          </w:p>
        </w:tc>
      </w:tr>
      <w:tr w:rsidR="00CA4916" w:rsidRPr="00CA4916" w:rsidTr="00CA4916">
        <w:trPr>
          <w:trHeight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Методичні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аспекти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викладання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художнього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перекладу студентам-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перекладачам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Січень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Пилипенко І.О</w:t>
            </w:r>
          </w:p>
        </w:tc>
      </w:tr>
      <w:tr w:rsidR="00CA4916" w:rsidRPr="00CA4916" w:rsidTr="00CA4916">
        <w:trPr>
          <w:trHeight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How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to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create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an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online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course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: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stages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and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effective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tools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Грудень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Вуколова К.В</w:t>
            </w:r>
          </w:p>
        </w:tc>
      </w:tr>
      <w:tr w:rsidR="00CA4916" w:rsidRPr="00CA4916" w:rsidTr="00CA4916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“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Сучасні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підходи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перекладу з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аркуша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Січень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Береговенко Н.С.</w:t>
            </w:r>
          </w:p>
        </w:tc>
      </w:tr>
      <w:tr w:rsidR="00CA4916" w:rsidRPr="00CA4916" w:rsidTr="00CA4916">
        <w:trPr>
          <w:trHeight w:val="1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Компенсаторні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курси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Основні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поняття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принципи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написання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курсової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роботи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як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самостійного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наукового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дослідження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» для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здобувачів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освітньої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програми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Германські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мови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літератури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(переклад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включно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), перша -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англійська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Лютий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</w:t>
            </w:r>
          </w:p>
          <w:p w:rsidR="00CA4916" w:rsidRPr="00CA4916" w:rsidRDefault="00CA4916" w:rsidP="00CA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CA4916" w:rsidRPr="00CA4916" w:rsidTr="00CA4916">
        <w:trPr>
          <w:trHeight w:val="1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Застосування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екранного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рекордера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Screenity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ефективного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у ЗВО”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Грудень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Тарасюк А.М.</w:t>
            </w:r>
          </w:p>
        </w:tc>
      </w:tr>
      <w:tr w:rsidR="00CA4916" w:rsidRPr="00CA4916" w:rsidTr="00CA4916">
        <w:trPr>
          <w:trHeight w:val="1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ІV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Міжнародна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-практична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конференція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Актуальні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питання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інтернаціоналізації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вищої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освіти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в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Україні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: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лінгвістичний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,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правовий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та психолого-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педагогічний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аспекти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Березень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480" w:lineRule="auto"/>
              <w:ind w:left="110" w:right="762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В.Д.,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Цвид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-Гром О.П.</w:t>
            </w:r>
          </w:p>
        </w:tc>
      </w:tr>
      <w:tr w:rsidR="00CA4916" w:rsidRPr="00CA4916" w:rsidTr="00CA4916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ab/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Особливості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перекладу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французьких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аграрних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термінів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Квітень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Столбецька С.Б.</w:t>
            </w:r>
          </w:p>
        </w:tc>
      </w:tr>
    </w:tbl>
    <w:p w:rsidR="00CA4916" w:rsidRPr="00CA4916" w:rsidRDefault="00CA4916" w:rsidP="00CA4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A4916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lastRenderedPageBreak/>
        <w:br/>
      </w:r>
      <w:r w:rsidRPr="00CA4916">
        <w:rPr>
          <w:rFonts w:ascii="Times New Roman" w:eastAsia="Times New Roman" w:hAnsi="Times New Roman" w:cs="Times New Roman"/>
          <w:color w:val="FF0000"/>
          <w:sz w:val="24"/>
          <w:szCs w:val="24"/>
          <w:lang w:val="ru-UA" w:eastAsia="ru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774"/>
        <w:gridCol w:w="1485"/>
        <w:gridCol w:w="1591"/>
      </w:tblGrid>
      <w:tr w:rsidR="00CA4916" w:rsidRPr="00CA4916" w:rsidTr="00CA4916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8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ab/>
            </w:r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Студентоцентроване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навчання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– основа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успішної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організації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освітнього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процесу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Травень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Чернищук Ю.І.</w:t>
            </w:r>
          </w:p>
        </w:tc>
      </w:tr>
      <w:tr w:rsidR="00CA4916" w:rsidRPr="00CA4916" w:rsidTr="00CA4916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8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A4916" w:rsidRPr="00CA4916" w:rsidRDefault="00CA4916" w:rsidP="00CA4916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Захід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студентського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наукового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гуртка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«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Лінгвіст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»  </w:t>
            </w:r>
          </w:p>
          <w:p w:rsidR="00CA4916" w:rsidRPr="00CA4916" w:rsidRDefault="00CA4916" w:rsidP="00CA4916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“Роль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перекладача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у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сучасному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світі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: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переваги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та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виклики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професії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A4916" w:rsidRPr="00CA4916" w:rsidRDefault="00CA4916" w:rsidP="00CA4916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вересень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Михайленко О.О.</w:t>
            </w:r>
          </w:p>
        </w:tc>
      </w:tr>
      <w:tr w:rsidR="00CA4916" w:rsidRPr="00CA4916" w:rsidTr="00CA4916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86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Науково-методичний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семінар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 </w:t>
            </w:r>
          </w:p>
          <w:p w:rsidR="00CA4916" w:rsidRPr="00CA4916" w:rsidRDefault="00CA4916" w:rsidP="00CA491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“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Базові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програми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інноваційні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технології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навчання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студентів-філологів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квітень</w:t>
            </w:r>
            <w:proofErr w:type="spellEnd"/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916" w:rsidRPr="00CA4916" w:rsidRDefault="00CA4916" w:rsidP="00CA4916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A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Сазонова Ю.О.</w:t>
            </w:r>
          </w:p>
        </w:tc>
      </w:tr>
    </w:tbl>
    <w:p w:rsidR="00EC165C" w:rsidRDefault="00EC165C" w:rsidP="004616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C165C" w:rsidRDefault="00EC165C" w:rsidP="00EC165C">
      <w:pPr>
        <w:spacing w:before="10" w:after="1"/>
        <w:rPr>
          <w:b/>
          <w:sz w:val="21"/>
          <w:szCs w:val="21"/>
        </w:rPr>
      </w:pPr>
    </w:p>
    <w:p w:rsidR="00131E25" w:rsidRPr="00131E25" w:rsidRDefault="00131E25" w:rsidP="00131E25">
      <w:pPr>
        <w:spacing w:before="72" w:after="0" w:line="240" w:lineRule="auto"/>
        <w:ind w:left="575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 xml:space="preserve">Заходи </w:t>
      </w: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студентського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наукового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гуртка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 xml:space="preserve"> «</w:t>
      </w: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Лінгвіст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» </w:t>
      </w:r>
    </w:p>
    <w:p w:rsidR="00131E25" w:rsidRPr="00131E25" w:rsidRDefault="00131E25" w:rsidP="00131E25">
      <w:pPr>
        <w:spacing w:before="72" w:after="0" w:line="240" w:lineRule="auto"/>
        <w:ind w:left="575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протягом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 xml:space="preserve"> 2023-2024 </w:t>
      </w:r>
      <w:proofErr w:type="spellStart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н.р</w:t>
      </w:r>
      <w:proofErr w:type="spellEnd"/>
      <w:r w:rsidRPr="0013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UA" w:eastAsia="ru-UA"/>
        </w:rPr>
        <w:t>.</w:t>
      </w:r>
    </w:p>
    <w:p w:rsidR="00131E25" w:rsidRPr="00131E25" w:rsidRDefault="00131E25" w:rsidP="0013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5263"/>
        <w:gridCol w:w="1368"/>
        <w:gridCol w:w="2351"/>
      </w:tblGrid>
      <w:tr w:rsidR="00131E25" w:rsidRPr="00131E25" w:rsidTr="00131E25">
        <w:trPr>
          <w:trHeight w:val="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Зміст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Термін</w:t>
            </w:r>
            <w:proofErr w:type="spellEnd"/>
          </w:p>
          <w:p w:rsidR="00131E25" w:rsidRPr="00131E25" w:rsidRDefault="00131E25" w:rsidP="00131E2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Відповідальні</w:t>
            </w:r>
            <w:proofErr w:type="spellEnd"/>
          </w:p>
        </w:tc>
      </w:tr>
      <w:tr w:rsidR="00131E25" w:rsidRPr="00131E25" w:rsidTr="00131E2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425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Роль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перекладача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у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сучасному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світі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: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переваги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та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виклики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професії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вересень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571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Михайленко О.О.</w:t>
            </w:r>
          </w:p>
        </w:tc>
      </w:tr>
      <w:tr w:rsidR="00131E25" w:rsidRPr="00131E25" w:rsidTr="00131E25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425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Нове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лінгвістиці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жовтень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571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Калитюк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Л.П.</w:t>
            </w:r>
          </w:p>
        </w:tc>
      </w:tr>
      <w:tr w:rsidR="00131E25" w:rsidRPr="00131E25" w:rsidTr="00131E25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Contrastive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typology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of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the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English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and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Ukrainian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phraseology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листопад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Тарасюк А.М.</w:t>
            </w:r>
          </w:p>
        </w:tc>
      </w:tr>
      <w:tr w:rsidR="00131E25" w:rsidRPr="00131E25" w:rsidTr="00131E25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592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Сучасний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ринок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перекладу: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виклики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нові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перспективи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жовтень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В.Д.,</w:t>
            </w:r>
          </w:p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роботодавець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Сусліна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І.В.</w:t>
            </w:r>
          </w:p>
        </w:tc>
      </w:tr>
      <w:tr w:rsidR="00131E25" w:rsidRPr="00131E25" w:rsidTr="00131E25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19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Участь у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міжнародних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проектах: як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писати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мотиваційний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лист?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лютий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Вуколова К.В.</w:t>
            </w:r>
          </w:p>
        </w:tc>
      </w:tr>
      <w:tr w:rsidR="00131E25" w:rsidRPr="00131E25" w:rsidTr="00131E25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Порушення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логічності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мовлення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лексичних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мовних норм у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діловому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стилі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березень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Тимчук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І.М.</w:t>
            </w:r>
          </w:p>
        </w:tc>
      </w:tr>
      <w:tr w:rsidR="00131E25" w:rsidRPr="00131E25" w:rsidTr="00131E25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1281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Труднощі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спеціалізованого</w:t>
            </w:r>
            <w:proofErr w:type="spellEnd"/>
          </w:p>
          <w:p w:rsidR="00131E25" w:rsidRPr="00131E25" w:rsidRDefault="00131E25" w:rsidP="00131E25">
            <w:pPr>
              <w:spacing w:after="0" w:line="240" w:lineRule="auto"/>
              <w:ind w:left="106" w:right="1281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перекладу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квітень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Столбецька С.Б.</w:t>
            </w:r>
          </w:p>
        </w:tc>
      </w:tr>
      <w:tr w:rsidR="00131E25" w:rsidRPr="00131E25" w:rsidTr="00131E25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Латинські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запозичення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лексичному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складі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європейських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листопад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E25" w:rsidRPr="00131E25" w:rsidRDefault="00131E25" w:rsidP="00131E25">
            <w:pPr>
              <w:spacing w:after="0" w:line="240" w:lineRule="auto"/>
              <w:ind w:left="106" w:right="399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Цвид</w:t>
            </w:r>
            <w:proofErr w:type="spellEnd"/>
            <w:r w:rsidRPr="00131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-Гром О. П.</w:t>
            </w:r>
          </w:p>
        </w:tc>
      </w:tr>
    </w:tbl>
    <w:p w:rsidR="00EC165C" w:rsidRDefault="00EC165C" w:rsidP="00EC165C"/>
    <w:p w:rsidR="008C0B1F" w:rsidRDefault="008C0B1F" w:rsidP="008C0B1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0531" w:rsidRPr="00AD0531" w:rsidRDefault="00AD0531" w:rsidP="00AD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lastRenderedPageBreak/>
        <w:t xml:space="preserve">План </w:t>
      </w:r>
      <w:proofErr w:type="spellStart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навчально-методичних</w:t>
      </w:r>
      <w:proofErr w:type="spellEnd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публікацій</w:t>
      </w:r>
      <w:proofErr w:type="spellEnd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 НПП кафедри романо-</w:t>
      </w:r>
      <w:proofErr w:type="spellStart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германської</w:t>
      </w:r>
      <w:proofErr w:type="spellEnd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філології</w:t>
      </w:r>
      <w:proofErr w:type="spellEnd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 та перекладу на 2023-2024 </w:t>
      </w:r>
      <w:proofErr w:type="spellStart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н.р</w:t>
      </w:r>
      <w:proofErr w:type="spellEnd"/>
      <w:r w:rsidRPr="00AD0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. </w:t>
      </w:r>
    </w:p>
    <w:p w:rsidR="00AD0531" w:rsidRPr="00AD0531" w:rsidRDefault="00AD0531" w:rsidP="00A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3047"/>
        <w:gridCol w:w="1723"/>
        <w:gridCol w:w="1586"/>
        <w:gridCol w:w="1072"/>
        <w:gridCol w:w="1391"/>
      </w:tblGrid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Найменування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Автори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Обсяг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друкованої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продукції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(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аркуш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Заг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. тираж (од.)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Термін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подання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рукопису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UA" w:eastAsia="ru-UA"/>
              </w:rPr>
              <w:t>друку</w:t>
            </w:r>
            <w:proofErr w:type="spellEnd"/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Навчальний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посібник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  з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дисципліни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“Практика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письмового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та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>усного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UA" w:eastAsia="ru-UA"/>
              </w:rPr>
              <w:t xml:space="preserve"> перекладу”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Тарасюк А.М., Пилипенко І.О.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березень</w:t>
            </w:r>
            <w:proofErr w:type="spellEnd"/>
          </w:p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2024</w:t>
            </w:r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Практикум з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дисципліни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«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Юридичний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переклад»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Чернищук Ю.І.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травень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-</w:t>
            </w:r>
          </w:p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червень</w:t>
            </w:r>
          </w:p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2024</w:t>
            </w:r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Практикум з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галузевого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перекладу (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французька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мова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).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Аграрний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напрямок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Столбецька С.Б.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квітень-травень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Практикум з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дисципліни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практичний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курс 1-ої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іноземної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мови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для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здобувачів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1-2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го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курсу.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Пилипенко І.О., Тарасюк А.М.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квітень-травень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2024</w:t>
            </w:r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5. 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Конспект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лекцій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з “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Сучасні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інформаційні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технології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у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перекладі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травень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-червень 2024</w:t>
            </w:r>
          </w:p>
        </w:tc>
      </w:tr>
      <w:tr w:rsidR="00AD0531" w:rsidRPr="00AD0531" w:rsidTr="00AD05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Опорний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конспект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лекцій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з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дисципліни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“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Вступ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до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перекладознавства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та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англійська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аграрна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термінологія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Ігнатенко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 xml:space="preserve"> В.Д., Михайленко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531" w:rsidRPr="00AD0531" w:rsidRDefault="00AD0531" w:rsidP="00A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травень</w:t>
            </w:r>
            <w:proofErr w:type="spellEnd"/>
            <w:r w:rsidRPr="00AD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-червень 2024</w:t>
            </w:r>
          </w:p>
        </w:tc>
      </w:tr>
    </w:tbl>
    <w:p w:rsidR="008C0B1F" w:rsidRDefault="008C0B1F" w:rsidP="008C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65C" w:rsidRDefault="00EC165C" w:rsidP="00EC165C">
      <w:pPr>
        <w:rPr>
          <w:rFonts w:ascii="Times New Roman" w:hAnsi="Times New Roman" w:cs="Times New Roman"/>
          <w:b/>
          <w:i/>
          <w:sz w:val="28"/>
          <w:lang w:val="uk-UA"/>
        </w:rPr>
      </w:pPr>
    </w:p>
    <w:sectPr w:rsidR="00EC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5C"/>
    <w:rsid w:val="00101218"/>
    <w:rsid w:val="00131E25"/>
    <w:rsid w:val="002C435B"/>
    <w:rsid w:val="00461630"/>
    <w:rsid w:val="006927E5"/>
    <w:rsid w:val="008C0B1F"/>
    <w:rsid w:val="009653F7"/>
    <w:rsid w:val="00AD0531"/>
    <w:rsid w:val="00BD6CE4"/>
    <w:rsid w:val="00CA4916"/>
    <w:rsid w:val="00CC7919"/>
    <w:rsid w:val="00E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37F8"/>
  <w15:chartTrackingRefBased/>
  <w15:docId w15:val="{1074B8C4-E01C-4AD4-A52B-DF8B61B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6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10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110">
          <w:marLeft w:val="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613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936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105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76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017">
          <w:marLeft w:val="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10</cp:revision>
  <dcterms:created xsi:type="dcterms:W3CDTF">2023-09-10T19:02:00Z</dcterms:created>
  <dcterms:modified xsi:type="dcterms:W3CDTF">2023-09-12T19:37:00Z</dcterms:modified>
</cp:coreProperties>
</file>