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2F" w:rsidRPr="00681B37" w:rsidRDefault="00CE7D2F" w:rsidP="00CE7D2F">
      <w:pPr>
        <w:jc w:val="center"/>
        <w:rPr>
          <w:b/>
          <w:sz w:val="28"/>
          <w:lang w:val="uk-UA"/>
        </w:rPr>
      </w:pPr>
      <w:r w:rsidRPr="00681B37">
        <w:rPr>
          <w:b/>
          <w:sz w:val="28"/>
          <w:lang w:val="uk-UA"/>
        </w:rPr>
        <w:t>ПОРЯДОК  ПРОВЕДЕННЯ  РЕЄСТРАЦІЇ</w:t>
      </w:r>
    </w:p>
    <w:p w:rsidR="00CE7D2F" w:rsidRPr="00681B37" w:rsidRDefault="00CE7D2F" w:rsidP="00CE7D2F">
      <w:pPr>
        <w:jc w:val="center"/>
        <w:rPr>
          <w:b/>
          <w:sz w:val="28"/>
          <w:lang w:val="uk-UA"/>
        </w:rPr>
      </w:pPr>
      <w:r w:rsidRPr="00681B37">
        <w:rPr>
          <w:b/>
          <w:sz w:val="28"/>
          <w:lang w:val="uk-UA"/>
        </w:rPr>
        <w:t>для атестації осіб, які претендують на вступ на державну службу,</w:t>
      </w:r>
    </w:p>
    <w:p w:rsidR="00CE7D2F" w:rsidRPr="00681B37" w:rsidRDefault="00CE7D2F" w:rsidP="00CE7D2F">
      <w:pPr>
        <w:jc w:val="center"/>
        <w:rPr>
          <w:b/>
          <w:sz w:val="28"/>
          <w:lang w:val="uk-UA"/>
        </w:rPr>
      </w:pPr>
      <w:r w:rsidRPr="00681B37">
        <w:rPr>
          <w:b/>
          <w:sz w:val="28"/>
          <w:lang w:val="uk-UA"/>
        </w:rPr>
        <w:t>щодо вільного володіння державною мовою</w:t>
      </w:r>
    </w:p>
    <w:p w:rsidR="00CE7D2F" w:rsidRDefault="00CE7D2F" w:rsidP="00CE7D2F">
      <w:pPr>
        <w:jc w:val="both"/>
        <w:rPr>
          <w:b/>
          <w:lang w:val="uk-UA"/>
        </w:rPr>
      </w:pPr>
    </w:p>
    <w:p w:rsidR="00CE7D2F" w:rsidRPr="00681B37" w:rsidRDefault="00CE7D2F" w:rsidP="00CE7D2F">
      <w:pPr>
        <w:widowControl w:val="0"/>
        <w:shd w:val="clear" w:color="auto" w:fill="FFFFFF"/>
        <w:autoSpaceDE w:val="0"/>
        <w:autoSpaceDN w:val="0"/>
        <w:adjustRightInd w:val="0"/>
        <w:spacing w:line="355" w:lineRule="exact"/>
        <w:ind w:left="19" w:right="14" w:firstLine="557"/>
        <w:jc w:val="both"/>
        <w:rPr>
          <w:rFonts w:eastAsia="Times New Roman"/>
          <w:sz w:val="20"/>
          <w:szCs w:val="20"/>
        </w:rPr>
      </w:pPr>
      <w:r w:rsidRPr="00681B37">
        <w:rPr>
          <w:rFonts w:eastAsia="Times New Roman"/>
          <w:spacing w:val="-4"/>
          <w:sz w:val="28"/>
          <w:szCs w:val="28"/>
          <w:lang w:val="uk-UA"/>
        </w:rPr>
        <w:t xml:space="preserve">1. </w:t>
      </w:r>
      <w:r w:rsidRPr="00681B37">
        <w:rPr>
          <w:spacing w:val="-4"/>
          <w:sz w:val="28"/>
          <w:szCs w:val="28"/>
          <w:lang w:val="uk-UA"/>
        </w:rPr>
        <w:t xml:space="preserve">Особа подає заяву щодо проходження атестації </w:t>
      </w:r>
      <w:r w:rsidRPr="00681B37">
        <w:rPr>
          <w:b/>
          <w:bCs/>
          <w:spacing w:val="-4"/>
          <w:sz w:val="28"/>
          <w:szCs w:val="28"/>
          <w:lang w:val="uk-UA"/>
        </w:rPr>
        <w:t xml:space="preserve">не пізніше, ніж за </w:t>
      </w:r>
      <w:r w:rsidRPr="00681B37">
        <w:rPr>
          <w:b/>
          <w:bCs/>
          <w:sz w:val="28"/>
          <w:szCs w:val="28"/>
          <w:lang w:val="uk-UA"/>
        </w:rPr>
        <w:t xml:space="preserve">п'ять днів до проведення </w:t>
      </w:r>
      <w:r>
        <w:rPr>
          <w:b/>
          <w:bCs/>
          <w:sz w:val="28"/>
          <w:szCs w:val="28"/>
          <w:lang w:val="uk-UA"/>
        </w:rPr>
        <w:t xml:space="preserve">атестаційної </w:t>
      </w:r>
      <w:r w:rsidRPr="00681B37">
        <w:rPr>
          <w:b/>
          <w:bCs/>
          <w:sz w:val="28"/>
          <w:szCs w:val="28"/>
          <w:lang w:val="uk-UA"/>
        </w:rPr>
        <w:t xml:space="preserve">сесії. </w:t>
      </w:r>
      <w:r w:rsidRPr="00681B37">
        <w:rPr>
          <w:sz w:val="28"/>
          <w:szCs w:val="28"/>
          <w:lang w:val="uk-UA"/>
        </w:rPr>
        <w:t>Заяву можна подати:</w:t>
      </w:r>
    </w:p>
    <w:p w:rsidR="00CE7D2F" w:rsidRPr="00681B37" w:rsidRDefault="00CE7D2F" w:rsidP="00CE7D2F">
      <w:pPr>
        <w:widowControl w:val="0"/>
        <w:shd w:val="clear" w:color="auto" w:fill="FFFFFF"/>
        <w:autoSpaceDE w:val="0"/>
        <w:autoSpaceDN w:val="0"/>
        <w:adjustRightInd w:val="0"/>
        <w:spacing w:before="182" w:line="355" w:lineRule="exact"/>
        <w:ind w:left="14" w:firstLine="533"/>
        <w:jc w:val="both"/>
        <w:rPr>
          <w:rFonts w:eastAsia="Times New Roman"/>
          <w:sz w:val="20"/>
          <w:szCs w:val="20"/>
        </w:rPr>
      </w:pPr>
      <w:r w:rsidRPr="00681B37">
        <w:rPr>
          <w:sz w:val="28"/>
          <w:szCs w:val="28"/>
          <w:lang w:val="uk-UA"/>
        </w:rPr>
        <w:t xml:space="preserve">А) особисто за адресою: </w:t>
      </w:r>
      <w:r>
        <w:rPr>
          <w:sz w:val="28"/>
          <w:szCs w:val="28"/>
          <w:lang w:val="uk-UA"/>
        </w:rPr>
        <w:t>площа Соборна, 8/1, місто Біла Церква, Київська область</w:t>
      </w:r>
      <w:r w:rsidRPr="00681B37">
        <w:rPr>
          <w:sz w:val="28"/>
          <w:szCs w:val="28"/>
          <w:lang w:val="uk-UA"/>
        </w:rPr>
        <w:t xml:space="preserve">, Інститут післядипломного навчання </w:t>
      </w:r>
      <w:r>
        <w:rPr>
          <w:sz w:val="28"/>
          <w:szCs w:val="28"/>
          <w:lang w:val="uk-UA"/>
        </w:rPr>
        <w:t>Білоцерківського національного аграрного університету</w:t>
      </w:r>
      <w:r w:rsidRPr="00681B37">
        <w:rPr>
          <w:sz w:val="28"/>
          <w:szCs w:val="28"/>
          <w:lang w:val="uk-UA"/>
        </w:rPr>
        <w:t>;</w:t>
      </w:r>
    </w:p>
    <w:p w:rsidR="00CE7D2F" w:rsidRPr="00681B37" w:rsidRDefault="00CE7D2F" w:rsidP="00CE7D2F">
      <w:pPr>
        <w:widowControl w:val="0"/>
        <w:shd w:val="clear" w:color="auto" w:fill="FFFFFF"/>
        <w:autoSpaceDE w:val="0"/>
        <w:autoSpaceDN w:val="0"/>
        <w:adjustRightInd w:val="0"/>
        <w:spacing w:before="182" w:line="355" w:lineRule="exact"/>
        <w:ind w:left="14" w:firstLine="533"/>
        <w:jc w:val="both"/>
        <w:rPr>
          <w:rFonts w:eastAsia="Times New Roman"/>
          <w:sz w:val="20"/>
          <w:szCs w:val="20"/>
        </w:rPr>
      </w:pPr>
      <w:r w:rsidRPr="00681B37">
        <w:rPr>
          <w:spacing w:val="-8"/>
          <w:sz w:val="28"/>
          <w:szCs w:val="28"/>
          <w:lang w:val="uk-UA"/>
        </w:rPr>
        <w:t xml:space="preserve">Б) надіслати поштою на адресу: </w:t>
      </w:r>
      <w:r>
        <w:rPr>
          <w:spacing w:val="-8"/>
          <w:sz w:val="28"/>
          <w:szCs w:val="28"/>
          <w:lang w:val="uk-UA"/>
        </w:rPr>
        <w:t xml:space="preserve">09117, </w:t>
      </w:r>
      <w:r>
        <w:rPr>
          <w:sz w:val="28"/>
          <w:szCs w:val="28"/>
          <w:lang w:val="uk-UA"/>
        </w:rPr>
        <w:t>площа Соборна, 8/1, місто Біла Церква, Київська область</w:t>
      </w:r>
      <w:r w:rsidRPr="00681B37">
        <w:rPr>
          <w:sz w:val="28"/>
          <w:szCs w:val="28"/>
          <w:lang w:val="uk-UA"/>
        </w:rPr>
        <w:t xml:space="preserve">, Інститут післядипломного навчання </w:t>
      </w:r>
      <w:r>
        <w:rPr>
          <w:sz w:val="28"/>
          <w:szCs w:val="28"/>
          <w:lang w:val="uk-UA"/>
        </w:rPr>
        <w:t xml:space="preserve">Білоцерківського національного аграрного університету, </w:t>
      </w:r>
      <w:r w:rsidRPr="006E4BC0">
        <w:rPr>
          <w:sz w:val="28"/>
          <w:szCs w:val="28"/>
          <w:lang w:val="uk-UA"/>
        </w:rPr>
        <w:t>Грищенко Тамар</w:t>
      </w:r>
      <w:r>
        <w:rPr>
          <w:sz w:val="28"/>
          <w:szCs w:val="28"/>
          <w:lang w:val="uk-UA"/>
        </w:rPr>
        <w:t>і</w:t>
      </w:r>
      <w:r w:rsidRPr="006E4BC0">
        <w:rPr>
          <w:sz w:val="28"/>
          <w:szCs w:val="28"/>
          <w:lang w:val="uk-UA"/>
        </w:rPr>
        <w:t xml:space="preserve"> Іванівн</w:t>
      </w:r>
      <w:r>
        <w:rPr>
          <w:sz w:val="28"/>
          <w:szCs w:val="28"/>
          <w:lang w:val="uk-UA"/>
        </w:rPr>
        <w:t>і</w:t>
      </w:r>
      <w:r w:rsidRPr="00681B37">
        <w:rPr>
          <w:sz w:val="28"/>
          <w:szCs w:val="28"/>
          <w:lang w:val="uk-UA"/>
        </w:rPr>
        <w:t>;</w:t>
      </w:r>
    </w:p>
    <w:p w:rsidR="00CE7D2F" w:rsidRPr="00681B37" w:rsidRDefault="00CE7D2F" w:rsidP="00CE7D2F">
      <w:pPr>
        <w:widowControl w:val="0"/>
        <w:shd w:val="clear" w:color="auto" w:fill="FFFFFF"/>
        <w:autoSpaceDE w:val="0"/>
        <w:autoSpaceDN w:val="0"/>
        <w:adjustRightInd w:val="0"/>
        <w:spacing w:before="206"/>
        <w:ind w:firstLine="547"/>
        <w:rPr>
          <w:rFonts w:eastAsia="Times New Roman"/>
          <w:sz w:val="20"/>
          <w:szCs w:val="20"/>
        </w:rPr>
      </w:pPr>
      <w:r w:rsidRPr="00681B37">
        <w:rPr>
          <w:spacing w:val="-8"/>
          <w:sz w:val="28"/>
          <w:szCs w:val="28"/>
          <w:lang w:val="uk-UA"/>
        </w:rPr>
        <w:t xml:space="preserve">В) подати в он-лайн режимі на електронну адресу: </w:t>
      </w:r>
      <w:proofErr w:type="spellStart"/>
      <w:r w:rsidRPr="00A33EA1">
        <w:rPr>
          <w:spacing w:val="-8"/>
          <w:sz w:val="28"/>
          <w:szCs w:val="28"/>
          <w:lang w:val="uk-UA"/>
        </w:rPr>
        <w:t>ipncsvm</w:t>
      </w:r>
      <w:proofErr w:type="spellEnd"/>
      <w:r w:rsidRPr="00A33EA1">
        <w:rPr>
          <w:spacing w:val="-8"/>
          <w:sz w:val="28"/>
          <w:szCs w:val="28"/>
          <w:lang w:val="uk-UA"/>
        </w:rPr>
        <w:t>@</w:t>
      </w:r>
      <w:proofErr w:type="spellStart"/>
      <w:r w:rsidRPr="00A33EA1">
        <w:rPr>
          <w:spacing w:val="-8"/>
          <w:sz w:val="28"/>
          <w:szCs w:val="28"/>
          <w:lang w:val="uk-UA"/>
        </w:rPr>
        <w:t>ukr.net</w:t>
      </w:r>
      <w:proofErr w:type="spellEnd"/>
    </w:p>
    <w:p w:rsidR="00CE7D2F" w:rsidRPr="00681B37" w:rsidRDefault="00CE7D2F" w:rsidP="00CE7D2F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538" w:line="355" w:lineRule="exact"/>
        <w:jc w:val="both"/>
        <w:rPr>
          <w:rFonts w:eastAsia="Times New Roman"/>
          <w:spacing w:val="-24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ab/>
      </w:r>
      <w:r>
        <w:rPr>
          <w:spacing w:val="-8"/>
          <w:sz w:val="28"/>
          <w:szCs w:val="28"/>
          <w:lang w:val="uk-UA"/>
        </w:rPr>
        <w:tab/>
        <w:t xml:space="preserve">2. </w:t>
      </w:r>
      <w:r w:rsidRPr="00681B37">
        <w:rPr>
          <w:spacing w:val="-8"/>
          <w:sz w:val="28"/>
          <w:szCs w:val="28"/>
          <w:lang w:val="uk-UA"/>
        </w:rPr>
        <w:t xml:space="preserve">Більш детальну інформацію щодо порядку проведення атестаційних сесій, </w:t>
      </w:r>
      <w:r w:rsidRPr="00681B37">
        <w:rPr>
          <w:spacing w:val="-7"/>
          <w:sz w:val="28"/>
          <w:szCs w:val="28"/>
          <w:lang w:val="uk-UA"/>
        </w:rPr>
        <w:t xml:space="preserve">консультацію щодо участі можна отримати за тел.: </w:t>
      </w:r>
      <w:r>
        <w:rPr>
          <w:spacing w:val="-7"/>
          <w:sz w:val="28"/>
          <w:szCs w:val="28"/>
          <w:lang w:val="uk-UA"/>
        </w:rPr>
        <w:t>(04563) 5-45-41</w:t>
      </w:r>
    </w:p>
    <w:p w:rsidR="00CE7D2F" w:rsidRDefault="00CE7D2F" w:rsidP="00CE7D2F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82" w:line="360" w:lineRule="exact"/>
        <w:jc w:val="both"/>
        <w:rPr>
          <w:spacing w:val="-7"/>
          <w:sz w:val="28"/>
          <w:szCs w:val="28"/>
          <w:lang w:val="uk-UA"/>
        </w:rPr>
      </w:pPr>
      <w:r>
        <w:rPr>
          <w:spacing w:val="-7"/>
          <w:sz w:val="28"/>
          <w:szCs w:val="28"/>
          <w:lang w:val="uk-UA"/>
        </w:rPr>
        <w:tab/>
      </w:r>
      <w:r>
        <w:rPr>
          <w:spacing w:val="-7"/>
          <w:sz w:val="28"/>
          <w:szCs w:val="28"/>
          <w:lang w:val="uk-UA"/>
        </w:rPr>
        <w:tab/>
        <w:t xml:space="preserve">3. </w:t>
      </w:r>
      <w:r w:rsidRPr="00681B37">
        <w:rPr>
          <w:spacing w:val="-7"/>
          <w:sz w:val="28"/>
          <w:szCs w:val="28"/>
          <w:lang w:val="uk-UA"/>
        </w:rPr>
        <w:t>Реєстрація під час атестаційної сесії обов'язково передбачає пред'явлення документа, що засвідчує особу та підтверджує громадянство України.</w:t>
      </w:r>
    </w:p>
    <w:p w:rsidR="00CE7D2F" w:rsidRPr="00681B37" w:rsidRDefault="00CE7D2F" w:rsidP="00CE7D2F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82" w:line="360" w:lineRule="exact"/>
        <w:jc w:val="both"/>
        <w:rPr>
          <w:rFonts w:eastAsia="Times New Roman"/>
          <w:spacing w:val="-26"/>
          <w:sz w:val="28"/>
          <w:szCs w:val="28"/>
          <w:lang w:val="uk-UA"/>
        </w:rPr>
      </w:pPr>
      <w:r>
        <w:rPr>
          <w:spacing w:val="-7"/>
          <w:sz w:val="28"/>
          <w:szCs w:val="28"/>
          <w:lang w:val="uk-UA"/>
        </w:rPr>
        <w:tab/>
        <w:t>До проходження атестації допускаються особи, присутність яких зафіксована перед початком атестації секретарем атестаційної комісії та які подали заяву щодо проходження атестації.</w:t>
      </w:r>
    </w:p>
    <w:p w:rsidR="00CE7D2F" w:rsidRDefault="00CE7D2F" w:rsidP="00CE7D2F">
      <w:pPr>
        <w:jc w:val="both"/>
        <w:rPr>
          <w:lang w:val="uk-UA"/>
        </w:rPr>
      </w:pPr>
    </w:p>
    <w:p w:rsidR="008D5648" w:rsidRPr="00CE7D2F" w:rsidRDefault="008D5648">
      <w:pPr>
        <w:rPr>
          <w:lang w:val="uk-UA"/>
        </w:rPr>
      </w:pPr>
    </w:p>
    <w:sectPr w:rsidR="008D5648" w:rsidRPr="00CE7D2F" w:rsidSect="008D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CE7D2F"/>
    <w:rsid w:val="00043E69"/>
    <w:rsid w:val="000C735C"/>
    <w:rsid w:val="001E12D3"/>
    <w:rsid w:val="001E2925"/>
    <w:rsid w:val="002D282B"/>
    <w:rsid w:val="0045190D"/>
    <w:rsid w:val="004A6B37"/>
    <w:rsid w:val="004D3F19"/>
    <w:rsid w:val="00563D5C"/>
    <w:rsid w:val="00577C74"/>
    <w:rsid w:val="005A6579"/>
    <w:rsid w:val="006403E1"/>
    <w:rsid w:val="007A6D28"/>
    <w:rsid w:val="007F17CE"/>
    <w:rsid w:val="00877DA7"/>
    <w:rsid w:val="008D34C9"/>
    <w:rsid w:val="008D5648"/>
    <w:rsid w:val="00B85516"/>
    <w:rsid w:val="00C364AF"/>
    <w:rsid w:val="00C613E4"/>
    <w:rsid w:val="00CE7D2F"/>
    <w:rsid w:val="00D44F36"/>
    <w:rsid w:val="00E235A4"/>
    <w:rsid w:val="00F4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2F"/>
    <w:pPr>
      <w:spacing w:after="0" w:line="240" w:lineRule="auto"/>
    </w:pPr>
    <w:rPr>
      <w:rFonts w:eastAsia="Calibri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sokolska</dc:creator>
  <cp:lastModifiedBy>sokolska</cp:lastModifiedBy>
  <cp:revision>2</cp:revision>
  <dcterms:created xsi:type="dcterms:W3CDTF">2017-05-26T10:30:00Z</dcterms:created>
  <dcterms:modified xsi:type="dcterms:W3CDTF">2017-05-26T10:30:00Z</dcterms:modified>
</cp:coreProperties>
</file>