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5E" w:rsidRPr="00484F5E" w:rsidRDefault="00484F5E" w:rsidP="00484F5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8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Група зі змісту та якості освіти</w:t>
      </w:r>
    </w:p>
    <w:p w:rsidR="00484F5E" w:rsidRDefault="00484F5E" w:rsidP="00484F5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8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Екологічний факультет</w:t>
      </w:r>
    </w:p>
    <w:p w:rsidR="009F1617" w:rsidRPr="00484F5E" w:rsidRDefault="009F1617" w:rsidP="00484F5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484F5E" w:rsidRPr="00484F5E" w:rsidRDefault="00484F5E" w:rsidP="00484F5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84F5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  <w:t>Спеціальність 101 «Екологія»</w:t>
      </w:r>
    </w:p>
    <w:p w:rsidR="00C827D4" w:rsidRPr="00484F5E" w:rsidRDefault="00C827D4" w:rsidP="00C827D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Харчишин</w:t>
      </w:r>
      <w:proofErr w:type="spellEnd"/>
      <w:r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В.М. – </w:t>
      </w:r>
      <w:r w:rsidRPr="00F82A2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керівник групи спеціальності 101 «Екологія», </w:t>
      </w:r>
      <w:r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гарант освітньої програми спеціальності 101 «Екологія» першого (бакалаврського) рівня вищої освіти, заступник декана факультету, доцент кафедри екології та біотехнології, доцент, </w:t>
      </w:r>
      <w:proofErr w:type="spellStart"/>
      <w:r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канд</w:t>
      </w:r>
      <w:proofErr w:type="spellEnd"/>
      <w:r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с.-г. наук;</w:t>
      </w:r>
    </w:p>
    <w:p w:rsidR="00971B99" w:rsidRPr="004D06D4" w:rsidRDefault="00971B99" w:rsidP="00971B9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D06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Мельниченко О.М. – декан екологічного факультету, професор кафедри екології та біотехнології, доктор с.-г. наук;</w:t>
      </w:r>
    </w:p>
    <w:p w:rsidR="00C827D4" w:rsidRPr="00484F5E" w:rsidRDefault="00C827D4" w:rsidP="00C827D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Перцьовий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І.В. </w:t>
      </w:r>
      <w:r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– секретар групи спеціальності 101 «Екологія», доцент кафедри </w:t>
      </w:r>
      <w:r w:rsidR="009B123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безпеки життєдіяльності</w:t>
      </w:r>
      <w:r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доцент, </w:t>
      </w:r>
      <w:proofErr w:type="spellStart"/>
      <w:r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канд</w:t>
      </w:r>
      <w:proofErr w:type="spellEnd"/>
      <w:r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с.-г. наук;</w:t>
      </w:r>
    </w:p>
    <w:p w:rsidR="004D06D4" w:rsidRDefault="00F82A25" w:rsidP="004D06D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D06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Скиба</w:t>
      </w:r>
      <w:r w:rsidR="00484F5E" w:rsidRPr="004D06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В.В. – гарант освітньої програми спеціальності 101 «Екологія» другого (магістерського) рівня вищої освіти, </w:t>
      </w:r>
      <w:r w:rsidR="00C827D4" w:rsidRPr="004D06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доцент </w:t>
      </w:r>
      <w:r w:rsidR="00484F5E" w:rsidRPr="004D06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кафедри </w:t>
      </w:r>
      <w:r w:rsidR="004D06D4" w:rsidRPr="004D06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безпеки життєдіяльності</w:t>
      </w:r>
      <w:r w:rsidR="00484F5E" w:rsidRPr="004D06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4D06D4" w:rsidRPr="004D06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доцент, </w:t>
      </w:r>
      <w:proofErr w:type="spellStart"/>
      <w:r w:rsidR="004D06D4" w:rsidRPr="004D06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канд</w:t>
      </w:r>
      <w:proofErr w:type="spellEnd"/>
      <w:r w:rsidR="004D06D4" w:rsidRPr="004D06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с.-г. наук;</w:t>
      </w:r>
    </w:p>
    <w:p w:rsidR="00484F5E" w:rsidRPr="00484F5E" w:rsidRDefault="00484F5E" w:rsidP="00484F5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Дубовий В.І. – гарант освітньої програми спеціальності 101 «Екологія» третього (</w:t>
      </w:r>
      <w:proofErr w:type="spellStart"/>
      <w:r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освітньо</w:t>
      </w:r>
      <w:proofErr w:type="spellEnd"/>
      <w:r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-наукового) рівня вищої освіти, </w:t>
      </w:r>
      <w:r w:rsidR="00A53F3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завідувач</w:t>
      </w:r>
      <w:r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кафедри загальної екології та </w:t>
      </w:r>
      <w:proofErr w:type="spellStart"/>
      <w:r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екотрофології</w:t>
      </w:r>
      <w:proofErr w:type="spellEnd"/>
      <w:r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доктор с.-г. наук;</w:t>
      </w:r>
    </w:p>
    <w:p w:rsidR="00B2454A" w:rsidRDefault="00B2454A" w:rsidP="00470B1C">
      <w:pPr>
        <w:pStyle w:val="a3"/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B2454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Герасименко В.Ю.</w:t>
      </w:r>
      <w:r w:rsidR="00484F5E" w:rsidRPr="00B2454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– </w:t>
      </w:r>
      <w:r w:rsidRPr="00B2454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доцент кафедри безпеки життєдіяльності, доцент, </w:t>
      </w:r>
      <w:proofErr w:type="spellStart"/>
      <w:r w:rsidRPr="00B2454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канд</w:t>
      </w:r>
      <w:proofErr w:type="spellEnd"/>
      <w:r w:rsidRPr="00B2454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с.-г. наук;</w:t>
      </w:r>
    </w:p>
    <w:p w:rsidR="00484F5E" w:rsidRPr="00B2454A" w:rsidRDefault="00484F5E" w:rsidP="00470B1C">
      <w:pPr>
        <w:pStyle w:val="a3"/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B2454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Терновий Ю.В. – директор Сквирської дослідної станції органічного виробництва Інституту агроекології і природокористування НААН України;</w:t>
      </w:r>
    </w:p>
    <w:p w:rsidR="00484F5E" w:rsidRPr="00484F5E" w:rsidRDefault="00484F5E" w:rsidP="00484F5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Бак А.Ю. – випускниця екологічного факультету спеціаль</w:t>
      </w:r>
      <w:r w:rsidR="007F165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ності 101 «Екологія», фахівець зі</w:t>
      </w:r>
      <w:r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зв’язків із громадськістю та пресою в регіональному офісі водних ресурсів р. Рось;</w:t>
      </w:r>
    </w:p>
    <w:p w:rsidR="00484F5E" w:rsidRPr="00484F5E" w:rsidRDefault="00484F5E" w:rsidP="00484F5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Воробйов В.І. – здобувач третього (</w:t>
      </w:r>
      <w:proofErr w:type="spellStart"/>
      <w:r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освітньо</w:t>
      </w:r>
      <w:proofErr w:type="spellEnd"/>
      <w:r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-наукового) рівня вищої освіти спеціальності 101 «Екологія»;</w:t>
      </w:r>
    </w:p>
    <w:p w:rsidR="00484F5E" w:rsidRPr="00484F5E" w:rsidRDefault="009C33EF" w:rsidP="00484F5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Деркач В.М</w:t>
      </w:r>
      <w:r w:rsidR="00484F5E"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– здобувачка 4 кур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су спеціальності 101 «Екологія»</w:t>
      </w:r>
      <w:r w:rsidR="00484F5E"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484F5E" w:rsidRPr="00484F5E" w:rsidRDefault="00C827D4" w:rsidP="00C827D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827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Волинець І.О</w:t>
      </w:r>
      <w:r w:rsidR="00484F5E" w:rsidRPr="00C827D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  <w:r w:rsidR="00484F5E"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– здобувачка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</w:t>
      </w:r>
      <w:r w:rsidR="00484F5E" w:rsidRPr="00484F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 курсу спеціальності 101 «Екологія».</w:t>
      </w:r>
    </w:p>
    <w:p w:rsidR="00484F5E" w:rsidRDefault="00484F5E" w:rsidP="00484F5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</w:pPr>
      <w:r w:rsidRPr="00484F5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  <w:t>Спеціальність 207 «Водні біоресурси та аквакультура»</w:t>
      </w:r>
    </w:p>
    <w:p w:rsidR="009F1617" w:rsidRDefault="009F1617" w:rsidP="00484F5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</w:pPr>
      <w:bookmarkStart w:id="0" w:name="_GoBack"/>
      <w:bookmarkEnd w:id="0"/>
    </w:p>
    <w:p w:rsidR="007B1868" w:rsidRPr="007B1868" w:rsidRDefault="007B1868" w:rsidP="007B1868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lang w:val="uk-UA"/>
        </w:rPr>
      </w:pPr>
      <w:r w:rsidRPr="007B1868">
        <w:rPr>
          <w:rFonts w:ascii="Times New Roman" w:hAnsi="Times New Roman"/>
          <w:sz w:val="28"/>
          <w:lang w:val="uk-UA"/>
        </w:rPr>
        <w:t xml:space="preserve">Гриневич Н.Є. – керівник групи спеціальності 207 «Водні біоресурси та аквакультура», гарант освітньої програми спеціальності 207 «Водні біоресурси та аквакультура» першого (бакалаврського) рівня вищої освіти, завідувач кафедри іхтіології та зоології, професор, доктор </w:t>
      </w:r>
      <w:proofErr w:type="spellStart"/>
      <w:r w:rsidRPr="007B1868">
        <w:rPr>
          <w:rFonts w:ascii="Times New Roman" w:hAnsi="Times New Roman"/>
          <w:sz w:val="28"/>
          <w:lang w:val="uk-UA"/>
        </w:rPr>
        <w:t>вет</w:t>
      </w:r>
      <w:proofErr w:type="spellEnd"/>
      <w:r w:rsidRPr="007B1868">
        <w:rPr>
          <w:rFonts w:ascii="Times New Roman" w:hAnsi="Times New Roman"/>
          <w:sz w:val="28"/>
          <w:lang w:val="uk-UA"/>
        </w:rPr>
        <w:t>. наук;</w:t>
      </w:r>
    </w:p>
    <w:p w:rsidR="007B1868" w:rsidRPr="007B1868" w:rsidRDefault="007B1868" w:rsidP="007B1868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lang w:val="uk-UA"/>
        </w:rPr>
      </w:pPr>
      <w:r w:rsidRPr="007B1868">
        <w:rPr>
          <w:rFonts w:ascii="Times New Roman" w:hAnsi="Times New Roman"/>
          <w:sz w:val="28"/>
          <w:lang w:val="uk-UA"/>
        </w:rPr>
        <w:t>Мельниченко О.М. – декан екологічного факультету, професор кафедри екології та біотехнології, доктор с.-г. наук;</w:t>
      </w:r>
    </w:p>
    <w:p w:rsidR="007B1868" w:rsidRPr="007B1868" w:rsidRDefault="007B1868" w:rsidP="007B1868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7B1868">
        <w:rPr>
          <w:rFonts w:ascii="Times New Roman" w:hAnsi="Times New Roman"/>
          <w:sz w:val="28"/>
          <w:lang w:val="uk-UA"/>
        </w:rPr>
        <w:lastRenderedPageBreak/>
        <w:t>Слюсаренко</w:t>
      </w:r>
      <w:proofErr w:type="spellEnd"/>
      <w:r w:rsidRPr="007B1868">
        <w:rPr>
          <w:rFonts w:ascii="Times New Roman" w:hAnsi="Times New Roman"/>
          <w:sz w:val="28"/>
          <w:lang w:val="uk-UA"/>
        </w:rPr>
        <w:t xml:space="preserve"> А.О. – секретар групи спеціальності 207 «Водні біоресурси та аквакультура», доцент кафедри іхтіології та зоології, доцент, </w:t>
      </w:r>
      <w:proofErr w:type="spellStart"/>
      <w:r w:rsidRPr="007B1868">
        <w:rPr>
          <w:rFonts w:ascii="Times New Roman" w:hAnsi="Times New Roman"/>
          <w:sz w:val="28"/>
          <w:lang w:val="uk-UA"/>
        </w:rPr>
        <w:t>канд</w:t>
      </w:r>
      <w:proofErr w:type="spellEnd"/>
      <w:r w:rsidRPr="007B1868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7B1868">
        <w:rPr>
          <w:rFonts w:ascii="Times New Roman" w:hAnsi="Times New Roman"/>
          <w:sz w:val="28"/>
          <w:lang w:val="uk-UA"/>
        </w:rPr>
        <w:t>вет</w:t>
      </w:r>
      <w:proofErr w:type="spellEnd"/>
      <w:r w:rsidRPr="007B1868">
        <w:rPr>
          <w:rFonts w:ascii="Times New Roman" w:hAnsi="Times New Roman"/>
          <w:sz w:val="28"/>
          <w:lang w:val="uk-UA"/>
        </w:rPr>
        <w:t>. наук;</w:t>
      </w:r>
    </w:p>
    <w:p w:rsidR="007B1868" w:rsidRPr="007B1868" w:rsidRDefault="007B1868" w:rsidP="007B1868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lang w:val="uk-UA"/>
        </w:rPr>
      </w:pPr>
      <w:r w:rsidRPr="007B1868">
        <w:rPr>
          <w:rFonts w:ascii="Times New Roman" w:hAnsi="Times New Roman"/>
          <w:sz w:val="28"/>
          <w:lang w:val="uk-UA"/>
        </w:rPr>
        <w:t xml:space="preserve">Олешко О.А. – гарант освітньої програми спеціальності 207 «Водні біоресурси та аквакультура» другого (магістерського) рівня вищої освіти, завідувач кафедри аквакультури та прикладної гідробіології, доцент, </w:t>
      </w:r>
      <w:proofErr w:type="spellStart"/>
      <w:r w:rsidRPr="007B1868">
        <w:rPr>
          <w:rFonts w:ascii="Times New Roman" w:hAnsi="Times New Roman"/>
          <w:sz w:val="28"/>
          <w:lang w:val="uk-UA"/>
        </w:rPr>
        <w:t>канд</w:t>
      </w:r>
      <w:proofErr w:type="spellEnd"/>
      <w:r w:rsidRPr="007B1868">
        <w:rPr>
          <w:rFonts w:ascii="Times New Roman" w:hAnsi="Times New Roman"/>
          <w:sz w:val="28"/>
          <w:lang w:val="uk-UA"/>
        </w:rPr>
        <w:t>. с.-г. наук;</w:t>
      </w:r>
    </w:p>
    <w:p w:rsidR="007B1868" w:rsidRPr="007B1868" w:rsidRDefault="007B1868" w:rsidP="007B1868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7B1868">
        <w:rPr>
          <w:rFonts w:ascii="Times New Roman" w:hAnsi="Times New Roman"/>
          <w:sz w:val="28"/>
          <w:lang w:val="uk-UA"/>
        </w:rPr>
        <w:t>Присяжнюк</w:t>
      </w:r>
      <w:proofErr w:type="spellEnd"/>
      <w:r w:rsidRPr="007B1868">
        <w:rPr>
          <w:rFonts w:ascii="Times New Roman" w:hAnsi="Times New Roman"/>
          <w:sz w:val="28"/>
          <w:lang w:val="uk-UA"/>
        </w:rPr>
        <w:t xml:space="preserve"> Н.М. – доцент кафедри іхтіології та зоології, доцент, </w:t>
      </w:r>
      <w:proofErr w:type="spellStart"/>
      <w:r w:rsidRPr="007B1868">
        <w:rPr>
          <w:rFonts w:ascii="Times New Roman" w:hAnsi="Times New Roman"/>
          <w:sz w:val="28"/>
          <w:lang w:val="uk-UA"/>
        </w:rPr>
        <w:t>канд</w:t>
      </w:r>
      <w:proofErr w:type="spellEnd"/>
      <w:r w:rsidRPr="007B1868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7B1868">
        <w:rPr>
          <w:rFonts w:ascii="Times New Roman" w:hAnsi="Times New Roman"/>
          <w:sz w:val="28"/>
          <w:lang w:val="uk-UA"/>
        </w:rPr>
        <w:t>вет</w:t>
      </w:r>
      <w:proofErr w:type="spellEnd"/>
      <w:r w:rsidRPr="007B1868">
        <w:rPr>
          <w:rFonts w:ascii="Times New Roman" w:hAnsi="Times New Roman"/>
          <w:sz w:val="28"/>
          <w:lang w:val="uk-UA"/>
        </w:rPr>
        <w:t>. наук;</w:t>
      </w:r>
    </w:p>
    <w:p w:rsidR="007B1868" w:rsidRPr="007B1868" w:rsidRDefault="007B1868" w:rsidP="007B1868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lang w:val="uk-UA"/>
        </w:rPr>
      </w:pPr>
      <w:r w:rsidRPr="007B1868">
        <w:rPr>
          <w:rFonts w:ascii="Times New Roman" w:hAnsi="Times New Roman"/>
          <w:sz w:val="28"/>
          <w:lang w:val="uk-UA"/>
        </w:rPr>
        <w:t xml:space="preserve">Хом’як О.А. – доцент кафедри іхтіології та зоології, доцент, </w:t>
      </w:r>
      <w:proofErr w:type="spellStart"/>
      <w:r w:rsidRPr="007B1868">
        <w:rPr>
          <w:rFonts w:ascii="Times New Roman" w:hAnsi="Times New Roman"/>
          <w:sz w:val="28"/>
          <w:lang w:val="uk-UA"/>
        </w:rPr>
        <w:t>канд</w:t>
      </w:r>
      <w:proofErr w:type="spellEnd"/>
      <w:r w:rsidRPr="007B1868">
        <w:rPr>
          <w:rFonts w:ascii="Times New Roman" w:hAnsi="Times New Roman"/>
          <w:sz w:val="28"/>
          <w:lang w:val="uk-UA"/>
        </w:rPr>
        <w:t>. с.-г. наук;</w:t>
      </w:r>
    </w:p>
    <w:p w:rsidR="007B1868" w:rsidRPr="007B1868" w:rsidRDefault="007B1868" w:rsidP="007B1868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lang w:val="uk-UA"/>
        </w:rPr>
      </w:pPr>
      <w:r w:rsidRPr="007B1868">
        <w:rPr>
          <w:rFonts w:ascii="Times New Roman" w:hAnsi="Times New Roman"/>
          <w:sz w:val="28"/>
          <w:lang w:val="uk-UA"/>
        </w:rPr>
        <w:t>Шарило Ю.Є. – директор бюджетної установи науково-методичний центр з аквакультури, голова ради роботодавців;</w:t>
      </w:r>
    </w:p>
    <w:p w:rsidR="007B1868" w:rsidRPr="007B1868" w:rsidRDefault="007B1868" w:rsidP="007B1868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7B1868">
        <w:rPr>
          <w:rFonts w:ascii="Times New Roman" w:hAnsi="Times New Roman"/>
          <w:sz w:val="28"/>
          <w:lang w:val="uk-UA"/>
        </w:rPr>
        <w:t>Жарчинська</w:t>
      </w:r>
      <w:proofErr w:type="spellEnd"/>
      <w:r w:rsidRPr="007B1868">
        <w:rPr>
          <w:rFonts w:ascii="Times New Roman" w:hAnsi="Times New Roman"/>
          <w:sz w:val="28"/>
          <w:lang w:val="uk-UA"/>
        </w:rPr>
        <w:t xml:space="preserve"> В.С. – асистентка кафедри іхтіології та зоології;</w:t>
      </w:r>
    </w:p>
    <w:p w:rsidR="007B1868" w:rsidRPr="007B1868" w:rsidRDefault="007B1868" w:rsidP="007B1868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7B1868">
        <w:rPr>
          <w:rFonts w:ascii="Times New Roman" w:hAnsi="Times New Roman"/>
          <w:sz w:val="28"/>
          <w:lang w:val="uk-UA"/>
        </w:rPr>
        <w:t>Василевич</w:t>
      </w:r>
      <w:proofErr w:type="spellEnd"/>
      <w:r w:rsidRPr="007B1868">
        <w:rPr>
          <w:rFonts w:ascii="Times New Roman" w:hAnsi="Times New Roman"/>
          <w:sz w:val="28"/>
          <w:lang w:val="uk-UA"/>
        </w:rPr>
        <w:t xml:space="preserve"> В.С. – здобувач 4 курсу спеціальності 207 «Водні біоресурси та аквакультура»;</w:t>
      </w:r>
    </w:p>
    <w:p w:rsidR="007B1868" w:rsidRPr="007B1868" w:rsidRDefault="007B1868" w:rsidP="007B1868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lang w:val="uk-UA"/>
        </w:rPr>
      </w:pPr>
      <w:r w:rsidRPr="007B1868">
        <w:rPr>
          <w:rFonts w:ascii="Times New Roman" w:hAnsi="Times New Roman"/>
          <w:sz w:val="28"/>
          <w:lang w:val="uk-UA"/>
        </w:rPr>
        <w:t>Осадча Ю.В. – випускниця екологічного факультету, асистент кафедри іхтіології та зоології;</w:t>
      </w:r>
    </w:p>
    <w:p w:rsidR="007B1868" w:rsidRPr="007B1868" w:rsidRDefault="007B1868" w:rsidP="007B1868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lang w:val="uk-UA"/>
        </w:rPr>
      </w:pPr>
      <w:r w:rsidRPr="007B1868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B1868">
        <w:rPr>
          <w:rFonts w:ascii="Times New Roman" w:hAnsi="Times New Roman"/>
          <w:sz w:val="28"/>
          <w:lang w:val="uk-UA"/>
        </w:rPr>
        <w:t>Остапюк</w:t>
      </w:r>
      <w:proofErr w:type="spellEnd"/>
      <w:r w:rsidRPr="007B1868">
        <w:rPr>
          <w:rFonts w:ascii="Times New Roman" w:hAnsi="Times New Roman"/>
          <w:sz w:val="28"/>
          <w:lang w:val="uk-UA"/>
        </w:rPr>
        <w:t xml:space="preserve"> О.М. – </w:t>
      </w:r>
      <w:proofErr w:type="spellStart"/>
      <w:r w:rsidRPr="007B1868">
        <w:rPr>
          <w:rFonts w:ascii="Times New Roman" w:hAnsi="Times New Roman"/>
          <w:sz w:val="28"/>
          <w:lang w:val="uk-UA"/>
        </w:rPr>
        <w:t>магістрантка</w:t>
      </w:r>
      <w:proofErr w:type="spellEnd"/>
      <w:r w:rsidRPr="007B1868">
        <w:rPr>
          <w:rFonts w:ascii="Times New Roman" w:hAnsi="Times New Roman"/>
          <w:sz w:val="28"/>
          <w:lang w:val="uk-UA"/>
        </w:rPr>
        <w:t xml:space="preserve"> 1 року навчання.</w:t>
      </w:r>
    </w:p>
    <w:p w:rsidR="00D00733" w:rsidRPr="00971B99" w:rsidRDefault="00D0073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00733" w:rsidRPr="00971B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454"/>
    <w:multiLevelType w:val="multilevel"/>
    <w:tmpl w:val="FC18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832CC"/>
    <w:multiLevelType w:val="multilevel"/>
    <w:tmpl w:val="E426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818D9"/>
    <w:multiLevelType w:val="hybridMultilevel"/>
    <w:tmpl w:val="2D4E8C30"/>
    <w:lvl w:ilvl="0" w:tplc="8E108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59"/>
    <w:rsid w:val="00484F5E"/>
    <w:rsid w:val="004D06D4"/>
    <w:rsid w:val="007B1868"/>
    <w:rsid w:val="007F1659"/>
    <w:rsid w:val="00971B99"/>
    <w:rsid w:val="009B1234"/>
    <w:rsid w:val="009C33EF"/>
    <w:rsid w:val="009F1617"/>
    <w:rsid w:val="00A53F3F"/>
    <w:rsid w:val="00AB7AB1"/>
    <w:rsid w:val="00B2454A"/>
    <w:rsid w:val="00C827D4"/>
    <w:rsid w:val="00D00733"/>
    <w:rsid w:val="00D25A59"/>
    <w:rsid w:val="00F8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6AFC"/>
  <w15:chartTrackingRefBased/>
  <w15:docId w15:val="{306CABA4-BF5F-47B5-8BE3-F8EA37C9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2023-09-27T13:39:00Z</dcterms:created>
  <dcterms:modified xsi:type="dcterms:W3CDTF">2023-09-28T10:15:00Z</dcterms:modified>
</cp:coreProperties>
</file>