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</w:t>
      </w:r>
    </w:p>
    <w:tbl>
      <w:tblPr>
        <w:tblStyle w:val="a9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6627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val="uk-UA" w:eastAsia="en-US"/>
              </w:rPr>
              <w:t>Назва дисципліни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val="uk-UA" w:eastAsia="en-US"/>
              </w:rPr>
              <w:t>Криміналістика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Викладач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Сокиринська Оксана Анатоліївна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Кандидат юридичних наук, доцент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Курс та семестр в якому планується вивчення дисципліни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/>
              </w:rPr>
              <w:t>4 курс 1 семестр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Факультети, студентам яких пропонується вивчати дисципліну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Факультет права та лінгвістики, спеціальність 081 «Право»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Результатом вивчення дисципліни є набуття студентами таких знань і умінь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Знання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предмет криміналістики, місце криміналістики в системі юридичних наук;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систему криміналістики, характеристику складових елементів системи криміналістики;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закономірності об'єктивної дійсності, що вивчаються криміналістикою;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завдання криміналістики на сучасному етапі розвитку суспільства;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сутність та класифікацію методів криміналістики, критерії допустимості спеціальних методів криміналістики в кримінальному судочинстві;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криміналістичної ідентифікації, її значення у слідчій, експертній і судовій діяльності, наукові засади криміналістичної ідентифікації;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та класифікацію ідентифікаційних ознак, вимоги до них;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і сутність ідентифікаційного поля та ідентифікаційного періоду;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види та форми криміналістичної ідентифікації, об'єкти і суб'єкти криміналістичної ідентифікації;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сутність і наукові засади криміналістичної діагностики;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завдання та джерела криміналістичної техніки, правові, організаційні, етичні і тактичні засади використання техніко-криміналістичних засобів;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особливості застосування судової фотографії для фіксації окремих об'єктів: місця події, трупа, речових доказів, живих осіб;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особливості застосування судового відеозапису, його види, методи, прийоми і засоби;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предмет, систему і завдання трасології, наукові засади трасології;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види та характеристику слідів людини, транспортних засобів, знарядь злому і інструментів;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судової балістики, її наукові засади, види та характеристику об'єктів балістичного дослідження;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види та наукові засади криміналістичного дослідження документів;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письма, письмової мови та почерку, ознаки письмової мови і почерку, їх класифікацію та ідентифікаційне значення;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види підробки документів, ознаки зміни тексту документу та способи їх виявлення;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правила поводження з предметами та документами, що є речовими доказами;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метод словесного портрету, загальні вимоги та методика його складання;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завдання, значення і види використання спеціальних знань у кримінальному судочинстві;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сутність та види судових експертиз, систему судово-експертних закладів України;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і види зразків для порівняльного дослідження, вимоги до них, правила і тактика отримання зразків;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криміналістичної тактики, її систему та завдання, взаємозв'язок криміналістичної тактики з криміналістичною технікою і методикою;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та класифікацію криміналістичних версій, етапи їх побудови та перевірки;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і сутність планування розслідування, принципи планування розслідування, особливості окремих видів планування розслідування;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сутність і види тактичних операцій (комбінацій), їх значення і використання у розкритті та розслідуванні кримінальних правопорушень;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 та сутність тактичного рішення слідчого, умови, що визначають прийняття і реалізацію тактичних рішень;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сутність та види слідчих ситуацій, компоненти слідчих ситуацій;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тактичні особливості проведення окремих слідчих (розшукових) дій;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сутність і завдання криміналістичної методики, принципи та джерела криміналістичної методики;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структуру видової методики розслідування кримінальних правопорушень;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сутність та елементи криміналістичної характеристики кримінальних правопорушень;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поняття, принципи та форми взаємодії слідчих і оперативних підрозділів;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особливості розслідування окремих видів кримінальних правопорушень</w:t>
            </w:r>
          </w:p>
          <w:p>
            <w:pPr>
              <w:pStyle w:val="NormalWeb"/>
              <w:spacing w:beforeAutospacing="0" w:before="0" w:afterAutospacing="0" w:after="0"/>
              <w:ind w:left="360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Вміння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аналізувати і оцінювати первинну інформацію, яка містить ознаки кримінального правопорушення;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використовувати техніко-криміналістичні засоби для виявлення, фіксації та вилучення слідів, інших речових доказів, фіксації ходу та результатів слідчих (розшукових) дій;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кваліфіковано готувати і призначати різні види криміналістичних та інших експертиз;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використовувати при розслідуванні кримінальних правопорушень дані криміналістичних обліків;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формулювати версії і визначати напрямки розслідування кримінальних правопорушень, планувати проведення слідчих (розшукових) дій;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тактично кваліфіковано проводити слідчі (розшукові) дії;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ефективно взаємодіяти з правоохоронними органами при розслідуванні кримінальних правопорушень;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оцінювати слідчі ситуації та приймати оптимальні тактичні рішення при розслідуванні окремих видів кримінальних правопорушень;</w:t>
            </w:r>
          </w:p>
          <w:p>
            <w:pPr>
              <w:pStyle w:val="NormalWeb"/>
              <w:tabs>
                <w:tab w:val="clear" w:pos="708"/>
                <w:tab w:val="left" w:pos="4340" w:leader="none"/>
              </w:tabs>
              <w:spacing w:beforeAutospacing="0" w:before="0" w:afterAutospacing="0" w:after="0"/>
              <w:ind w:right="57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– </w:t>
            </w:r>
            <w:r>
              <w:rPr>
                <w:rFonts w:eastAsiaTheme="minorHAnsi"/>
                <w:lang w:val="uk-UA" w:eastAsia="en-US"/>
              </w:rPr>
              <w:t>приймати рішення, спрямовані на попередження кримінальних правопорушень по матеріалам розслідування конкретного кримінального провадження.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Опис дисципліни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Попередні умови необхідні для вивчення дисципліни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Максимальна кількість студентів, які можуть одночасно навчатися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Теми аудиторних занять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Мова викладання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Вивчення курсу «Кримінального права», «Кримінального процесу», «Кримінології», «Кримінально-виконавчого права».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75 студентів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Теми лекцій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val="uk-UA" w:eastAsia="en-US"/>
              </w:rPr>
              <w:t>Предмет і методи криміналістики.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val="uk-UA" w:eastAsia="en-US"/>
              </w:rPr>
              <w:t xml:space="preserve">Криміналістична ідентифікація.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val="uk-UA" w:eastAsia="en-US"/>
              </w:rPr>
              <w:t>Загальні положення криміналістичної техніки. Судова фотографія і відеозапис.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Основи криміналістичного слідознавства. Сліди рук. Сліди ніг і взуття. Сліди знаряддя злому. Встановлення цілого за частинами. Субстанціональні та інші сліди.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Судова балістика.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Техніко-криміналістичне дослідження документів. Судове почеркознавство.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Ідентифікація особи за зовнішніми ознаками.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Загальні положення криміналістичної тактики. Тактика захисту. Організація розслідування. Версії.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Тактика слідчого огляду. Тактика обшуку.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Допит свідків і потерпілих. Допит підозрюваних і обвинувачуваних.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Відтворення обстановки і обставин події. Тактика пред’явлення для впізнання. Призначення судових експертиз.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Загальні положення криміналістичної методики.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Розслідування зґвалтувань. Розслідування крадіжок, грабежів і розбоїв.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Розслідування розкрадань шляхом службового становищем. Розслідування службових злочинів.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Розслідування злочинів з незаконним обігом наркотиків. Розслідування злочинів у сфері комп’ютерної інформації. Розслідування справ неповнолітніх.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Теми практичних занять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val="uk-UA" w:eastAsia="en-US"/>
              </w:rPr>
              <w:t>Предмет і методи криміналістики.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val="uk-UA" w:eastAsia="en-US"/>
              </w:rPr>
              <w:t xml:space="preserve">Криміналістична ідентифікація.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4"/>
                <w:szCs w:val="24"/>
                <w:lang w:val="uk-UA" w:eastAsia="en-US"/>
              </w:rPr>
              <w:t>Судова фотографія і відеозапис.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Основи криміналістичного слідознавства. Сліди рук. Сліди ніг і взуття. Сліди знаряддя злому. Встановлення цілого за частинами. Субстанціональні та інші сліди.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Техніко-криміналістичне дослідження документів. Судове почеркознавство.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Ідентифікація особи за зовнішніми ознаками.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Загальні положення криміналістичної тактики. Тактика захисту. Організація розслідування. Версії. Тактика слідчого огляду. Тактика обшуку.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Допит свідків і потерпілих. Допит підозрюваних і обвинувачуваних. Відтворення обстановки і обставин події. Тактика пред’явлення для впізнання. Призначення судових експертиз.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Загальні положення криміналістичної методики.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Розслідування зґвалтувань. Розслідування крадіжок, грабежів і розбоїв.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Розслідування розкрадань шляхом службового становищем. Розслідування службових злочинів.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Розслідування злочинів з незаконним обігом наркотиків. Розслідування злочинів у сфері комп’ютерної інформації. Розслідування справ неповнолітніх.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Українська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4"/>
        <w:rFonts w:ascii="Times New Roman" w:hAnsi="Times New Roman" w:cs="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4"/>
        <w:rFonts w:ascii="Times New Roman" w:hAnsi="Times New Roman" w:cs="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LibreOffice/6.1.4.2$Windows_x86 LibreOffice_project/9d0f32d1f0b509096fd65e0d4bec26ddd1938fd3</Application>
  <Pages>4</Pages>
  <Words>820</Words>
  <Characters>6578</Characters>
  <CharactersWithSpaces>7426</CharactersWithSpaces>
  <Paragraphs>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2019-10-26T15:29:40Z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