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C9" w:rsidRPr="00890AA8" w:rsidRDefault="009262C9" w:rsidP="009262C9">
      <w:pPr>
        <w:jc w:val="center"/>
      </w:pPr>
      <w:r w:rsidRPr="00890AA8">
        <w:t>БІЛОЦЕРКІВСЬКИЙ НАЦІОНАЛЬНИЙ АГРАРНИЙ УНІВЕРСИТЕТ</w:t>
      </w:r>
    </w:p>
    <w:p w:rsidR="009262C9" w:rsidRPr="00890AA8" w:rsidRDefault="009262C9" w:rsidP="009262C9">
      <w:pPr>
        <w:jc w:val="center"/>
      </w:pPr>
    </w:p>
    <w:p w:rsidR="009262C9" w:rsidRPr="00CC7402" w:rsidRDefault="009262C9" w:rsidP="009262C9">
      <w:pPr>
        <w:jc w:val="center"/>
        <w:rPr>
          <w:sz w:val="28"/>
          <w:szCs w:val="28"/>
        </w:rPr>
      </w:pPr>
      <w:r w:rsidRPr="00CC7402">
        <w:rPr>
          <w:sz w:val="28"/>
          <w:szCs w:val="28"/>
        </w:rPr>
        <w:t>Факультет права та лінгвістики</w:t>
      </w:r>
    </w:p>
    <w:p w:rsidR="009262C9" w:rsidRPr="00CC7402" w:rsidRDefault="009262C9" w:rsidP="009262C9">
      <w:pPr>
        <w:jc w:val="center"/>
        <w:rPr>
          <w:sz w:val="28"/>
          <w:szCs w:val="28"/>
        </w:rPr>
      </w:pPr>
    </w:p>
    <w:p w:rsidR="009262C9" w:rsidRDefault="009262C9" w:rsidP="009262C9">
      <w:pPr>
        <w:jc w:val="center"/>
        <w:rPr>
          <w:sz w:val="28"/>
          <w:szCs w:val="28"/>
        </w:rPr>
      </w:pPr>
      <w:r w:rsidRPr="00CC7402">
        <w:rPr>
          <w:sz w:val="28"/>
          <w:szCs w:val="28"/>
        </w:rPr>
        <w:t>Кафедра славістичної філології, педагогіки та методики викладання</w:t>
      </w:r>
    </w:p>
    <w:p w:rsidR="00CC7402" w:rsidRPr="00CC7402" w:rsidRDefault="00CC7402" w:rsidP="009262C9">
      <w:pPr>
        <w:jc w:val="center"/>
        <w:rPr>
          <w:sz w:val="28"/>
          <w:szCs w:val="28"/>
        </w:rPr>
      </w:pPr>
    </w:p>
    <w:p w:rsidR="009262C9" w:rsidRPr="00CC7402" w:rsidRDefault="009262C9" w:rsidP="009262C9">
      <w:pPr>
        <w:jc w:val="center"/>
        <w:rPr>
          <w:sz w:val="28"/>
          <w:szCs w:val="28"/>
        </w:rPr>
      </w:pPr>
      <w:r w:rsidRPr="00CC7402">
        <w:rPr>
          <w:sz w:val="28"/>
          <w:szCs w:val="28"/>
        </w:rPr>
        <w:t>Погоріла С.Г., Тимчук І.М.</w:t>
      </w:r>
    </w:p>
    <w:p w:rsidR="009262C9" w:rsidRPr="00CC7402" w:rsidRDefault="009262C9" w:rsidP="009262C9">
      <w:pPr>
        <w:jc w:val="center"/>
        <w:rPr>
          <w:sz w:val="28"/>
          <w:szCs w:val="28"/>
        </w:rPr>
      </w:pPr>
    </w:p>
    <w:p w:rsidR="009262C9" w:rsidRPr="00CC7402" w:rsidRDefault="009262C9" w:rsidP="009262C9">
      <w:pPr>
        <w:jc w:val="center"/>
        <w:rPr>
          <w:sz w:val="28"/>
          <w:szCs w:val="28"/>
        </w:rPr>
      </w:pPr>
    </w:p>
    <w:p w:rsidR="009262C9" w:rsidRPr="00CC7402" w:rsidRDefault="009262C9" w:rsidP="009262C9">
      <w:pPr>
        <w:jc w:val="center"/>
        <w:rPr>
          <w:sz w:val="28"/>
          <w:szCs w:val="28"/>
        </w:rPr>
      </w:pPr>
    </w:p>
    <w:p w:rsidR="009262C9" w:rsidRPr="00CC7402" w:rsidRDefault="009262C9" w:rsidP="009262C9">
      <w:pPr>
        <w:jc w:val="center"/>
        <w:rPr>
          <w:sz w:val="28"/>
          <w:szCs w:val="28"/>
        </w:rPr>
      </w:pPr>
    </w:p>
    <w:p w:rsidR="009262C9" w:rsidRPr="00CC7402" w:rsidRDefault="009262C9" w:rsidP="009262C9">
      <w:pPr>
        <w:jc w:val="center"/>
        <w:rPr>
          <w:sz w:val="28"/>
          <w:szCs w:val="28"/>
        </w:rPr>
      </w:pPr>
    </w:p>
    <w:p w:rsidR="009262C9" w:rsidRPr="00CC7402" w:rsidRDefault="009262C9" w:rsidP="009262C9">
      <w:pPr>
        <w:jc w:val="center"/>
        <w:rPr>
          <w:sz w:val="28"/>
          <w:szCs w:val="28"/>
        </w:rPr>
      </w:pPr>
    </w:p>
    <w:p w:rsidR="009262C9" w:rsidRPr="00CC7402" w:rsidRDefault="009262C9" w:rsidP="009262C9">
      <w:pPr>
        <w:jc w:val="center"/>
        <w:rPr>
          <w:sz w:val="32"/>
          <w:szCs w:val="32"/>
        </w:rPr>
      </w:pPr>
      <w:r w:rsidRPr="00CC7402">
        <w:rPr>
          <w:sz w:val="32"/>
          <w:szCs w:val="32"/>
        </w:rPr>
        <w:t>Методика викладання у вищій школі</w:t>
      </w:r>
    </w:p>
    <w:p w:rsidR="002752D6" w:rsidRPr="00CC7402" w:rsidRDefault="001F7453" w:rsidP="002752D6">
      <w:pPr>
        <w:jc w:val="center"/>
        <w:rPr>
          <w:sz w:val="32"/>
          <w:szCs w:val="32"/>
        </w:rPr>
      </w:pPr>
      <w:r>
        <w:rPr>
          <w:sz w:val="32"/>
          <w:szCs w:val="32"/>
        </w:rPr>
        <w:t>(Частина 1)</w:t>
      </w:r>
    </w:p>
    <w:p w:rsidR="002752D6" w:rsidRPr="00CC7402" w:rsidRDefault="002752D6" w:rsidP="002752D6">
      <w:pPr>
        <w:jc w:val="center"/>
        <w:rPr>
          <w:sz w:val="28"/>
          <w:szCs w:val="28"/>
        </w:rPr>
      </w:pPr>
      <w:r w:rsidRPr="00CC7402">
        <w:rPr>
          <w:sz w:val="28"/>
          <w:szCs w:val="28"/>
        </w:rPr>
        <w:t>Методичні вказівки для підготовки до практичних занять</w:t>
      </w:r>
    </w:p>
    <w:p w:rsidR="002752D6" w:rsidRPr="00CC7402" w:rsidRDefault="002752D6" w:rsidP="002752D6">
      <w:pPr>
        <w:jc w:val="center"/>
        <w:rPr>
          <w:sz w:val="28"/>
          <w:szCs w:val="28"/>
        </w:rPr>
      </w:pPr>
      <w:r w:rsidRPr="00CC7402">
        <w:rPr>
          <w:sz w:val="28"/>
          <w:szCs w:val="28"/>
        </w:rPr>
        <w:t>для студентів галузі знань  10   «Природничі науки»</w:t>
      </w:r>
    </w:p>
    <w:p w:rsidR="002752D6" w:rsidRPr="00CC7402" w:rsidRDefault="002752D6" w:rsidP="002752D6">
      <w:pPr>
        <w:rPr>
          <w:sz w:val="28"/>
          <w:szCs w:val="28"/>
        </w:rPr>
      </w:pPr>
      <w:r w:rsidRPr="00CC7402">
        <w:rPr>
          <w:sz w:val="28"/>
          <w:szCs w:val="28"/>
        </w:rPr>
        <w:t xml:space="preserve">спеціальності: 101   «Екологія та охорона навколишнього середовища» </w:t>
      </w:r>
    </w:p>
    <w:p w:rsidR="002752D6" w:rsidRPr="00CC7402" w:rsidRDefault="002752D6" w:rsidP="002752D6">
      <w:pPr>
        <w:jc w:val="center"/>
        <w:rPr>
          <w:sz w:val="28"/>
          <w:szCs w:val="28"/>
        </w:rPr>
      </w:pPr>
      <w:r w:rsidRPr="00CC7402">
        <w:rPr>
          <w:sz w:val="28"/>
          <w:szCs w:val="28"/>
        </w:rPr>
        <w:t>(ОКР магістр)</w:t>
      </w:r>
    </w:p>
    <w:p w:rsidR="002752D6" w:rsidRPr="00CC7402" w:rsidRDefault="002752D6" w:rsidP="002752D6">
      <w:pPr>
        <w:jc w:val="center"/>
        <w:rPr>
          <w:sz w:val="28"/>
          <w:szCs w:val="28"/>
        </w:rPr>
      </w:pPr>
      <w:r w:rsidRPr="00CC7402">
        <w:rPr>
          <w:sz w:val="28"/>
          <w:szCs w:val="28"/>
        </w:rPr>
        <w:t>за кредитно-трансферною системою організації навчального процесу</w:t>
      </w:r>
    </w:p>
    <w:p w:rsidR="002752D6" w:rsidRPr="00CC7402" w:rsidRDefault="002752D6" w:rsidP="002752D6">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9262C9" w:rsidRPr="00CC7402" w:rsidRDefault="009262C9" w:rsidP="00CC7402">
      <w:pPr>
        <w:pStyle w:val="Style4"/>
        <w:widowControl/>
        <w:tabs>
          <w:tab w:val="left" w:leader="underscore" w:pos="8702"/>
        </w:tabs>
        <w:spacing w:before="178" w:line="276" w:lineRule="auto"/>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9262C9" w:rsidRPr="00CC7402" w:rsidRDefault="009262C9"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9262C9" w:rsidRDefault="009262C9"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CC7402" w:rsidRDefault="00CC7402"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CC7402" w:rsidRPr="00CC7402" w:rsidRDefault="00CC7402" w:rsidP="009262C9">
      <w:pPr>
        <w:pStyle w:val="Style4"/>
        <w:widowControl/>
        <w:tabs>
          <w:tab w:val="left" w:leader="underscore" w:pos="8702"/>
        </w:tabs>
        <w:spacing w:before="178" w:line="276" w:lineRule="auto"/>
        <w:jc w:val="center"/>
        <w:rPr>
          <w:rStyle w:val="FontStyle71"/>
          <w:rFonts w:eastAsiaTheme="majorEastAsia"/>
          <w:sz w:val="28"/>
          <w:szCs w:val="28"/>
          <w:lang w:val="uk-UA" w:eastAsia="uk-UA"/>
        </w:rPr>
      </w:pPr>
    </w:p>
    <w:p w:rsidR="00890AA8" w:rsidRPr="00CC7402" w:rsidRDefault="009262C9" w:rsidP="00CC7402">
      <w:pPr>
        <w:pStyle w:val="Style4"/>
        <w:widowControl/>
        <w:tabs>
          <w:tab w:val="left" w:leader="underscore" w:pos="8702"/>
        </w:tabs>
        <w:spacing w:before="178" w:line="276" w:lineRule="auto"/>
        <w:jc w:val="center"/>
        <w:rPr>
          <w:rFonts w:eastAsiaTheme="majorEastAsia"/>
          <w:sz w:val="28"/>
          <w:szCs w:val="28"/>
          <w:lang w:val="uk-UA" w:eastAsia="uk-UA"/>
        </w:rPr>
      </w:pPr>
      <w:r w:rsidRPr="00CC7402">
        <w:rPr>
          <w:rStyle w:val="FontStyle71"/>
          <w:rFonts w:eastAsiaTheme="majorEastAsia"/>
          <w:sz w:val="28"/>
          <w:szCs w:val="28"/>
          <w:lang w:val="uk-UA" w:eastAsia="uk-UA"/>
        </w:rPr>
        <w:t>Біла Церква – 2018</w:t>
      </w:r>
    </w:p>
    <w:p w:rsidR="009262C9" w:rsidRPr="00890AA8" w:rsidRDefault="009262C9" w:rsidP="00466657">
      <w:pPr>
        <w:rPr>
          <w:color w:val="000000"/>
          <w:lang w:val="ru-RU"/>
        </w:rPr>
      </w:pPr>
    </w:p>
    <w:p w:rsidR="002752D6" w:rsidRPr="00890AA8" w:rsidRDefault="002752D6" w:rsidP="002752D6">
      <w:pPr>
        <w:spacing w:line="276" w:lineRule="auto"/>
        <w:ind w:firstLine="540"/>
        <w:jc w:val="right"/>
        <w:rPr>
          <w:color w:val="000000"/>
          <w:lang w:val="ru-RU"/>
        </w:rPr>
      </w:pPr>
      <w:r w:rsidRPr="00890AA8">
        <w:rPr>
          <w:color w:val="000000"/>
          <w:lang w:val="ru-RU"/>
        </w:rPr>
        <w:lastRenderedPageBreak/>
        <w:t>Рекомендовано до друку Вченою радою</w:t>
      </w:r>
    </w:p>
    <w:p w:rsidR="002752D6" w:rsidRPr="00890AA8" w:rsidRDefault="002752D6" w:rsidP="002752D6">
      <w:pPr>
        <w:spacing w:line="276" w:lineRule="auto"/>
        <w:ind w:firstLine="540"/>
        <w:jc w:val="right"/>
        <w:rPr>
          <w:color w:val="000000"/>
          <w:lang w:val="ru-RU"/>
        </w:rPr>
      </w:pPr>
      <w:r w:rsidRPr="00890AA8">
        <w:rPr>
          <w:color w:val="000000"/>
          <w:lang w:val="ru-RU"/>
        </w:rPr>
        <w:t xml:space="preserve"> факультету права та лінгвістики БНАУ</w:t>
      </w:r>
    </w:p>
    <w:p w:rsidR="002752D6" w:rsidRPr="00890AA8" w:rsidRDefault="002752D6" w:rsidP="002752D6">
      <w:pPr>
        <w:spacing w:line="276" w:lineRule="auto"/>
        <w:ind w:firstLine="540"/>
        <w:jc w:val="right"/>
        <w:rPr>
          <w:i/>
          <w:color w:val="000000"/>
          <w:lang w:val="ru-RU"/>
        </w:rPr>
      </w:pPr>
      <w:r w:rsidRPr="00890AA8">
        <w:rPr>
          <w:i/>
          <w:color w:val="000000"/>
          <w:lang w:val="ru-RU"/>
        </w:rPr>
        <w:t>(Протокол №</w:t>
      </w:r>
      <w:r w:rsidRPr="00890AA8">
        <w:rPr>
          <w:i/>
          <w:color w:val="000000"/>
        </w:rPr>
        <w:t xml:space="preserve">  </w:t>
      </w:r>
      <w:r w:rsidRPr="00890AA8">
        <w:rPr>
          <w:i/>
          <w:color w:val="000000"/>
          <w:lang w:val="ru-RU"/>
        </w:rPr>
        <w:t>5</w:t>
      </w:r>
      <w:r w:rsidRPr="00890AA8">
        <w:rPr>
          <w:i/>
          <w:color w:val="000000"/>
        </w:rPr>
        <w:t> </w:t>
      </w:r>
      <w:r w:rsidRPr="00890AA8">
        <w:rPr>
          <w:i/>
          <w:color w:val="000000"/>
          <w:lang w:val="ru-RU"/>
        </w:rPr>
        <w:t xml:space="preserve">від </w:t>
      </w:r>
      <w:r w:rsidRPr="00890AA8">
        <w:rPr>
          <w:i/>
          <w:color w:val="000000"/>
        </w:rPr>
        <w:t> 25 жовтня 2018 року</w:t>
      </w:r>
      <w:r w:rsidRPr="00890AA8">
        <w:rPr>
          <w:i/>
          <w:color w:val="000000"/>
          <w:lang w:val="ru-RU"/>
        </w:rPr>
        <w:t>)</w:t>
      </w:r>
    </w:p>
    <w:p w:rsidR="002752D6" w:rsidRPr="00890AA8" w:rsidRDefault="002752D6" w:rsidP="009262C9">
      <w:pPr>
        <w:ind w:firstLine="540"/>
        <w:jc w:val="right"/>
        <w:rPr>
          <w:lang w:val="ru-RU"/>
        </w:rPr>
      </w:pPr>
    </w:p>
    <w:p w:rsidR="009262C9" w:rsidRPr="00890AA8" w:rsidRDefault="009262C9" w:rsidP="009262C9">
      <w:pPr>
        <w:rPr>
          <w:rFonts w:ascii="Cambria" w:hAnsi="Cambria"/>
          <w:i/>
        </w:rPr>
      </w:pPr>
    </w:p>
    <w:p w:rsidR="009262C9" w:rsidRPr="00890AA8" w:rsidRDefault="009262C9" w:rsidP="009262C9">
      <w:pPr>
        <w:rPr>
          <w:lang w:val="ru-RU"/>
        </w:rPr>
      </w:pPr>
      <w:r w:rsidRPr="00890AA8">
        <w:rPr>
          <w:color w:val="000000"/>
          <w:lang w:val="ru-RU"/>
        </w:rPr>
        <w:t>Укладачі</w:t>
      </w:r>
      <w:r w:rsidRPr="00890AA8">
        <w:rPr>
          <w:bCs/>
          <w:color w:val="000000"/>
          <w:lang w:val="ru-RU"/>
        </w:rPr>
        <w:t>:</w:t>
      </w:r>
      <w:r w:rsidRPr="00890AA8">
        <w:rPr>
          <w:bCs/>
          <w:color w:val="000000"/>
        </w:rPr>
        <w:t> </w:t>
      </w:r>
      <w:r w:rsidRPr="00890AA8">
        <w:t xml:space="preserve"> Погоріла С.Г.,</w:t>
      </w:r>
      <w:r w:rsidRPr="00890AA8">
        <w:rPr>
          <w:color w:val="000000"/>
          <w:lang w:val="ru-RU"/>
        </w:rPr>
        <w:t>., канд. пед. наук</w:t>
      </w:r>
    </w:p>
    <w:p w:rsidR="009262C9" w:rsidRPr="00890AA8" w:rsidRDefault="009262C9" w:rsidP="009262C9">
      <w:pPr>
        <w:rPr>
          <w:lang w:val="ru-RU"/>
        </w:rPr>
      </w:pPr>
      <w:r w:rsidRPr="00890AA8">
        <w:rPr>
          <w:bCs/>
          <w:color w:val="000000"/>
        </w:rPr>
        <w:t>                 </w:t>
      </w:r>
      <w:r w:rsidRPr="00890AA8">
        <w:rPr>
          <w:bCs/>
          <w:color w:val="000000"/>
          <w:lang w:val="ru-RU"/>
        </w:rPr>
        <w:t xml:space="preserve"> </w:t>
      </w:r>
      <w:r w:rsidRPr="00890AA8">
        <w:t xml:space="preserve">Тимчук І.М. </w:t>
      </w:r>
      <w:r w:rsidRPr="00890AA8">
        <w:rPr>
          <w:color w:val="000000"/>
          <w:lang w:val="ru-RU"/>
        </w:rPr>
        <w:t xml:space="preserve"> канд. пед. наук</w:t>
      </w:r>
    </w:p>
    <w:p w:rsidR="002752D6" w:rsidRPr="00890AA8" w:rsidRDefault="009262C9" w:rsidP="002752D6">
      <w:pPr>
        <w:jc w:val="center"/>
      </w:pPr>
      <w:r w:rsidRPr="00890AA8">
        <w:rPr>
          <w:lang w:val="ru-RU"/>
        </w:rPr>
        <w:t>Методичні вказівки:</w:t>
      </w:r>
      <w:r w:rsidRPr="00890AA8">
        <w:t>. Методика викладання у вищій школі</w:t>
      </w:r>
      <w:r w:rsidR="002752D6" w:rsidRPr="00890AA8">
        <w:t>: Методичні вказівки для підготовки до практичних занять</w:t>
      </w:r>
      <w:r w:rsidR="00890AA8" w:rsidRPr="00890AA8">
        <w:t xml:space="preserve"> (Частина 1)</w:t>
      </w:r>
    </w:p>
    <w:p w:rsidR="002752D6" w:rsidRPr="00890AA8" w:rsidRDefault="002752D6" w:rsidP="002752D6">
      <w:pPr>
        <w:jc w:val="center"/>
      </w:pPr>
      <w:r w:rsidRPr="00890AA8">
        <w:t>для студентів галузі знань  10   «Природничі науки»</w:t>
      </w:r>
    </w:p>
    <w:p w:rsidR="002752D6" w:rsidRPr="00890AA8" w:rsidRDefault="002752D6" w:rsidP="002752D6">
      <w:r w:rsidRPr="00890AA8">
        <w:t xml:space="preserve">спеціальності: 101   «Екологія та охорона навколишнього середовища» </w:t>
      </w:r>
    </w:p>
    <w:p w:rsidR="002752D6" w:rsidRPr="00890AA8" w:rsidRDefault="002752D6" w:rsidP="002752D6">
      <w:pPr>
        <w:jc w:val="center"/>
      </w:pPr>
      <w:r w:rsidRPr="00890AA8">
        <w:t>(ОКР магістр)</w:t>
      </w:r>
    </w:p>
    <w:p w:rsidR="002752D6" w:rsidRPr="00890AA8" w:rsidRDefault="002752D6" w:rsidP="002752D6">
      <w:pPr>
        <w:jc w:val="center"/>
      </w:pPr>
      <w:r w:rsidRPr="00890AA8">
        <w:t>за кредитно-трансферною системою організації навчального процесу</w:t>
      </w:r>
    </w:p>
    <w:p w:rsidR="009262C9" w:rsidRPr="00890AA8" w:rsidRDefault="009262C9" w:rsidP="002752D6">
      <w:pPr>
        <w:jc w:val="center"/>
      </w:pPr>
      <w:r w:rsidRPr="00890AA8">
        <w:t xml:space="preserve">Біла Церква, 2018.  </w:t>
      </w:r>
      <w:r w:rsidR="00394ADC">
        <w:t>61</w:t>
      </w:r>
      <w:r w:rsidRPr="00890AA8">
        <w:t xml:space="preserve"> </w:t>
      </w:r>
      <w:r w:rsidRPr="00890AA8">
        <w:rPr>
          <w:lang w:val="en-US"/>
        </w:rPr>
        <w:t>c</w:t>
      </w:r>
      <w:r w:rsidRPr="00890AA8">
        <w:t>.</w:t>
      </w:r>
    </w:p>
    <w:p w:rsidR="00BC62B3" w:rsidRPr="00890AA8" w:rsidRDefault="00BC62B3" w:rsidP="009262C9">
      <w:pPr>
        <w:jc w:val="both"/>
        <w:rPr>
          <w:i/>
          <w:u w:val="single"/>
        </w:rPr>
      </w:pPr>
    </w:p>
    <w:p w:rsidR="009262C9" w:rsidRPr="00890AA8" w:rsidRDefault="009262C9" w:rsidP="009262C9">
      <w:pPr>
        <w:jc w:val="both"/>
        <w:rPr>
          <w:i/>
          <w:u w:val="single"/>
        </w:rPr>
      </w:pPr>
      <w:r w:rsidRPr="00890AA8">
        <w:rPr>
          <w:i/>
          <w:u w:val="single"/>
        </w:rPr>
        <w:t>Рецензент:</w:t>
      </w:r>
    </w:p>
    <w:p w:rsidR="009262C9" w:rsidRPr="00890AA8" w:rsidRDefault="00300747" w:rsidP="009262C9">
      <w:pPr>
        <w:jc w:val="both"/>
      </w:pPr>
      <w:r w:rsidRPr="00890AA8">
        <w:t>Хахула Л.П.</w:t>
      </w:r>
      <w:r w:rsidR="009262C9" w:rsidRPr="00890AA8">
        <w:t>,</w:t>
      </w:r>
      <w:r w:rsidRPr="00890AA8">
        <w:t xml:space="preserve"> канд.пед.наук, доцент кафедри менеджменту.</w:t>
      </w:r>
    </w:p>
    <w:p w:rsidR="009262C9" w:rsidRPr="00890AA8" w:rsidRDefault="009262C9" w:rsidP="009262C9">
      <w:pPr>
        <w:tabs>
          <w:tab w:val="left" w:pos="3900"/>
        </w:tabs>
        <w:jc w:val="right"/>
        <w:rPr>
          <w:i/>
        </w:rPr>
      </w:pPr>
    </w:p>
    <w:p w:rsidR="009262C9" w:rsidRPr="00890AA8" w:rsidRDefault="009262C9" w:rsidP="002752D6">
      <w:pPr>
        <w:tabs>
          <w:tab w:val="left" w:pos="3900"/>
        </w:tabs>
        <w:rPr>
          <w:i/>
        </w:rPr>
      </w:pPr>
    </w:p>
    <w:p w:rsidR="009262C9" w:rsidRPr="00890AA8" w:rsidRDefault="009262C9" w:rsidP="009262C9">
      <w:pPr>
        <w:spacing w:line="276" w:lineRule="auto"/>
        <w:ind w:firstLine="708"/>
        <w:jc w:val="both"/>
      </w:pPr>
      <w:r w:rsidRPr="00890AA8">
        <w:t> Методичні вказівки укладено відповідно до програми курсу «Методика викладання у вищій школі» і орієнтовано на організацію аудиторної та позааудиторної роботи студентів згідно з вимогами кредитно-трансферної системи навчання.</w:t>
      </w:r>
    </w:p>
    <w:p w:rsidR="009262C9" w:rsidRPr="00890AA8" w:rsidRDefault="009262C9" w:rsidP="009262C9">
      <w:pPr>
        <w:jc w:val="both"/>
      </w:pPr>
      <w:r w:rsidRPr="00890AA8">
        <w:t>Методичні вказівки містять змістові модулі курсу, матеріали лекцій та практичних занять, завдання для самостійної та індивідуальної роботи студентів, творчі завдання, запитання та завдання для самоконтролю, тематику рефератів з навчальної дисципліни та словник термінів і призначені для забезпечення аудиторної та самостійної роботи студентів магістратури.</w:t>
      </w:r>
    </w:p>
    <w:p w:rsidR="009262C9" w:rsidRPr="00890AA8" w:rsidRDefault="009262C9" w:rsidP="009262C9">
      <w:pPr>
        <w:ind w:firstLine="540"/>
        <w:jc w:val="both"/>
      </w:pPr>
    </w:p>
    <w:p w:rsidR="009262C9" w:rsidRPr="00890AA8" w:rsidRDefault="009262C9" w:rsidP="009262C9">
      <w:pPr>
        <w:tabs>
          <w:tab w:val="left" w:pos="3900"/>
        </w:tabs>
        <w:jc w:val="right"/>
        <w:rPr>
          <w:i/>
        </w:rPr>
      </w:pPr>
    </w:p>
    <w:p w:rsidR="009262C9" w:rsidRPr="00890AA8" w:rsidRDefault="009262C9" w:rsidP="009262C9">
      <w:pPr>
        <w:tabs>
          <w:tab w:val="left" w:pos="3900"/>
        </w:tabs>
        <w:jc w:val="right"/>
        <w:rPr>
          <w:i/>
        </w:rPr>
      </w:pPr>
    </w:p>
    <w:p w:rsidR="009262C9" w:rsidRPr="00890AA8" w:rsidRDefault="009262C9" w:rsidP="009262C9">
      <w:pPr>
        <w:tabs>
          <w:tab w:val="left" w:pos="3900"/>
        </w:tabs>
        <w:jc w:val="right"/>
        <w:rPr>
          <w:i/>
        </w:rPr>
      </w:pPr>
    </w:p>
    <w:p w:rsidR="009262C9" w:rsidRPr="00890AA8" w:rsidRDefault="009262C9" w:rsidP="009262C9">
      <w:pPr>
        <w:tabs>
          <w:tab w:val="left" w:pos="3900"/>
        </w:tabs>
        <w:jc w:val="right"/>
        <w:rPr>
          <w:i/>
        </w:rPr>
      </w:pPr>
    </w:p>
    <w:p w:rsidR="002F50FC" w:rsidRDefault="002F50FC" w:rsidP="002F50FC">
      <w:pPr>
        <w:spacing w:after="200" w:line="276" w:lineRule="auto"/>
      </w:pPr>
    </w:p>
    <w:p w:rsidR="00890AA8" w:rsidRDefault="00890AA8" w:rsidP="002F50FC">
      <w:pPr>
        <w:spacing w:after="200" w:line="276" w:lineRule="auto"/>
      </w:pPr>
    </w:p>
    <w:p w:rsidR="00890AA8" w:rsidRDefault="00890AA8" w:rsidP="002F50FC">
      <w:pPr>
        <w:spacing w:after="200" w:line="276" w:lineRule="auto"/>
      </w:pPr>
    </w:p>
    <w:p w:rsidR="00890AA8" w:rsidRDefault="00890AA8" w:rsidP="002F50FC">
      <w:pPr>
        <w:spacing w:after="200" w:line="276" w:lineRule="auto"/>
      </w:pPr>
    </w:p>
    <w:p w:rsidR="00890AA8" w:rsidRDefault="00890AA8" w:rsidP="002F50FC">
      <w:pPr>
        <w:spacing w:after="200" w:line="276" w:lineRule="auto"/>
      </w:pPr>
    </w:p>
    <w:p w:rsidR="00890AA8" w:rsidRDefault="00890AA8" w:rsidP="002F50FC">
      <w:pPr>
        <w:spacing w:after="200" w:line="276" w:lineRule="auto"/>
      </w:pPr>
    </w:p>
    <w:p w:rsidR="008B0BCC" w:rsidRDefault="008B0BCC" w:rsidP="002F50FC">
      <w:pPr>
        <w:spacing w:after="200" w:line="276" w:lineRule="auto"/>
      </w:pPr>
    </w:p>
    <w:p w:rsidR="008B0BCC" w:rsidRDefault="008B0BCC" w:rsidP="002F50FC">
      <w:pPr>
        <w:spacing w:after="200" w:line="276" w:lineRule="auto"/>
      </w:pPr>
    </w:p>
    <w:p w:rsidR="008B0BCC" w:rsidRDefault="008B0BCC" w:rsidP="002F50FC">
      <w:pPr>
        <w:spacing w:after="200" w:line="276" w:lineRule="auto"/>
      </w:pPr>
    </w:p>
    <w:p w:rsidR="0037664E" w:rsidRDefault="0037664E" w:rsidP="00E46AF7">
      <w:pPr>
        <w:spacing w:after="200" w:line="480" w:lineRule="auto"/>
        <w:jc w:val="center"/>
      </w:pPr>
      <w:r>
        <w:lastRenderedPageBreak/>
        <w:t>ЗМІСТ</w:t>
      </w:r>
    </w:p>
    <w:p w:rsidR="0037664E" w:rsidRDefault="0037664E" w:rsidP="00E46AF7">
      <w:pPr>
        <w:pStyle w:val="a3"/>
        <w:numPr>
          <w:ilvl w:val="0"/>
          <w:numId w:val="28"/>
        </w:numPr>
        <w:spacing w:after="200" w:line="480" w:lineRule="auto"/>
      </w:pPr>
      <w:r>
        <w:t>Перелік умовних позначень.                                                                                     4</w:t>
      </w:r>
    </w:p>
    <w:p w:rsidR="0037664E" w:rsidRDefault="008B0BCC" w:rsidP="00E46AF7">
      <w:pPr>
        <w:pStyle w:val="a3"/>
        <w:numPr>
          <w:ilvl w:val="0"/>
          <w:numId w:val="28"/>
        </w:numPr>
        <w:spacing w:after="200" w:line="480" w:lineRule="auto"/>
      </w:pPr>
      <w:r>
        <w:t xml:space="preserve">Вступ.                                                                    </w:t>
      </w:r>
      <w:r w:rsidR="0037664E">
        <w:t xml:space="preserve">                                                      5</w:t>
      </w:r>
    </w:p>
    <w:p w:rsidR="0037664E" w:rsidRDefault="0037664E" w:rsidP="00E46AF7">
      <w:pPr>
        <w:pStyle w:val="a3"/>
        <w:numPr>
          <w:ilvl w:val="0"/>
          <w:numId w:val="28"/>
        </w:numPr>
        <w:spacing w:after="200" w:line="480" w:lineRule="auto"/>
      </w:pPr>
      <w:r>
        <w:t>Програма.                                                                                                                    7</w:t>
      </w:r>
    </w:p>
    <w:p w:rsidR="0037664E" w:rsidRDefault="0037664E" w:rsidP="00E46AF7">
      <w:pPr>
        <w:pStyle w:val="a3"/>
        <w:numPr>
          <w:ilvl w:val="0"/>
          <w:numId w:val="28"/>
        </w:numPr>
        <w:spacing w:after="200" w:line="480" w:lineRule="auto"/>
      </w:pPr>
      <w:r>
        <w:t>Структура навчальної дисципліни                                                                           8</w:t>
      </w:r>
    </w:p>
    <w:p w:rsidR="007E3BCE" w:rsidRDefault="0037664E" w:rsidP="00E46AF7">
      <w:pPr>
        <w:pStyle w:val="a3"/>
        <w:numPr>
          <w:ilvl w:val="0"/>
          <w:numId w:val="28"/>
        </w:numPr>
        <w:spacing w:after="200" w:line="480" w:lineRule="auto"/>
      </w:pPr>
      <w:r>
        <w:t>Зміст навчальної дисципліни                                                                                    9</w:t>
      </w:r>
    </w:p>
    <w:p w:rsidR="007E3BCE" w:rsidRDefault="007E3BCE" w:rsidP="00E46AF7">
      <w:pPr>
        <w:pStyle w:val="a3"/>
        <w:numPr>
          <w:ilvl w:val="0"/>
          <w:numId w:val="28"/>
        </w:numPr>
        <w:spacing w:after="200" w:line="480" w:lineRule="auto"/>
      </w:pPr>
      <w:r>
        <w:t>Методи навчання                                                                                                       11</w:t>
      </w:r>
    </w:p>
    <w:p w:rsidR="007E3BCE" w:rsidRDefault="007E3BCE" w:rsidP="00E46AF7">
      <w:pPr>
        <w:pStyle w:val="a3"/>
        <w:numPr>
          <w:ilvl w:val="0"/>
          <w:numId w:val="28"/>
        </w:numPr>
        <w:spacing w:after="200" w:line="480" w:lineRule="auto"/>
      </w:pPr>
      <w:r>
        <w:t>Форми поточного та підсумкового контролю                                                        12</w:t>
      </w:r>
    </w:p>
    <w:p w:rsidR="007E3BCE" w:rsidRDefault="007E3BCE" w:rsidP="00E46AF7">
      <w:pPr>
        <w:pStyle w:val="a3"/>
        <w:numPr>
          <w:ilvl w:val="0"/>
          <w:numId w:val="28"/>
        </w:numPr>
        <w:spacing w:after="200" w:line="480" w:lineRule="auto"/>
      </w:pPr>
      <w:r>
        <w:t>Засоби оцінювання результатів навчання                                                               12</w:t>
      </w:r>
    </w:p>
    <w:p w:rsidR="007E3BCE" w:rsidRDefault="007E3BCE" w:rsidP="00E46AF7">
      <w:pPr>
        <w:pStyle w:val="a3"/>
        <w:numPr>
          <w:ilvl w:val="0"/>
          <w:numId w:val="28"/>
        </w:numPr>
        <w:spacing w:after="200" w:line="480" w:lineRule="auto"/>
      </w:pPr>
      <w:r>
        <w:t>Критерії оцінювання                                                                                                  13</w:t>
      </w:r>
    </w:p>
    <w:p w:rsidR="007E3BCE" w:rsidRDefault="007E3BCE" w:rsidP="00E46AF7">
      <w:pPr>
        <w:pStyle w:val="a3"/>
        <w:numPr>
          <w:ilvl w:val="0"/>
          <w:numId w:val="28"/>
        </w:numPr>
        <w:spacing w:after="200" w:line="480" w:lineRule="auto"/>
      </w:pPr>
      <w:r>
        <w:t>Індивідуальні завдання                                                                                              14</w:t>
      </w:r>
    </w:p>
    <w:p w:rsidR="007E3BCE" w:rsidRDefault="00DD2AFE" w:rsidP="00E46AF7">
      <w:pPr>
        <w:pStyle w:val="a3"/>
        <w:numPr>
          <w:ilvl w:val="0"/>
          <w:numId w:val="28"/>
        </w:numPr>
        <w:spacing w:after="200" w:line="480" w:lineRule="auto"/>
      </w:pPr>
      <w:r>
        <w:t>Матеріали до практичних занять                                                                              14</w:t>
      </w:r>
    </w:p>
    <w:p w:rsidR="00DD2AFE" w:rsidRDefault="00DD2AFE" w:rsidP="00E46AF7">
      <w:pPr>
        <w:pStyle w:val="a3"/>
        <w:numPr>
          <w:ilvl w:val="0"/>
          <w:numId w:val="28"/>
        </w:numPr>
        <w:spacing w:after="200" w:line="480" w:lineRule="auto"/>
      </w:pPr>
      <w:r>
        <w:t>Тестові завдання для самоконтролю                                                                        34</w:t>
      </w:r>
    </w:p>
    <w:p w:rsidR="00DD2AFE" w:rsidRDefault="00DD2AFE" w:rsidP="00E46AF7">
      <w:pPr>
        <w:pStyle w:val="a3"/>
        <w:numPr>
          <w:ilvl w:val="0"/>
          <w:numId w:val="28"/>
        </w:numPr>
        <w:spacing w:after="200" w:line="480" w:lineRule="auto"/>
      </w:pPr>
      <w:r>
        <w:t>Теми рефератів                                                                                                           41</w:t>
      </w:r>
    </w:p>
    <w:p w:rsidR="00E46AF7" w:rsidRDefault="00E46AF7" w:rsidP="00E46AF7">
      <w:pPr>
        <w:pStyle w:val="a3"/>
        <w:numPr>
          <w:ilvl w:val="0"/>
          <w:numId w:val="28"/>
        </w:numPr>
        <w:spacing w:after="200" w:line="480" w:lineRule="auto"/>
      </w:pPr>
      <w:r>
        <w:t>Питання до заліку                                                                                                       42</w:t>
      </w:r>
    </w:p>
    <w:p w:rsidR="00DD2AFE" w:rsidRDefault="00DD2AFE" w:rsidP="00E46AF7">
      <w:pPr>
        <w:pStyle w:val="a3"/>
        <w:numPr>
          <w:ilvl w:val="0"/>
          <w:numId w:val="28"/>
        </w:numPr>
        <w:spacing w:after="200" w:line="480" w:lineRule="auto"/>
      </w:pPr>
      <w:r>
        <w:t xml:space="preserve">Словник термінів                                                                                                       </w:t>
      </w:r>
      <w:r w:rsidR="00E46AF7">
        <w:t>43</w:t>
      </w:r>
    </w:p>
    <w:p w:rsidR="00DD2AFE" w:rsidRDefault="00DD2AFE" w:rsidP="00E46AF7">
      <w:pPr>
        <w:pStyle w:val="a3"/>
        <w:numPr>
          <w:ilvl w:val="0"/>
          <w:numId w:val="28"/>
        </w:numPr>
        <w:spacing w:after="200" w:line="480" w:lineRule="auto"/>
      </w:pPr>
      <w:r>
        <w:t xml:space="preserve">Додатки                                                                                         </w:t>
      </w:r>
      <w:r w:rsidR="00E46AF7">
        <w:t xml:space="preserve">                              58</w:t>
      </w:r>
    </w:p>
    <w:p w:rsidR="0037664E" w:rsidRDefault="0037664E" w:rsidP="00E46AF7">
      <w:pPr>
        <w:spacing w:after="200" w:line="480" w:lineRule="auto"/>
      </w:pPr>
    </w:p>
    <w:p w:rsidR="0037664E" w:rsidRDefault="0037664E" w:rsidP="00E46AF7">
      <w:pPr>
        <w:spacing w:after="200" w:line="480" w:lineRule="auto"/>
      </w:pPr>
    </w:p>
    <w:p w:rsidR="0037664E" w:rsidRDefault="0037664E" w:rsidP="00E46AF7">
      <w:pPr>
        <w:spacing w:after="200" w:line="480" w:lineRule="auto"/>
      </w:pPr>
    </w:p>
    <w:p w:rsidR="0037664E" w:rsidRDefault="0037664E" w:rsidP="002F50FC">
      <w:pPr>
        <w:spacing w:after="200" w:line="276" w:lineRule="auto"/>
      </w:pPr>
    </w:p>
    <w:p w:rsidR="00E46AF7" w:rsidRDefault="00E46AF7" w:rsidP="002F50FC">
      <w:pPr>
        <w:spacing w:after="200" w:line="276" w:lineRule="auto"/>
      </w:pPr>
    </w:p>
    <w:p w:rsidR="0027692A" w:rsidRPr="00890AA8" w:rsidRDefault="0027692A" w:rsidP="002F50FC">
      <w:pPr>
        <w:spacing w:after="200" w:line="276" w:lineRule="auto"/>
      </w:pPr>
    </w:p>
    <w:p w:rsidR="002F50FC" w:rsidRPr="00890AA8" w:rsidRDefault="002F50FC" w:rsidP="002F50FC">
      <w:pPr>
        <w:tabs>
          <w:tab w:val="left" w:pos="2475"/>
          <w:tab w:val="center" w:pos="5173"/>
        </w:tabs>
        <w:spacing w:line="360" w:lineRule="auto"/>
        <w:ind w:firstLine="709"/>
        <w:jc w:val="center"/>
        <w:rPr>
          <w:color w:val="000000"/>
        </w:rPr>
      </w:pPr>
      <w:r w:rsidRPr="00890AA8">
        <w:rPr>
          <w:color w:val="000000"/>
        </w:rPr>
        <w:lastRenderedPageBreak/>
        <w:t>ПЕРЕЛІК УМОВНИХ ПОЗНАЧЕНЬ</w:t>
      </w:r>
    </w:p>
    <w:p w:rsidR="002F50FC" w:rsidRPr="00890AA8" w:rsidRDefault="002F50FC" w:rsidP="002F50FC">
      <w:pPr>
        <w:spacing w:line="360" w:lineRule="auto"/>
        <w:ind w:firstLine="709"/>
        <w:jc w:val="center"/>
        <w:rPr>
          <w:color w:val="000000"/>
        </w:rPr>
      </w:pPr>
    </w:p>
    <w:p w:rsidR="002F50FC" w:rsidRPr="00890AA8" w:rsidRDefault="002F50FC" w:rsidP="00E46AF7">
      <w:pPr>
        <w:spacing w:line="480" w:lineRule="auto"/>
        <w:rPr>
          <w:i/>
          <w:color w:val="000000"/>
        </w:rPr>
      </w:pPr>
      <w:r w:rsidRPr="00890AA8">
        <w:rPr>
          <w:color w:val="000000"/>
        </w:rPr>
        <w:t xml:space="preserve">ЗВО                          </w:t>
      </w:r>
      <w:r w:rsidR="0037664E">
        <w:rPr>
          <w:color w:val="000000"/>
        </w:rPr>
        <w:t xml:space="preserve">    </w:t>
      </w:r>
      <w:r w:rsidRPr="00890AA8">
        <w:rPr>
          <w:color w:val="000000"/>
        </w:rPr>
        <w:t xml:space="preserve"> </w:t>
      </w:r>
      <w:r w:rsidRPr="00890AA8">
        <w:rPr>
          <w:i/>
          <w:color w:val="000000"/>
        </w:rPr>
        <w:t xml:space="preserve"> заклад вищої освіти</w:t>
      </w:r>
    </w:p>
    <w:p w:rsidR="002F50FC" w:rsidRPr="00890AA8" w:rsidRDefault="002F50FC" w:rsidP="00E46AF7">
      <w:pPr>
        <w:spacing w:line="480" w:lineRule="auto"/>
        <w:rPr>
          <w:color w:val="000000"/>
        </w:rPr>
      </w:pPr>
      <w:r w:rsidRPr="00890AA8">
        <w:rPr>
          <w:color w:val="000000"/>
        </w:rPr>
        <w:t xml:space="preserve">НПП                       </w:t>
      </w:r>
      <w:r w:rsidR="0037664E">
        <w:rPr>
          <w:color w:val="000000"/>
        </w:rPr>
        <w:t xml:space="preserve">     </w:t>
      </w:r>
      <w:r w:rsidRPr="00890AA8">
        <w:rPr>
          <w:color w:val="000000"/>
        </w:rPr>
        <w:t xml:space="preserve">  </w:t>
      </w:r>
      <w:r w:rsidRPr="00890AA8">
        <w:rPr>
          <w:i/>
          <w:color w:val="000000"/>
        </w:rPr>
        <w:t>науково-педагогічний працівник</w:t>
      </w:r>
    </w:p>
    <w:tbl>
      <w:tblPr>
        <w:tblW w:w="0" w:type="auto"/>
        <w:shd w:val="clear" w:color="auto" w:fill="FFFFFF"/>
        <w:tblLook w:val="04A0" w:firstRow="1" w:lastRow="0" w:firstColumn="1" w:lastColumn="0" w:noHBand="0" w:noVBand="1"/>
      </w:tblPr>
      <w:tblGrid>
        <w:gridCol w:w="2376"/>
        <w:gridCol w:w="7230"/>
      </w:tblGrid>
      <w:tr w:rsidR="002F50FC" w:rsidRPr="00890AA8" w:rsidTr="002F50FC">
        <w:tc>
          <w:tcPr>
            <w:tcW w:w="2376" w:type="dxa"/>
            <w:shd w:val="clear" w:color="auto" w:fill="FFFFFF"/>
          </w:tcPr>
          <w:p w:rsidR="002F50FC" w:rsidRPr="00890AA8" w:rsidRDefault="002F50FC" w:rsidP="00E46AF7">
            <w:pPr>
              <w:spacing w:line="480" w:lineRule="auto"/>
              <w:ind w:left="-105" w:firstLine="105"/>
              <w:jc w:val="both"/>
              <w:rPr>
                <w:color w:val="000000"/>
              </w:rPr>
            </w:pPr>
            <w:r w:rsidRPr="00890AA8">
              <w:rPr>
                <w:color w:val="000000"/>
              </w:rPr>
              <w:t>ОКХ</w:t>
            </w:r>
          </w:p>
        </w:tc>
        <w:tc>
          <w:tcPr>
            <w:tcW w:w="7230" w:type="dxa"/>
            <w:shd w:val="clear" w:color="auto" w:fill="FFFFFF"/>
          </w:tcPr>
          <w:p w:rsidR="002F50FC" w:rsidRPr="00890AA8" w:rsidRDefault="002F50FC" w:rsidP="00E46AF7">
            <w:pPr>
              <w:spacing w:line="480" w:lineRule="auto"/>
              <w:jc w:val="both"/>
              <w:rPr>
                <w:i/>
                <w:color w:val="000000"/>
              </w:rPr>
            </w:pPr>
            <w:r w:rsidRPr="00890AA8">
              <w:rPr>
                <w:i/>
                <w:color w:val="000000"/>
              </w:rPr>
              <w:t>освітньо-кваліфікаційна характеристика</w:t>
            </w:r>
          </w:p>
        </w:tc>
      </w:tr>
      <w:tr w:rsidR="002F50FC" w:rsidRPr="00890AA8" w:rsidTr="002F50FC">
        <w:tc>
          <w:tcPr>
            <w:tcW w:w="2376" w:type="dxa"/>
            <w:shd w:val="clear" w:color="auto" w:fill="FFFFFF"/>
          </w:tcPr>
          <w:p w:rsidR="002F50FC" w:rsidRPr="00890AA8" w:rsidRDefault="002F50FC" w:rsidP="00E46AF7">
            <w:pPr>
              <w:spacing w:line="480" w:lineRule="auto"/>
              <w:ind w:left="-105" w:firstLine="105"/>
              <w:jc w:val="both"/>
              <w:rPr>
                <w:color w:val="000000"/>
              </w:rPr>
            </w:pPr>
            <w:r w:rsidRPr="00890AA8">
              <w:rPr>
                <w:color w:val="000000"/>
              </w:rPr>
              <w:t>ОКР</w:t>
            </w:r>
          </w:p>
        </w:tc>
        <w:tc>
          <w:tcPr>
            <w:tcW w:w="7230" w:type="dxa"/>
            <w:shd w:val="clear" w:color="auto" w:fill="FFFFFF"/>
          </w:tcPr>
          <w:p w:rsidR="002F50FC" w:rsidRPr="00890AA8" w:rsidRDefault="002F50FC" w:rsidP="00E46AF7">
            <w:pPr>
              <w:spacing w:line="480" w:lineRule="auto"/>
              <w:jc w:val="both"/>
              <w:rPr>
                <w:i/>
                <w:color w:val="000000"/>
              </w:rPr>
            </w:pPr>
            <w:r w:rsidRPr="00890AA8">
              <w:rPr>
                <w:i/>
                <w:color w:val="000000"/>
              </w:rPr>
              <w:t>освітньо-кваліфікаційний рівень</w:t>
            </w:r>
          </w:p>
        </w:tc>
      </w:tr>
      <w:tr w:rsidR="002F50FC" w:rsidRPr="00890AA8" w:rsidTr="002F50FC">
        <w:tc>
          <w:tcPr>
            <w:tcW w:w="2376" w:type="dxa"/>
            <w:shd w:val="clear" w:color="auto" w:fill="FFFFFF"/>
          </w:tcPr>
          <w:p w:rsidR="002F50FC" w:rsidRPr="00890AA8" w:rsidRDefault="002F50FC" w:rsidP="00E46AF7">
            <w:pPr>
              <w:spacing w:line="480" w:lineRule="auto"/>
              <w:ind w:left="-105" w:firstLine="105"/>
              <w:jc w:val="both"/>
              <w:rPr>
                <w:color w:val="000000"/>
              </w:rPr>
            </w:pPr>
            <w:r w:rsidRPr="00890AA8">
              <w:rPr>
                <w:color w:val="000000"/>
              </w:rPr>
              <w:t>ППП</w:t>
            </w:r>
          </w:p>
          <w:p w:rsidR="002F50FC" w:rsidRPr="00890AA8" w:rsidRDefault="002F50FC" w:rsidP="00E46AF7">
            <w:pPr>
              <w:spacing w:line="480" w:lineRule="auto"/>
              <w:ind w:left="-105" w:firstLine="105"/>
              <w:jc w:val="both"/>
              <w:rPr>
                <w:color w:val="000000"/>
              </w:rPr>
            </w:pPr>
            <w:r w:rsidRPr="00890AA8">
              <w:rPr>
                <w:color w:val="000000"/>
              </w:rPr>
              <w:t>ППГ</w:t>
            </w:r>
          </w:p>
        </w:tc>
        <w:tc>
          <w:tcPr>
            <w:tcW w:w="7230" w:type="dxa"/>
            <w:shd w:val="clear" w:color="auto" w:fill="FFFFFF"/>
          </w:tcPr>
          <w:p w:rsidR="002F50FC" w:rsidRPr="00890AA8" w:rsidRDefault="002F50FC" w:rsidP="00E46AF7">
            <w:pPr>
              <w:spacing w:line="480" w:lineRule="auto"/>
              <w:jc w:val="both"/>
              <w:rPr>
                <w:i/>
                <w:color w:val="000000"/>
              </w:rPr>
            </w:pPr>
            <w:r w:rsidRPr="00890AA8">
              <w:rPr>
                <w:i/>
                <w:color w:val="000000"/>
              </w:rPr>
              <w:t>професійно-педагогічна підготовка</w:t>
            </w:r>
          </w:p>
          <w:p w:rsidR="002F50FC" w:rsidRPr="00890AA8" w:rsidRDefault="002F50FC" w:rsidP="00E46AF7">
            <w:pPr>
              <w:spacing w:line="480" w:lineRule="auto"/>
              <w:jc w:val="both"/>
              <w:rPr>
                <w:i/>
                <w:color w:val="000000"/>
              </w:rPr>
            </w:pPr>
            <w:r w:rsidRPr="00890AA8">
              <w:rPr>
                <w:i/>
                <w:color w:val="000000"/>
              </w:rPr>
              <w:t>професійно-педагогічна готовність</w:t>
            </w:r>
          </w:p>
        </w:tc>
      </w:tr>
      <w:tr w:rsidR="002F50FC" w:rsidRPr="00890AA8" w:rsidTr="002F50FC">
        <w:tc>
          <w:tcPr>
            <w:tcW w:w="2376" w:type="dxa"/>
            <w:shd w:val="clear" w:color="auto" w:fill="FFFFFF"/>
          </w:tcPr>
          <w:p w:rsidR="002F50FC" w:rsidRPr="00890AA8" w:rsidRDefault="002F50FC" w:rsidP="00E46AF7">
            <w:pPr>
              <w:spacing w:line="480" w:lineRule="auto"/>
              <w:ind w:left="-105" w:firstLine="105"/>
              <w:jc w:val="both"/>
              <w:rPr>
                <w:color w:val="000000"/>
              </w:rPr>
            </w:pPr>
            <w:r w:rsidRPr="00890AA8">
              <w:rPr>
                <w:color w:val="000000"/>
              </w:rPr>
              <w:t>ППД</w:t>
            </w:r>
          </w:p>
        </w:tc>
        <w:tc>
          <w:tcPr>
            <w:tcW w:w="7230" w:type="dxa"/>
            <w:shd w:val="clear" w:color="auto" w:fill="FFFFFF"/>
          </w:tcPr>
          <w:p w:rsidR="002F50FC" w:rsidRPr="00890AA8" w:rsidRDefault="002F50FC" w:rsidP="00E46AF7">
            <w:pPr>
              <w:spacing w:line="480" w:lineRule="auto"/>
              <w:jc w:val="both"/>
              <w:rPr>
                <w:i/>
                <w:color w:val="000000"/>
              </w:rPr>
            </w:pPr>
            <w:r w:rsidRPr="00890AA8">
              <w:rPr>
                <w:i/>
                <w:color w:val="000000"/>
              </w:rPr>
              <w:t>професійно-педагогічна діяльність</w:t>
            </w:r>
          </w:p>
        </w:tc>
      </w:tr>
      <w:tr w:rsidR="002F50FC" w:rsidRPr="00890AA8" w:rsidTr="002F50FC">
        <w:tc>
          <w:tcPr>
            <w:tcW w:w="2376" w:type="dxa"/>
            <w:shd w:val="clear" w:color="auto" w:fill="FFFFFF"/>
          </w:tcPr>
          <w:p w:rsidR="002F50FC" w:rsidRPr="00890AA8" w:rsidRDefault="002F50FC" w:rsidP="00E46AF7">
            <w:pPr>
              <w:spacing w:line="480" w:lineRule="auto"/>
              <w:ind w:left="-105" w:firstLine="105"/>
              <w:jc w:val="both"/>
              <w:rPr>
                <w:color w:val="000000"/>
              </w:rPr>
            </w:pPr>
            <w:r w:rsidRPr="00890AA8">
              <w:rPr>
                <w:color w:val="000000"/>
              </w:rPr>
              <w:t>ОПП</w:t>
            </w:r>
          </w:p>
        </w:tc>
        <w:tc>
          <w:tcPr>
            <w:tcW w:w="7230" w:type="dxa"/>
            <w:shd w:val="clear" w:color="auto" w:fill="FFFFFF"/>
          </w:tcPr>
          <w:p w:rsidR="002F50FC" w:rsidRPr="00890AA8" w:rsidRDefault="002F50FC" w:rsidP="00E46AF7">
            <w:pPr>
              <w:spacing w:line="480" w:lineRule="auto"/>
              <w:jc w:val="both"/>
              <w:rPr>
                <w:i/>
                <w:color w:val="000000"/>
              </w:rPr>
            </w:pPr>
            <w:r w:rsidRPr="00890AA8">
              <w:rPr>
                <w:i/>
                <w:color w:val="000000"/>
              </w:rPr>
              <w:t>освітньо-професійна програма</w:t>
            </w:r>
          </w:p>
        </w:tc>
      </w:tr>
      <w:tr w:rsidR="00AE3B70" w:rsidRPr="00890AA8" w:rsidTr="002F50FC">
        <w:tc>
          <w:tcPr>
            <w:tcW w:w="2376" w:type="dxa"/>
            <w:shd w:val="clear" w:color="auto" w:fill="FFFFFF"/>
          </w:tcPr>
          <w:p w:rsidR="00AE3B70" w:rsidRPr="00890AA8" w:rsidRDefault="00AE3B70" w:rsidP="00E46AF7">
            <w:pPr>
              <w:spacing w:line="480" w:lineRule="auto"/>
              <w:ind w:left="-105" w:firstLine="105"/>
              <w:jc w:val="both"/>
              <w:rPr>
                <w:color w:val="000000"/>
              </w:rPr>
            </w:pPr>
            <w:r w:rsidRPr="00890AA8">
              <w:rPr>
                <w:color w:val="000000"/>
              </w:rPr>
              <w:t>ТЗН</w:t>
            </w:r>
          </w:p>
        </w:tc>
        <w:tc>
          <w:tcPr>
            <w:tcW w:w="7230" w:type="dxa"/>
            <w:shd w:val="clear" w:color="auto" w:fill="FFFFFF"/>
          </w:tcPr>
          <w:p w:rsidR="00AE3B70" w:rsidRPr="00890AA8" w:rsidRDefault="00AE3B70" w:rsidP="00E46AF7">
            <w:pPr>
              <w:spacing w:line="480" w:lineRule="auto"/>
              <w:jc w:val="both"/>
              <w:rPr>
                <w:i/>
                <w:color w:val="000000"/>
              </w:rPr>
            </w:pPr>
            <w:r w:rsidRPr="00890AA8">
              <w:rPr>
                <w:i/>
                <w:color w:val="000000"/>
              </w:rPr>
              <w:t>технічні засоби навчання</w:t>
            </w:r>
          </w:p>
        </w:tc>
      </w:tr>
    </w:tbl>
    <w:p w:rsidR="002F50FC" w:rsidRPr="00890AA8" w:rsidRDefault="00AC50D7" w:rsidP="00E46AF7">
      <w:pPr>
        <w:spacing w:line="480" w:lineRule="auto"/>
        <w:rPr>
          <w:i/>
          <w:color w:val="000000"/>
        </w:rPr>
      </w:pPr>
      <w:r w:rsidRPr="00890AA8">
        <w:rPr>
          <w:color w:val="000000"/>
        </w:rPr>
        <w:t xml:space="preserve">ЗУН                      </w:t>
      </w:r>
      <w:r w:rsidR="0037664E">
        <w:rPr>
          <w:color w:val="000000"/>
        </w:rPr>
        <w:t xml:space="preserve">       </w:t>
      </w:r>
      <w:r w:rsidRPr="00890AA8">
        <w:rPr>
          <w:color w:val="000000"/>
        </w:rPr>
        <w:t xml:space="preserve">   </w:t>
      </w:r>
      <w:r w:rsidRPr="00890AA8">
        <w:rPr>
          <w:i/>
          <w:color w:val="000000"/>
        </w:rPr>
        <w:t>знання, уміння, навички</w:t>
      </w:r>
    </w:p>
    <w:p w:rsidR="00F36715" w:rsidRPr="00890AA8" w:rsidRDefault="002F50FC" w:rsidP="00E46AF7">
      <w:pPr>
        <w:tabs>
          <w:tab w:val="left" w:pos="3900"/>
        </w:tabs>
        <w:spacing w:line="480" w:lineRule="auto"/>
        <w:rPr>
          <w:i/>
        </w:rPr>
      </w:pPr>
      <w:r w:rsidRPr="00890AA8">
        <w:rPr>
          <w:color w:val="000000"/>
        </w:rPr>
        <w:br w:type="page"/>
      </w:r>
    </w:p>
    <w:p w:rsidR="00F36715" w:rsidRPr="00890AA8" w:rsidRDefault="00890AA8" w:rsidP="00890AA8">
      <w:pPr>
        <w:tabs>
          <w:tab w:val="left" w:pos="3900"/>
        </w:tabs>
        <w:jc w:val="center"/>
      </w:pPr>
      <w:r>
        <w:lastRenderedPageBreak/>
        <w:t>ВСТУП</w:t>
      </w:r>
    </w:p>
    <w:p w:rsidR="00F36715" w:rsidRPr="00890AA8" w:rsidRDefault="00F36715" w:rsidP="00F36715">
      <w:pPr>
        <w:spacing w:line="360" w:lineRule="auto"/>
        <w:ind w:firstLine="540"/>
        <w:jc w:val="both"/>
      </w:pPr>
      <w:r w:rsidRPr="00890AA8">
        <w:rPr>
          <w:bCs/>
        </w:rPr>
        <w:t>Предметом</w:t>
      </w:r>
      <w:r w:rsidRPr="00890AA8">
        <w:t xml:space="preserve"> вивчення навчальної</w:t>
      </w:r>
      <w:r w:rsidR="002F50FC" w:rsidRPr="00890AA8">
        <w:t xml:space="preserve"> дисципліни є осві</w:t>
      </w:r>
      <w:r w:rsidR="00300747" w:rsidRPr="00890AA8">
        <w:t>тній</w:t>
      </w:r>
      <w:r w:rsidR="000B3039" w:rsidRPr="00890AA8">
        <w:t xml:space="preserve"> </w:t>
      </w:r>
      <w:r w:rsidRPr="00890AA8">
        <w:t xml:space="preserve"> процес та процес професійної підготовки фахівців, культурної еліти сучасного суспільства; вивчення закономірних зв’язків, що існують між вихова</w:t>
      </w:r>
      <w:r w:rsidR="008B651C" w:rsidRPr="00890AA8">
        <w:t xml:space="preserve">нням та навчанням студентів у </w:t>
      </w:r>
      <w:r w:rsidRPr="00890AA8">
        <w:t>З</w:t>
      </w:r>
      <w:r w:rsidR="008B651C" w:rsidRPr="00890AA8">
        <w:t>ВО</w:t>
      </w:r>
      <w:r w:rsidRPr="00890AA8">
        <w:t>; розробка на цій основі методологічних, теоретичних та методичних проблем становлення сучасного висококваліфікованого фахівця екологічної галузі.</w:t>
      </w:r>
    </w:p>
    <w:p w:rsidR="00F36715" w:rsidRPr="00890AA8" w:rsidRDefault="00F36715" w:rsidP="00F36715">
      <w:pPr>
        <w:spacing w:line="360" w:lineRule="auto"/>
        <w:ind w:firstLine="540"/>
        <w:jc w:val="both"/>
      </w:pPr>
      <w:r w:rsidRPr="00890AA8">
        <w:t>Предмет методики викладання у вищій школі (ВШ) охоплює:</w:t>
      </w:r>
    </w:p>
    <w:p w:rsidR="00F36715" w:rsidRPr="00890AA8" w:rsidRDefault="008B651C" w:rsidP="00F36715">
      <w:pPr>
        <w:spacing w:line="360" w:lineRule="auto"/>
        <w:ind w:firstLine="540"/>
        <w:jc w:val="both"/>
      </w:pPr>
      <w:r w:rsidRPr="00890AA8">
        <w:t>-</w:t>
      </w:r>
      <w:r w:rsidRPr="00890AA8">
        <w:tab/>
      </w:r>
      <w:r w:rsidR="00F36715" w:rsidRPr="00890AA8">
        <w:t>З</w:t>
      </w:r>
      <w:r w:rsidRPr="00890AA8">
        <w:t>ВО</w:t>
      </w:r>
      <w:r w:rsidR="00F36715" w:rsidRPr="00890AA8">
        <w:t xml:space="preserve"> як педагогічну систему;</w:t>
      </w:r>
    </w:p>
    <w:p w:rsidR="00F36715" w:rsidRPr="00890AA8" w:rsidRDefault="00F36715" w:rsidP="00F36715">
      <w:pPr>
        <w:spacing w:line="360" w:lineRule="auto"/>
        <w:ind w:firstLine="540"/>
        <w:jc w:val="both"/>
      </w:pPr>
      <w:r w:rsidRPr="00890AA8">
        <w:t>-</w:t>
      </w:r>
      <w:r w:rsidRPr="00890AA8">
        <w:tab/>
        <w:t>функціонування  та ефектив</w:t>
      </w:r>
      <w:r w:rsidR="008B651C" w:rsidRPr="00890AA8">
        <w:t xml:space="preserve">ність педагогічного процесу у </w:t>
      </w:r>
      <w:r w:rsidRPr="00890AA8">
        <w:t>З</w:t>
      </w:r>
      <w:r w:rsidR="008B651C" w:rsidRPr="00890AA8">
        <w:t>ВО</w:t>
      </w:r>
      <w:r w:rsidRPr="00890AA8">
        <w:t>;</w:t>
      </w:r>
    </w:p>
    <w:p w:rsidR="00F36715" w:rsidRPr="00890AA8" w:rsidRDefault="00F36715" w:rsidP="00F36715">
      <w:pPr>
        <w:spacing w:line="360" w:lineRule="auto"/>
        <w:ind w:firstLine="540"/>
        <w:jc w:val="both"/>
      </w:pPr>
      <w:r w:rsidRPr="00890AA8">
        <w:t>-</w:t>
      </w:r>
      <w:r w:rsidRPr="00890AA8">
        <w:tab/>
        <w:t>педагогічну діяльність науково-педагогічних працівників (НПП);</w:t>
      </w:r>
    </w:p>
    <w:p w:rsidR="00F36715" w:rsidRPr="00890AA8" w:rsidRDefault="00F36715" w:rsidP="00F36715">
      <w:pPr>
        <w:spacing w:line="360" w:lineRule="auto"/>
        <w:ind w:firstLine="540"/>
        <w:jc w:val="both"/>
      </w:pPr>
      <w:r w:rsidRPr="00890AA8">
        <w:t>-</w:t>
      </w:r>
      <w:r w:rsidRPr="00890AA8">
        <w:tab/>
        <w:t>педагогічні закономірності формування й розвитку особистості студента;</w:t>
      </w:r>
    </w:p>
    <w:p w:rsidR="00F36715" w:rsidRPr="00890AA8" w:rsidRDefault="00F36715" w:rsidP="00F36715">
      <w:pPr>
        <w:spacing w:line="360" w:lineRule="auto"/>
        <w:ind w:firstLine="540"/>
        <w:jc w:val="both"/>
      </w:pPr>
      <w:r w:rsidRPr="00890AA8">
        <w:t>-</w:t>
      </w:r>
      <w:r w:rsidRPr="00890AA8">
        <w:tab/>
        <w:t>процес вищої освіти й самоосвіти;</w:t>
      </w:r>
    </w:p>
    <w:p w:rsidR="00F36715" w:rsidRPr="00890AA8" w:rsidRDefault="008B651C" w:rsidP="00F36715">
      <w:pPr>
        <w:spacing w:line="360" w:lineRule="auto"/>
        <w:ind w:firstLine="540"/>
        <w:jc w:val="both"/>
      </w:pPr>
      <w:r w:rsidRPr="00890AA8">
        <w:t>-</w:t>
      </w:r>
      <w:r w:rsidRPr="00890AA8">
        <w:tab/>
        <w:t xml:space="preserve">навчання у </w:t>
      </w:r>
      <w:r w:rsidR="00F36715" w:rsidRPr="00890AA8">
        <w:t>З</w:t>
      </w:r>
      <w:r w:rsidRPr="00890AA8">
        <w:t>ВО</w:t>
      </w:r>
      <w:r w:rsidR="00F36715" w:rsidRPr="00890AA8">
        <w:t>;;</w:t>
      </w:r>
    </w:p>
    <w:p w:rsidR="00F36715" w:rsidRPr="00890AA8" w:rsidRDefault="00F36715" w:rsidP="00F36715">
      <w:pPr>
        <w:spacing w:line="360" w:lineRule="auto"/>
        <w:ind w:firstLine="540"/>
        <w:jc w:val="both"/>
      </w:pPr>
      <w:r w:rsidRPr="00890AA8">
        <w:t>-</w:t>
      </w:r>
      <w:r w:rsidRPr="00890AA8">
        <w:tab/>
        <w:t>форми, мет</w:t>
      </w:r>
      <w:r w:rsidR="008B651C" w:rsidRPr="00890AA8">
        <w:t xml:space="preserve">оди, педагогічні технології у </w:t>
      </w:r>
      <w:r w:rsidRPr="00890AA8">
        <w:t>З</w:t>
      </w:r>
      <w:r w:rsidR="008B651C" w:rsidRPr="00890AA8">
        <w:t>ВО</w:t>
      </w:r>
      <w:r w:rsidRPr="00890AA8">
        <w:t>;</w:t>
      </w:r>
    </w:p>
    <w:p w:rsidR="00F36715" w:rsidRPr="00890AA8" w:rsidRDefault="008B651C" w:rsidP="00F36715">
      <w:pPr>
        <w:spacing w:line="360" w:lineRule="auto"/>
        <w:ind w:firstLine="540"/>
        <w:jc w:val="both"/>
      </w:pPr>
      <w:r w:rsidRPr="00890AA8">
        <w:t>-</w:t>
      </w:r>
      <w:r w:rsidRPr="00890AA8">
        <w:tab/>
        <w:t xml:space="preserve">самостійну роботу студентів </w:t>
      </w:r>
      <w:r w:rsidR="00F36715" w:rsidRPr="00890AA8">
        <w:t>З</w:t>
      </w:r>
      <w:r w:rsidRPr="00890AA8">
        <w:t>ВО</w:t>
      </w:r>
      <w:r w:rsidR="00F36715" w:rsidRPr="00890AA8">
        <w:t>, педагогічно керовану науково-педагогічними працівниками;</w:t>
      </w:r>
    </w:p>
    <w:p w:rsidR="00F36715" w:rsidRPr="00890AA8" w:rsidRDefault="00F36715" w:rsidP="00F36715">
      <w:pPr>
        <w:spacing w:line="360" w:lineRule="auto"/>
        <w:ind w:firstLine="540"/>
        <w:jc w:val="both"/>
      </w:pPr>
      <w:r w:rsidRPr="00890AA8">
        <w:t>-</w:t>
      </w:r>
      <w:r w:rsidRPr="00890AA8">
        <w:tab/>
        <w:t>особистість науково-педагогічного працівника;</w:t>
      </w:r>
    </w:p>
    <w:p w:rsidR="00F36715" w:rsidRPr="00890AA8" w:rsidRDefault="00F36715" w:rsidP="00F36715">
      <w:pPr>
        <w:spacing w:line="360" w:lineRule="auto"/>
        <w:ind w:firstLine="540"/>
        <w:jc w:val="both"/>
      </w:pPr>
      <w:r w:rsidRPr="00890AA8">
        <w:t>-</w:t>
      </w:r>
      <w:r w:rsidRPr="00890AA8">
        <w:tab/>
        <w:t>педагогічні закономірності взаємодії науково-педагогічних  працівників та студентів у навчально-виховному процесі;</w:t>
      </w:r>
    </w:p>
    <w:p w:rsidR="00F36715" w:rsidRPr="00890AA8" w:rsidRDefault="00F36715" w:rsidP="00F36715">
      <w:pPr>
        <w:spacing w:line="360" w:lineRule="auto"/>
        <w:ind w:firstLine="540"/>
        <w:jc w:val="both"/>
      </w:pPr>
      <w:r w:rsidRPr="00890AA8">
        <w:t>-</w:t>
      </w:r>
      <w:r w:rsidRPr="00890AA8">
        <w:tab/>
        <w:t>студентські колективи;</w:t>
      </w:r>
    </w:p>
    <w:p w:rsidR="00F36715" w:rsidRPr="00890AA8" w:rsidRDefault="00F36715" w:rsidP="00F36715">
      <w:pPr>
        <w:spacing w:line="360" w:lineRule="auto"/>
        <w:ind w:firstLine="540"/>
        <w:jc w:val="both"/>
      </w:pPr>
      <w:r w:rsidRPr="00890AA8">
        <w:t>-</w:t>
      </w:r>
      <w:r w:rsidRPr="00890AA8">
        <w:tab/>
        <w:t>колективи (кафедри, факульт</w:t>
      </w:r>
      <w:r w:rsidR="008B651C" w:rsidRPr="00890AA8">
        <w:t xml:space="preserve">ети, </w:t>
      </w:r>
      <w:r w:rsidRPr="00890AA8">
        <w:t>З</w:t>
      </w:r>
      <w:r w:rsidR="008B651C" w:rsidRPr="00890AA8">
        <w:t>ВО</w:t>
      </w:r>
      <w:r w:rsidRPr="00890AA8">
        <w:t>) науково-педагогічних працівників.</w:t>
      </w:r>
    </w:p>
    <w:p w:rsidR="00F36715" w:rsidRPr="00890AA8" w:rsidRDefault="00F36715" w:rsidP="00F36715">
      <w:pPr>
        <w:spacing w:line="360" w:lineRule="auto"/>
        <w:ind w:firstLine="540"/>
        <w:jc w:val="both"/>
      </w:pPr>
      <w:r w:rsidRPr="00890AA8">
        <w:rPr>
          <w:bCs/>
        </w:rPr>
        <w:t>Міждисциплінарні зв’язки</w:t>
      </w:r>
      <w:r w:rsidRPr="00890AA8">
        <w:t>: методика викладання у вищій школі вивчається після вивчення таких навчальних дисциплін, як екологічна психологія, педагогіка і психологія вищої школи, методика та організація наукових досліджень, а також дисциплін фахового спрямування.</w:t>
      </w:r>
    </w:p>
    <w:p w:rsidR="00F36715" w:rsidRPr="00890AA8" w:rsidRDefault="00F36715" w:rsidP="00F36715">
      <w:pPr>
        <w:spacing w:line="360" w:lineRule="auto"/>
        <w:ind w:firstLine="540"/>
        <w:jc w:val="both"/>
      </w:pPr>
      <w:r w:rsidRPr="00890AA8">
        <w:t>Програма навчальної дисципліни складається з таких змістових модулів:</w:t>
      </w:r>
    </w:p>
    <w:p w:rsidR="00F36715" w:rsidRPr="00890AA8" w:rsidRDefault="00F36715" w:rsidP="00F36715">
      <w:pPr>
        <w:spacing w:line="360" w:lineRule="auto"/>
        <w:ind w:firstLine="540"/>
        <w:jc w:val="both"/>
      </w:pPr>
      <w:r w:rsidRPr="00890AA8">
        <w:t>1. Професійно-педагогічна підготовка магістрів з екології.</w:t>
      </w:r>
    </w:p>
    <w:p w:rsidR="00F36715" w:rsidRPr="00890AA8" w:rsidRDefault="00F36715" w:rsidP="00F36715">
      <w:pPr>
        <w:spacing w:line="360" w:lineRule="auto"/>
        <w:ind w:firstLine="540"/>
        <w:jc w:val="both"/>
      </w:pPr>
      <w:r w:rsidRPr="00890AA8">
        <w:t>2. Психолого-педагогічні особливості процесу викладання у вищій школі.</w:t>
      </w:r>
    </w:p>
    <w:p w:rsidR="008B651C" w:rsidRPr="00890AA8" w:rsidRDefault="00F36715" w:rsidP="008B651C">
      <w:pPr>
        <w:spacing w:line="360" w:lineRule="auto"/>
        <w:ind w:firstLine="540"/>
        <w:jc w:val="both"/>
      </w:pPr>
      <w:r w:rsidRPr="00890AA8">
        <w:t xml:space="preserve">Мета та завдання навчальної дисципліни Метою </w:t>
      </w:r>
      <w:r w:rsidR="008B651C" w:rsidRPr="00890AA8">
        <w:t xml:space="preserve">навальної дисципліни «Методика </w:t>
      </w:r>
      <w:r w:rsidRPr="00890AA8">
        <w:t>викладання у ВШ</w:t>
      </w:r>
      <w:r w:rsidR="008B651C" w:rsidRPr="00890AA8">
        <w:t>»</w:t>
      </w:r>
      <w:r w:rsidRPr="00890AA8">
        <w:t xml:space="preserve"> є дослідження  закономірностей виховання і навчання студентів та розробка на цій основі шляхів удосконалення процесу підготовки кваліфікованого фахівця. Мета дисципліни реалізується шляхом виконання таких основних завдань: аналіз соціально-історичних характеристик системи вищої освіти;</w:t>
      </w:r>
      <w:r w:rsidR="008B651C" w:rsidRPr="00890AA8">
        <w:t xml:space="preserve"> </w:t>
      </w:r>
      <w:r w:rsidRPr="00890AA8">
        <w:t xml:space="preserve">аналіз змісту, форм і методів навчання, </w:t>
      </w:r>
      <w:r w:rsidRPr="00890AA8">
        <w:lastRenderedPageBreak/>
        <w:t>роз</w:t>
      </w:r>
      <w:r w:rsidR="0027692A">
        <w:t xml:space="preserve">витку і виховання студентів у </w:t>
      </w:r>
      <w:r w:rsidRPr="00890AA8">
        <w:t>З</w:t>
      </w:r>
      <w:r w:rsidR="0027692A">
        <w:t>ВО</w:t>
      </w:r>
      <w:r w:rsidRPr="00890AA8">
        <w:t>;</w:t>
      </w:r>
      <w:r w:rsidR="008B651C" w:rsidRPr="00890AA8">
        <w:t xml:space="preserve"> </w:t>
      </w:r>
      <w:r w:rsidRPr="00890AA8">
        <w:t>аналіз методів контролю та оцінки успішності студентів на основі системного підходу;розробка нових техн</w:t>
      </w:r>
      <w:r w:rsidR="004C138D">
        <w:t xml:space="preserve">ологій навчання і виховання у </w:t>
      </w:r>
      <w:r w:rsidRPr="00890AA8">
        <w:t>З</w:t>
      </w:r>
      <w:r w:rsidR="004C138D">
        <w:t>ВО</w:t>
      </w:r>
      <w:r w:rsidRPr="00890AA8">
        <w:t>;розкриття педагогічних закономірностей формування студентів екологічного факультету як майбутніх фахівців.Основною метою викладання даного курсу, на нашу думку, є озброєння студентів ґрунтовними знаннями щодо особливостей вищої освіти як педагогічної системи, ефективність  функціонування котрої визначається насамперед здатністю суб’єктів та об’єктів навчання і виховання до продуктивної особистісної, інтелектуальної та професійної взаємодії. Реалізація даної мети є можливою за виконання певних завдань:- ознайомлення студентів з досвідом становлення вітчизняної системи вищої освіти, традиціями перших демократично-елітних навчальних закладів, які розвивали майбутніх учених, видатних діячів культури, громадських діячів; - обґрунтування ролі сучасної вітчизняної системи професійної підготовки у світовому просторі науки та освіти, здійснення аналітичної роботи щодо наслідків її реформування, використання традиційного дидактичного потенціалу та прогнозування  можливих наслідків застосування людиноцентричних педагогічних технологій;- формування практичних умінь та навичок з використання методів активізації навчально-пізнавальної діяльності суб’єктів професійної підготовки;- оволодіння студентами стратегіями та методами створення позитивної емоційно-педагогічної атмосфери, конструктивного регулювання конфліктів у системі «викладач - студент».  До завдань методики викладання у ВШ також належать:вивчення діалектичних взаємозв’язків об’єктивних та суб’єк</w:t>
      </w:r>
      <w:r w:rsidR="008B651C" w:rsidRPr="00890AA8">
        <w:t>тивних, соціальних та природних</w:t>
      </w:r>
      <w:r w:rsidRPr="00890AA8">
        <w:t>факторів виховання і розвитку студентства, його потенційних та реальних можливостей;співвідношення цілей і засобів навчання;розробка теорії та методики навчання, які науково-педагогічний працівник має враховувати у своїй практичній діяльності, а також критеріїв її ефективності на основі закономірностей цих процесів.</w:t>
      </w:r>
    </w:p>
    <w:p w:rsidR="00F36715" w:rsidRPr="00890AA8" w:rsidRDefault="00F36715" w:rsidP="008B651C">
      <w:pPr>
        <w:spacing w:line="360" w:lineRule="auto"/>
        <w:ind w:firstLine="540"/>
        <w:jc w:val="both"/>
      </w:pPr>
      <w:r w:rsidRPr="00890AA8">
        <w:t>Методика викладання у ВШ виконує такі функції:аналітичну: теоретичне вивчення, опис, аналіз педагогічних явищ і процесів, причинно-наслідкових зв’язків; аналіз, узагальнення та інтерпретація й оцінка педагогічного досвіду; прогностичну: забезпечення наукового обґрунтування цілей, планування педагогічного процесу, ефективного керівництва освітньою політикою;</w:t>
      </w:r>
    </w:p>
    <w:p w:rsidR="00F36715" w:rsidRPr="00890AA8" w:rsidRDefault="00F36715" w:rsidP="00F36715">
      <w:pPr>
        <w:pStyle w:val="3"/>
        <w:spacing w:line="360" w:lineRule="auto"/>
        <w:jc w:val="both"/>
        <w:rPr>
          <w:rFonts w:ascii="Times New Roman" w:hAnsi="Times New Roman" w:cs="Times New Roman"/>
          <w:color w:val="auto"/>
        </w:rPr>
      </w:pPr>
      <w:r w:rsidRPr="00890AA8">
        <w:rPr>
          <w:rFonts w:ascii="Times New Roman" w:hAnsi="Times New Roman" w:cs="Times New Roman"/>
          <w:color w:val="auto"/>
        </w:rPr>
        <w:t>проективно-конструктивну: розробка нових технологій та втілення результатів досліджень.</w:t>
      </w:r>
    </w:p>
    <w:p w:rsidR="00315101" w:rsidRPr="00890AA8" w:rsidRDefault="00315101" w:rsidP="00315101">
      <w:pPr>
        <w:pStyle w:val="a9"/>
        <w:ind w:left="0"/>
        <w:jc w:val="both"/>
      </w:pPr>
    </w:p>
    <w:p w:rsidR="009262C9" w:rsidRPr="00890AA8" w:rsidRDefault="009262C9" w:rsidP="00315101">
      <w:pPr>
        <w:pStyle w:val="a9"/>
        <w:ind w:left="0"/>
        <w:jc w:val="both"/>
      </w:pPr>
      <w:r w:rsidRPr="00890AA8">
        <w:t>На вивчення навчальної дисципліни відводиться 90 годин 3 кредити ЄКТС.</w:t>
      </w:r>
    </w:p>
    <w:p w:rsidR="009262C9" w:rsidRPr="00890AA8" w:rsidRDefault="009262C9" w:rsidP="009262C9">
      <w:pPr>
        <w:tabs>
          <w:tab w:val="left" w:pos="284"/>
          <w:tab w:val="left" w:pos="567"/>
        </w:tabs>
        <w:jc w:val="both"/>
      </w:pPr>
      <w:r w:rsidRPr="00890AA8">
        <w:t xml:space="preserve"> Від студентів вимагається:</w:t>
      </w:r>
    </w:p>
    <w:p w:rsidR="009262C9" w:rsidRPr="00890AA8" w:rsidRDefault="009262C9" w:rsidP="009262C9">
      <w:pPr>
        <w:tabs>
          <w:tab w:val="left" w:pos="284"/>
          <w:tab w:val="left" w:pos="567"/>
        </w:tabs>
        <w:jc w:val="both"/>
      </w:pPr>
      <w:r w:rsidRPr="00890AA8">
        <w:t>1.Ведення тематичного словника.</w:t>
      </w:r>
    </w:p>
    <w:p w:rsidR="009262C9" w:rsidRPr="00890AA8" w:rsidRDefault="009262C9" w:rsidP="009262C9">
      <w:pPr>
        <w:tabs>
          <w:tab w:val="left" w:pos="284"/>
          <w:tab w:val="left" w:pos="567"/>
        </w:tabs>
        <w:jc w:val="both"/>
      </w:pPr>
      <w:r w:rsidRPr="00890AA8">
        <w:lastRenderedPageBreak/>
        <w:t>2.Опрацювання літератури з кожної теми (форма опрацювання довільна: план-конспект, опорний конспект, тези, таблиця, схема тощо).</w:t>
      </w:r>
    </w:p>
    <w:p w:rsidR="009262C9" w:rsidRPr="00890AA8" w:rsidRDefault="009262C9" w:rsidP="009262C9">
      <w:pPr>
        <w:tabs>
          <w:tab w:val="left" w:pos="284"/>
          <w:tab w:val="left" w:pos="567"/>
        </w:tabs>
        <w:jc w:val="both"/>
      </w:pPr>
      <w:r w:rsidRPr="00890AA8">
        <w:t>3.Виконання тестів та індивідуальних творчих завдань.</w:t>
      </w:r>
    </w:p>
    <w:p w:rsidR="009262C9" w:rsidRPr="00890AA8" w:rsidRDefault="00035D3A" w:rsidP="009262C9">
      <w:pPr>
        <w:tabs>
          <w:tab w:val="left" w:pos="284"/>
          <w:tab w:val="left" w:pos="567"/>
        </w:tabs>
        <w:jc w:val="both"/>
      </w:pPr>
      <w:r w:rsidRPr="00890AA8">
        <w:t>4.Аналітичний огляд</w:t>
      </w:r>
      <w:r w:rsidR="009262C9" w:rsidRPr="00890AA8">
        <w:t xml:space="preserve"> наукових статей.</w:t>
      </w:r>
    </w:p>
    <w:p w:rsidR="00315101" w:rsidRPr="00890AA8" w:rsidRDefault="00315101" w:rsidP="009262C9">
      <w:pPr>
        <w:tabs>
          <w:tab w:val="left" w:pos="284"/>
          <w:tab w:val="left" w:pos="567"/>
        </w:tabs>
        <w:jc w:val="both"/>
      </w:pPr>
      <w:r w:rsidRPr="00890AA8">
        <w:t>5.Написання самостійних та модульних контрольних робіт.</w:t>
      </w:r>
    </w:p>
    <w:p w:rsidR="009262C9" w:rsidRPr="00890AA8" w:rsidRDefault="009262C9" w:rsidP="009262C9">
      <w:pPr>
        <w:pStyle w:val="a3"/>
        <w:tabs>
          <w:tab w:val="left" w:pos="284"/>
          <w:tab w:val="left" w:pos="567"/>
        </w:tabs>
        <w:jc w:val="both"/>
      </w:pPr>
    </w:p>
    <w:p w:rsidR="007171E0" w:rsidRPr="00890AA8" w:rsidRDefault="007171E0" w:rsidP="007171E0">
      <w:pPr>
        <w:jc w:val="both"/>
      </w:pPr>
    </w:p>
    <w:p w:rsidR="00890AA8" w:rsidRPr="00890AA8" w:rsidRDefault="00890AA8" w:rsidP="00E81237">
      <w:pPr>
        <w:jc w:val="center"/>
      </w:pPr>
      <w:r w:rsidRPr="00890AA8">
        <w:t>П</w:t>
      </w:r>
      <w:r w:rsidR="00E81237">
        <w:t>РОГРАМА НАВЧАЛЬНОЇ ДИСЦИПЛІНИ</w:t>
      </w:r>
      <w:bookmarkStart w:id="0" w:name="_GoBack"/>
      <w:bookmarkEnd w:id="0"/>
    </w:p>
    <w:p w:rsidR="007171E0" w:rsidRPr="00890AA8" w:rsidRDefault="007171E0" w:rsidP="007171E0">
      <w:pPr>
        <w:jc w:val="center"/>
      </w:pPr>
      <w:r w:rsidRPr="00890AA8">
        <w:t>«М</w:t>
      </w:r>
      <w:r w:rsidR="008D21B1">
        <w:t>ЕТОДИКА ВИКЛАДАННЯ У ВИЩІЙ ШКОЛІ</w:t>
      </w:r>
      <w:r w:rsidRPr="00890AA8">
        <w:t>»</w:t>
      </w:r>
    </w:p>
    <w:p w:rsidR="007171E0" w:rsidRPr="00890AA8" w:rsidRDefault="007171E0" w:rsidP="007171E0">
      <w:pPr>
        <w:tabs>
          <w:tab w:val="left" w:pos="284"/>
          <w:tab w:val="left" w:pos="567"/>
        </w:tabs>
        <w:jc w:val="both"/>
      </w:pPr>
    </w:p>
    <w:p w:rsidR="007171E0" w:rsidRPr="0027692A" w:rsidRDefault="007171E0" w:rsidP="007171E0">
      <w:pPr>
        <w:spacing w:line="360" w:lineRule="auto"/>
        <w:jc w:val="both"/>
        <w:rPr>
          <w:b/>
          <w:bCs/>
        </w:rPr>
      </w:pPr>
      <w:r w:rsidRPr="0027692A">
        <w:rPr>
          <w:b/>
          <w:bCs/>
          <w:i/>
        </w:rPr>
        <w:t>Змістовий модуль 1.</w:t>
      </w:r>
      <w:r w:rsidRPr="0027692A">
        <w:rPr>
          <w:b/>
          <w:bCs/>
        </w:rPr>
        <w:t xml:space="preserve"> Професійно-педаг</w:t>
      </w:r>
      <w:r w:rsidR="0027692A">
        <w:rPr>
          <w:b/>
          <w:bCs/>
        </w:rPr>
        <w:t xml:space="preserve">огічна підготовка магістрів у </w:t>
      </w:r>
      <w:r w:rsidRPr="0027692A">
        <w:rPr>
          <w:b/>
          <w:bCs/>
        </w:rPr>
        <w:t>З</w:t>
      </w:r>
      <w:r w:rsidR="0027692A">
        <w:rPr>
          <w:b/>
          <w:bCs/>
        </w:rPr>
        <w:t>ВО</w:t>
      </w:r>
    </w:p>
    <w:p w:rsidR="007171E0" w:rsidRPr="00890AA8" w:rsidRDefault="007171E0" w:rsidP="007171E0">
      <w:pPr>
        <w:spacing w:line="360" w:lineRule="auto"/>
        <w:jc w:val="both"/>
        <w:rPr>
          <w:bCs/>
        </w:rPr>
      </w:pPr>
      <w:r w:rsidRPr="00890AA8">
        <w:rPr>
          <w:bCs/>
        </w:rPr>
        <w:t>1.1.</w:t>
      </w:r>
      <w:r w:rsidRPr="00890AA8">
        <w:rPr>
          <w:bCs/>
        </w:rPr>
        <w:tab/>
        <w:t xml:space="preserve"> Методика викладання у вищій школі як навчальна дисципліна. Поняття про педагогічний процес та його структурні компоненти.</w:t>
      </w:r>
    </w:p>
    <w:p w:rsidR="007171E0" w:rsidRPr="00890AA8" w:rsidRDefault="007171E0" w:rsidP="007171E0">
      <w:pPr>
        <w:spacing w:line="360" w:lineRule="auto"/>
        <w:jc w:val="both"/>
        <w:rPr>
          <w:bCs/>
        </w:rPr>
      </w:pPr>
      <w:r w:rsidRPr="00890AA8">
        <w:rPr>
          <w:bCs/>
        </w:rPr>
        <w:t>1.2.</w:t>
      </w:r>
      <w:r w:rsidRPr="00890AA8">
        <w:rPr>
          <w:bCs/>
        </w:rPr>
        <w:tab/>
        <w:t xml:space="preserve"> Методологічні основи навчання фахівців екологічної галузі. Основні форми організації навчального процесу.</w:t>
      </w:r>
      <w:r w:rsidR="00035D3A" w:rsidRPr="00890AA8">
        <w:rPr>
          <w:bCs/>
        </w:rPr>
        <w:t xml:space="preserve"> Поняття про активні форми навчання.</w:t>
      </w:r>
    </w:p>
    <w:p w:rsidR="007171E0" w:rsidRPr="00890AA8" w:rsidRDefault="007171E0" w:rsidP="007171E0">
      <w:pPr>
        <w:spacing w:line="360" w:lineRule="auto"/>
        <w:jc w:val="both"/>
        <w:rPr>
          <w:bCs/>
        </w:rPr>
      </w:pPr>
      <w:r w:rsidRPr="00890AA8">
        <w:rPr>
          <w:bCs/>
        </w:rPr>
        <w:t>1.3.</w:t>
      </w:r>
      <w:r w:rsidRPr="00890AA8">
        <w:rPr>
          <w:bCs/>
        </w:rPr>
        <w:tab/>
        <w:t xml:space="preserve"> Лекція як організаційно-методична форма навчання..</w:t>
      </w:r>
    </w:p>
    <w:p w:rsidR="007171E0" w:rsidRPr="00890AA8" w:rsidRDefault="007171E0" w:rsidP="007171E0">
      <w:pPr>
        <w:spacing w:line="360" w:lineRule="auto"/>
        <w:jc w:val="both"/>
        <w:rPr>
          <w:bCs/>
        </w:rPr>
      </w:pPr>
      <w:r w:rsidRPr="00890AA8">
        <w:rPr>
          <w:bCs/>
        </w:rPr>
        <w:t>1.4.</w:t>
      </w:r>
      <w:r w:rsidRPr="00890AA8">
        <w:rPr>
          <w:bCs/>
        </w:rPr>
        <w:tab/>
        <w:t xml:space="preserve">Методичні основи підготовки та проведення семінарських, практичних і лабораторних занять. </w:t>
      </w:r>
    </w:p>
    <w:p w:rsidR="007171E0" w:rsidRPr="00890AA8" w:rsidRDefault="007171E0" w:rsidP="007171E0">
      <w:pPr>
        <w:spacing w:line="360" w:lineRule="auto"/>
        <w:jc w:val="both"/>
        <w:rPr>
          <w:bCs/>
        </w:rPr>
      </w:pPr>
      <w:r w:rsidRPr="00890AA8">
        <w:rPr>
          <w:bCs/>
        </w:rPr>
        <w:t xml:space="preserve">1.5.  Основи педагогічного контролю та оцінювання знань у вищій школі. </w:t>
      </w:r>
    </w:p>
    <w:p w:rsidR="007171E0" w:rsidRPr="00890AA8" w:rsidRDefault="007171E0" w:rsidP="007171E0">
      <w:pPr>
        <w:spacing w:line="360" w:lineRule="auto"/>
        <w:jc w:val="both"/>
        <w:rPr>
          <w:bCs/>
        </w:rPr>
      </w:pPr>
    </w:p>
    <w:p w:rsidR="007171E0" w:rsidRPr="0027692A" w:rsidRDefault="007171E0" w:rsidP="0027692A">
      <w:pPr>
        <w:spacing w:line="360" w:lineRule="auto"/>
        <w:jc w:val="center"/>
        <w:rPr>
          <w:b/>
          <w:bCs/>
        </w:rPr>
      </w:pPr>
      <w:r w:rsidRPr="0027692A">
        <w:rPr>
          <w:b/>
          <w:bCs/>
          <w:i/>
        </w:rPr>
        <w:t>Змістовий модуль 2.</w:t>
      </w:r>
      <w:r w:rsidRPr="0027692A">
        <w:rPr>
          <w:b/>
          <w:bCs/>
        </w:rPr>
        <w:t xml:space="preserve"> Психолого-педагогічні особливості процесу викладання у вищій школі.</w:t>
      </w:r>
    </w:p>
    <w:p w:rsidR="007171E0" w:rsidRPr="00890AA8" w:rsidRDefault="007171E0" w:rsidP="007171E0">
      <w:pPr>
        <w:spacing w:line="360" w:lineRule="auto"/>
        <w:jc w:val="both"/>
        <w:rPr>
          <w:bCs/>
        </w:rPr>
      </w:pPr>
      <w:r w:rsidRPr="00890AA8">
        <w:rPr>
          <w:bCs/>
        </w:rPr>
        <w:t>2.1. Соціально-психологічна характеристика студента вищого навчального закладу як об’єкта вищої освіти та професійної підготовки.</w:t>
      </w:r>
    </w:p>
    <w:p w:rsidR="007171E0" w:rsidRPr="00890AA8" w:rsidRDefault="007171E0" w:rsidP="007171E0">
      <w:pPr>
        <w:spacing w:line="360" w:lineRule="auto"/>
        <w:jc w:val="both"/>
        <w:rPr>
          <w:bCs/>
        </w:rPr>
      </w:pPr>
      <w:r w:rsidRPr="00890AA8">
        <w:rPr>
          <w:bCs/>
        </w:rPr>
        <w:t>2.2. Науково-педагогічний праців</w:t>
      </w:r>
      <w:r w:rsidR="00035D3A" w:rsidRPr="00890AA8">
        <w:rPr>
          <w:bCs/>
        </w:rPr>
        <w:t>ник як суб’єкт освітньо</w:t>
      </w:r>
      <w:r w:rsidRPr="00890AA8">
        <w:rPr>
          <w:bCs/>
        </w:rPr>
        <w:t>го процесу.</w:t>
      </w:r>
    </w:p>
    <w:p w:rsidR="007171E0" w:rsidRPr="00890AA8" w:rsidRDefault="007171E0" w:rsidP="007171E0">
      <w:pPr>
        <w:spacing w:line="360" w:lineRule="auto"/>
        <w:jc w:val="both"/>
      </w:pPr>
      <w:r w:rsidRPr="00890AA8">
        <w:t>2.3. Особливості педагогічного спілкування викладача та студентів.</w:t>
      </w:r>
    </w:p>
    <w:p w:rsidR="007171E0" w:rsidRPr="00890AA8" w:rsidRDefault="007171E0" w:rsidP="007171E0">
      <w:pPr>
        <w:widowControl w:val="0"/>
        <w:shd w:val="clear" w:color="auto" w:fill="FFFFFF"/>
        <w:autoSpaceDE w:val="0"/>
        <w:autoSpaceDN w:val="0"/>
        <w:adjustRightInd w:val="0"/>
        <w:rPr>
          <w:i/>
        </w:rPr>
      </w:pPr>
    </w:p>
    <w:p w:rsidR="002752D6" w:rsidRPr="00890AA8" w:rsidRDefault="002752D6" w:rsidP="007171E0">
      <w:pPr>
        <w:widowControl w:val="0"/>
        <w:shd w:val="clear" w:color="auto" w:fill="FFFFFF"/>
        <w:autoSpaceDE w:val="0"/>
        <w:autoSpaceDN w:val="0"/>
        <w:adjustRightInd w:val="0"/>
        <w:rPr>
          <w:i/>
        </w:rPr>
      </w:pPr>
    </w:p>
    <w:p w:rsidR="002752D6" w:rsidRPr="00890AA8" w:rsidRDefault="002752D6" w:rsidP="007171E0">
      <w:pPr>
        <w:widowControl w:val="0"/>
        <w:shd w:val="clear" w:color="auto" w:fill="FFFFFF"/>
        <w:autoSpaceDE w:val="0"/>
        <w:autoSpaceDN w:val="0"/>
        <w:adjustRightInd w:val="0"/>
        <w:rPr>
          <w:i/>
        </w:rPr>
      </w:pPr>
    </w:p>
    <w:p w:rsidR="002752D6" w:rsidRPr="00890AA8" w:rsidRDefault="002752D6" w:rsidP="007171E0">
      <w:pPr>
        <w:widowControl w:val="0"/>
        <w:shd w:val="clear" w:color="auto" w:fill="FFFFFF"/>
        <w:autoSpaceDE w:val="0"/>
        <w:autoSpaceDN w:val="0"/>
        <w:adjustRightInd w:val="0"/>
        <w:rPr>
          <w:i/>
        </w:rPr>
      </w:pPr>
    </w:p>
    <w:p w:rsidR="002752D6" w:rsidRPr="00890AA8" w:rsidRDefault="002752D6" w:rsidP="007171E0">
      <w:pPr>
        <w:widowControl w:val="0"/>
        <w:shd w:val="clear" w:color="auto" w:fill="FFFFFF"/>
        <w:autoSpaceDE w:val="0"/>
        <w:autoSpaceDN w:val="0"/>
        <w:adjustRightInd w:val="0"/>
        <w:rPr>
          <w:i/>
        </w:rPr>
      </w:pPr>
    </w:p>
    <w:p w:rsidR="002752D6" w:rsidRPr="00890AA8" w:rsidRDefault="002752D6"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890AA8" w:rsidRDefault="00890AA8" w:rsidP="007171E0">
      <w:pPr>
        <w:widowControl w:val="0"/>
        <w:shd w:val="clear" w:color="auto" w:fill="FFFFFF"/>
        <w:autoSpaceDE w:val="0"/>
        <w:autoSpaceDN w:val="0"/>
        <w:adjustRightInd w:val="0"/>
        <w:rPr>
          <w:i/>
        </w:rPr>
      </w:pPr>
    </w:p>
    <w:p w:rsidR="00890AA8" w:rsidRPr="00890AA8" w:rsidRDefault="00890AA8" w:rsidP="007171E0">
      <w:pPr>
        <w:widowControl w:val="0"/>
        <w:shd w:val="clear" w:color="auto" w:fill="FFFFFF"/>
        <w:autoSpaceDE w:val="0"/>
        <w:autoSpaceDN w:val="0"/>
        <w:adjustRightInd w:val="0"/>
        <w:rPr>
          <w:i/>
        </w:rPr>
      </w:pPr>
    </w:p>
    <w:p w:rsidR="007171E0" w:rsidRPr="00890AA8" w:rsidRDefault="007171E0" w:rsidP="007171E0">
      <w:pPr>
        <w:widowControl w:val="0"/>
        <w:shd w:val="clear" w:color="auto" w:fill="FFFFFF"/>
        <w:autoSpaceDE w:val="0"/>
        <w:autoSpaceDN w:val="0"/>
        <w:adjustRightInd w:val="0"/>
        <w:ind w:firstLine="567"/>
        <w:jc w:val="center"/>
      </w:pPr>
      <w:r w:rsidRPr="00890AA8">
        <w:lastRenderedPageBreak/>
        <w:t xml:space="preserve"> СТРУКТУРА НАВЧАЛЬНОЇ ДИСЦИПЛІНИ</w:t>
      </w:r>
    </w:p>
    <w:p w:rsidR="007171E0" w:rsidRPr="00890AA8" w:rsidRDefault="007171E0" w:rsidP="007171E0">
      <w:pPr>
        <w:pStyle w:val="a3"/>
        <w:jc w:val="both"/>
        <w:rPr>
          <w:bCs/>
        </w:rPr>
      </w:pP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19"/>
        <w:gridCol w:w="806"/>
        <w:gridCol w:w="148"/>
        <w:gridCol w:w="390"/>
        <w:gridCol w:w="587"/>
        <w:gridCol w:w="439"/>
        <w:gridCol w:w="415"/>
        <w:gridCol w:w="691"/>
        <w:gridCol w:w="923"/>
        <w:gridCol w:w="158"/>
        <w:gridCol w:w="581"/>
        <w:gridCol w:w="766"/>
        <w:gridCol w:w="552"/>
        <w:gridCol w:w="652"/>
      </w:tblGrid>
      <w:tr w:rsidR="007171E0" w:rsidRPr="00890AA8" w:rsidTr="00035D3A">
        <w:trPr>
          <w:cantSplit/>
        </w:trPr>
        <w:tc>
          <w:tcPr>
            <w:tcW w:w="1243" w:type="pct"/>
            <w:vMerge w:val="restart"/>
          </w:tcPr>
          <w:p w:rsidR="007171E0" w:rsidRPr="00890AA8" w:rsidRDefault="007171E0" w:rsidP="007171E0">
            <w:pPr>
              <w:jc w:val="both"/>
            </w:pPr>
            <w:r w:rsidRPr="00890AA8">
              <w:t>Назви змістових модулів і тем</w:t>
            </w:r>
          </w:p>
        </w:tc>
        <w:tc>
          <w:tcPr>
            <w:tcW w:w="3757" w:type="pct"/>
            <w:gridSpan w:val="14"/>
          </w:tcPr>
          <w:p w:rsidR="007171E0" w:rsidRPr="00890AA8" w:rsidRDefault="007171E0" w:rsidP="007171E0">
            <w:pPr>
              <w:jc w:val="both"/>
            </w:pPr>
            <w:r w:rsidRPr="00890AA8">
              <w:t>Кількість годин</w:t>
            </w:r>
          </w:p>
        </w:tc>
      </w:tr>
      <w:tr w:rsidR="007171E0" w:rsidRPr="00890AA8" w:rsidTr="00035D3A">
        <w:trPr>
          <w:cantSplit/>
          <w:trHeight w:val="583"/>
        </w:trPr>
        <w:tc>
          <w:tcPr>
            <w:tcW w:w="1243" w:type="pct"/>
            <w:vMerge/>
          </w:tcPr>
          <w:p w:rsidR="007171E0" w:rsidRPr="00890AA8" w:rsidRDefault="007171E0" w:rsidP="007171E0">
            <w:pPr>
              <w:jc w:val="both"/>
            </w:pPr>
          </w:p>
        </w:tc>
        <w:tc>
          <w:tcPr>
            <w:tcW w:w="1869" w:type="pct"/>
            <w:gridSpan w:val="8"/>
          </w:tcPr>
          <w:p w:rsidR="007171E0" w:rsidRPr="00890AA8" w:rsidRDefault="007171E0" w:rsidP="007171E0">
            <w:pPr>
              <w:jc w:val="both"/>
            </w:pPr>
            <w:r w:rsidRPr="00890AA8">
              <w:t>денна форма</w:t>
            </w:r>
          </w:p>
        </w:tc>
        <w:tc>
          <w:tcPr>
            <w:tcW w:w="1888" w:type="pct"/>
            <w:gridSpan w:val="6"/>
          </w:tcPr>
          <w:p w:rsidR="007171E0" w:rsidRPr="00890AA8" w:rsidRDefault="007171E0" w:rsidP="007171E0">
            <w:pPr>
              <w:jc w:val="both"/>
            </w:pPr>
            <w:r w:rsidRPr="00890AA8">
              <w:t>заочна форма</w:t>
            </w:r>
          </w:p>
        </w:tc>
      </w:tr>
      <w:tr w:rsidR="007171E0" w:rsidRPr="00890AA8" w:rsidTr="00035D3A">
        <w:trPr>
          <w:cantSplit/>
        </w:trPr>
        <w:tc>
          <w:tcPr>
            <w:tcW w:w="1243" w:type="pct"/>
            <w:vMerge/>
          </w:tcPr>
          <w:p w:rsidR="007171E0" w:rsidRPr="00890AA8" w:rsidRDefault="007171E0" w:rsidP="007171E0">
            <w:pPr>
              <w:jc w:val="both"/>
            </w:pPr>
          </w:p>
        </w:tc>
        <w:tc>
          <w:tcPr>
            <w:tcW w:w="558" w:type="pct"/>
            <w:gridSpan w:val="3"/>
            <w:vMerge w:val="restart"/>
            <w:shd w:val="clear" w:color="auto" w:fill="auto"/>
          </w:tcPr>
          <w:p w:rsidR="007171E0" w:rsidRPr="00890AA8" w:rsidRDefault="00035D3A" w:rsidP="007171E0">
            <w:pPr>
              <w:jc w:val="both"/>
            </w:pPr>
            <w:r w:rsidRPr="00890AA8">
              <w:t>усьо</w:t>
            </w:r>
            <w:r w:rsidR="007171E0" w:rsidRPr="00890AA8">
              <w:t xml:space="preserve">го </w:t>
            </w:r>
          </w:p>
        </w:tc>
        <w:tc>
          <w:tcPr>
            <w:tcW w:w="1311" w:type="pct"/>
            <w:gridSpan w:val="5"/>
            <w:shd w:val="clear" w:color="auto" w:fill="auto"/>
          </w:tcPr>
          <w:p w:rsidR="007171E0" w:rsidRPr="00890AA8" w:rsidRDefault="00035D3A" w:rsidP="007171E0">
            <w:pPr>
              <w:jc w:val="both"/>
            </w:pPr>
            <w:r w:rsidRPr="00890AA8">
              <w:t xml:space="preserve">    </w:t>
            </w:r>
            <w:r w:rsidR="007171E0" w:rsidRPr="00890AA8">
              <w:t>у тому числі</w:t>
            </w:r>
          </w:p>
        </w:tc>
        <w:tc>
          <w:tcPr>
            <w:tcW w:w="562" w:type="pct"/>
            <w:gridSpan w:val="2"/>
            <w:vMerge w:val="restart"/>
            <w:shd w:val="clear" w:color="auto" w:fill="auto"/>
          </w:tcPr>
          <w:p w:rsidR="007171E0" w:rsidRPr="00890AA8" w:rsidRDefault="007171E0" w:rsidP="007171E0">
            <w:pPr>
              <w:jc w:val="both"/>
            </w:pPr>
            <w:r w:rsidRPr="00890AA8">
              <w:t xml:space="preserve">усього </w:t>
            </w:r>
          </w:p>
        </w:tc>
        <w:tc>
          <w:tcPr>
            <w:tcW w:w="1326" w:type="pct"/>
            <w:gridSpan w:val="4"/>
            <w:shd w:val="clear" w:color="auto" w:fill="auto"/>
          </w:tcPr>
          <w:p w:rsidR="007171E0" w:rsidRPr="00890AA8" w:rsidRDefault="007171E0" w:rsidP="007171E0">
            <w:pPr>
              <w:jc w:val="both"/>
            </w:pPr>
            <w:r w:rsidRPr="00890AA8">
              <w:t>у тому числі</w:t>
            </w:r>
          </w:p>
        </w:tc>
      </w:tr>
      <w:tr w:rsidR="007171E0" w:rsidRPr="00890AA8" w:rsidTr="00035D3A">
        <w:trPr>
          <w:cantSplit/>
        </w:trPr>
        <w:tc>
          <w:tcPr>
            <w:tcW w:w="1243" w:type="pct"/>
            <w:vMerge/>
          </w:tcPr>
          <w:p w:rsidR="007171E0" w:rsidRPr="00890AA8" w:rsidRDefault="007171E0" w:rsidP="007171E0">
            <w:pPr>
              <w:jc w:val="both"/>
            </w:pPr>
          </w:p>
        </w:tc>
        <w:tc>
          <w:tcPr>
            <w:tcW w:w="558" w:type="pct"/>
            <w:gridSpan w:val="3"/>
            <w:vMerge/>
            <w:shd w:val="clear" w:color="auto" w:fill="auto"/>
          </w:tcPr>
          <w:p w:rsidR="007171E0" w:rsidRPr="00890AA8" w:rsidRDefault="007171E0" w:rsidP="007171E0">
            <w:pPr>
              <w:jc w:val="both"/>
            </w:pPr>
          </w:p>
        </w:tc>
        <w:tc>
          <w:tcPr>
            <w:tcW w:w="203" w:type="pct"/>
            <w:shd w:val="clear" w:color="auto" w:fill="auto"/>
          </w:tcPr>
          <w:p w:rsidR="007171E0" w:rsidRPr="00890AA8" w:rsidRDefault="007171E0" w:rsidP="007171E0">
            <w:pPr>
              <w:jc w:val="both"/>
            </w:pPr>
            <w:r w:rsidRPr="00890AA8">
              <w:t>л</w:t>
            </w:r>
          </w:p>
        </w:tc>
        <w:tc>
          <w:tcPr>
            <w:tcW w:w="305" w:type="pct"/>
          </w:tcPr>
          <w:p w:rsidR="007171E0" w:rsidRPr="00890AA8" w:rsidRDefault="007171E0" w:rsidP="007171E0">
            <w:pPr>
              <w:jc w:val="both"/>
            </w:pPr>
            <w:r w:rsidRPr="00890AA8">
              <w:t>п</w:t>
            </w:r>
          </w:p>
        </w:tc>
        <w:tc>
          <w:tcPr>
            <w:tcW w:w="228" w:type="pct"/>
          </w:tcPr>
          <w:p w:rsidR="007171E0" w:rsidRPr="00890AA8" w:rsidRDefault="007171E0" w:rsidP="007171E0">
            <w:pPr>
              <w:jc w:val="both"/>
            </w:pPr>
            <w:r w:rsidRPr="00890AA8">
              <w:t>лаб.</w:t>
            </w:r>
          </w:p>
        </w:tc>
        <w:tc>
          <w:tcPr>
            <w:tcW w:w="216" w:type="pct"/>
          </w:tcPr>
          <w:p w:rsidR="007171E0" w:rsidRPr="00890AA8" w:rsidRDefault="007171E0" w:rsidP="007171E0">
            <w:pPr>
              <w:jc w:val="both"/>
            </w:pPr>
            <w:r w:rsidRPr="00890AA8">
              <w:t>інд.</w:t>
            </w:r>
          </w:p>
        </w:tc>
        <w:tc>
          <w:tcPr>
            <w:tcW w:w="359" w:type="pct"/>
          </w:tcPr>
          <w:p w:rsidR="007171E0" w:rsidRPr="00890AA8" w:rsidRDefault="007171E0" w:rsidP="007171E0">
            <w:pPr>
              <w:jc w:val="both"/>
            </w:pPr>
            <w:r w:rsidRPr="00890AA8">
              <w:t>с. р.</w:t>
            </w:r>
          </w:p>
        </w:tc>
        <w:tc>
          <w:tcPr>
            <w:tcW w:w="562" w:type="pct"/>
            <w:gridSpan w:val="2"/>
            <w:vMerge/>
            <w:shd w:val="clear" w:color="auto" w:fill="auto"/>
          </w:tcPr>
          <w:p w:rsidR="007171E0" w:rsidRPr="00890AA8" w:rsidRDefault="007171E0" w:rsidP="007171E0">
            <w:pPr>
              <w:jc w:val="both"/>
            </w:pPr>
          </w:p>
        </w:tc>
        <w:tc>
          <w:tcPr>
            <w:tcW w:w="302" w:type="pct"/>
            <w:shd w:val="clear" w:color="auto" w:fill="auto"/>
          </w:tcPr>
          <w:p w:rsidR="007171E0" w:rsidRPr="00890AA8" w:rsidRDefault="007171E0" w:rsidP="007171E0">
            <w:pPr>
              <w:jc w:val="both"/>
            </w:pPr>
            <w:r w:rsidRPr="00890AA8">
              <w:t>л</w:t>
            </w:r>
          </w:p>
        </w:tc>
        <w:tc>
          <w:tcPr>
            <w:tcW w:w="398" w:type="pct"/>
          </w:tcPr>
          <w:p w:rsidR="007171E0" w:rsidRPr="00890AA8" w:rsidRDefault="007171E0" w:rsidP="007171E0">
            <w:pPr>
              <w:jc w:val="both"/>
            </w:pPr>
            <w:r w:rsidRPr="00890AA8">
              <w:t>п</w:t>
            </w:r>
          </w:p>
        </w:tc>
        <w:tc>
          <w:tcPr>
            <w:tcW w:w="287" w:type="pct"/>
          </w:tcPr>
          <w:p w:rsidR="007171E0" w:rsidRPr="00890AA8" w:rsidRDefault="007171E0" w:rsidP="007171E0">
            <w:pPr>
              <w:jc w:val="both"/>
            </w:pPr>
            <w:r w:rsidRPr="00890AA8">
              <w:t>інд.</w:t>
            </w:r>
          </w:p>
        </w:tc>
        <w:tc>
          <w:tcPr>
            <w:tcW w:w="340" w:type="pct"/>
          </w:tcPr>
          <w:p w:rsidR="007171E0" w:rsidRPr="00890AA8" w:rsidRDefault="007171E0" w:rsidP="007171E0">
            <w:pPr>
              <w:jc w:val="both"/>
            </w:pPr>
            <w:r w:rsidRPr="00890AA8">
              <w:t>с. р.</w:t>
            </w:r>
          </w:p>
        </w:tc>
      </w:tr>
      <w:tr w:rsidR="007171E0" w:rsidRPr="00890AA8" w:rsidTr="00035D3A">
        <w:tc>
          <w:tcPr>
            <w:tcW w:w="1243" w:type="pct"/>
          </w:tcPr>
          <w:p w:rsidR="007171E0" w:rsidRPr="00890AA8" w:rsidRDefault="007171E0" w:rsidP="007171E0">
            <w:pPr>
              <w:jc w:val="both"/>
              <w:rPr>
                <w:bCs/>
              </w:rPr>
            </w:pPr>
            <w:r w:rsidRPr="00890AA8">
              <w:rPr>
                <w:bCs/>
              </w:rPr>
              <w:t>1</w:t>
            </w:r>
          </w:p>
        </w:tc>
        <w:tc>
          <w:tcPr>
            <w:tcW w:w="558" w:type="pct"/>
            <w:gridSpan w:val="3"/>
            <w:shd w:val="clear" w:color="auto" w:fill="auto"/>
          </w:tcPr>
          <w:p w:rsidR="007171E0" w:rsidRPr="00890AA8" w:rsidRDefault="007171E0" w:rsidP="007171E0">
            <w:pPr>
              <w:jc w:val="both"/>
              <w:rPr>
                <w:bCs/>
              </w:rPr>
            </w:pPr>
            <w:r w:rsidRPr="00890AA8">
              <w:rPr>
                <w:bCs/>
              </w:rPr>
              <w:t>2</w:t>
            </w:r>
          </w:p>
        </w:tc>
        <w:tc>
          <w:tcPr>
            <w:tcW w:w="203" w:type="pct"/>
            <w:shd w:val="clear" w:color="auto" w:fill="auto"/>
          </w:tcPr>
          <w:p w:rsidR="007171E0" w:rsidRPr="00890AA8" w:rsidRDefault="007171E0" w:rsidP="007171E0">
            <w:pPr>
              <w:jc w:val="both"/>
              <w:rPr>
                <w:bCs/>
              </w:rPr>
            </w:pPr>
            <w:r w:rsidRPr="00890AA8">
              <w:rPr>
                <w:bCs/>
              </w:rPr>
              <w:t>3</w:t>
            </w:r>
          </w:p>
        </w:tc>
        <w:tc>
          <w:tcPr>
            <w:tcW w:w="305" w:type="pct"/>
          </w:tcPr>
          <w:p w:rsidR="007171E0" w:rsidRPr="00890AA8" w:rsidRDefault="007171E0" w:rsidP="007171E0">
            <w:pPr>
              <w:jc w:val="both"/>
              <w:rPr>
                <w:bCs/>
              </w:rPr>
            </w:pPr>
            <w:r w:rsidRPr="00890AA8">
              <w:rPr>
                <w:bCs/>
              </w:rPr>
              <w:t>4</w:t>
            </w:r>
          </w:p>
        </w:tc>
        <w:tc>
          <w:tcPr>
            <w:tcW w:w="228" w:type="pct"/>
          </w:tcPr>
          <w:p w:rsidR="007171E0" w:rsidRPr="00890AA8" w:rsidRDefault="007171E0" w:rsidP="007171E0">
            <w:pPr>
              <w:jc w:val="both"/>
              <w:rPr>
                <w:bCs/>
              </w:rPr>
            </w:pPr>
            <w:r w:rsidRPr="00890AA8">
              <w:rPr>
                <w:bCs/>
              </w:rPr>
              <w:t>5</w:t>
            </w:r>
          </w:p>
        </w:tc>
        <w:tc>
          <w:tcPr>
            <w:tcW w:w="216" w:type="pct"/>
          </w:tcPr>
          <w:p w:rsidR="007171E0" w:rsidRPr="00890AA8" w:rsidRDefault="007171E0" w:rsidP="007171E0">
            <w:pPr>
              <w:jc w:val="both"/>
              <w:rPr>
                <w:bCs/>
              </w:rPr>
            </w:pPr>
            <w:r w:rsidRPr="00890AA8">
              <w:rPr>
                <w:bCs/>
              </w:rPr>
              <w:t>6</w:t>
            </w:r>
          </w:p>
        </w:tc>
        <w:tc>
          <w:tcPr>
            <w:tcW w:w="359" w:type="pct"/>
          </w:tcPr>
          <w:p w:rsidR="007171E0" w:rsidRPr="00890AA8" w:rsidRDefault="007171E0" w:rsidP="007171E0">
            <w:pPr>
              <w:jc w:val="both"/>
              <w:rPr>
                <w:bCs/>
              </w:rPr>
            </w:pPr>
            <w:r w:rsidRPr="00890AA8">
              <w:rPr>
                <w:bCs/>
              </w:rPr>
              <w:t>7</w:t>
            </w:r>
          </w:p>
        </w:tc>
        <w:tc>
          <w:tcPr>
            <w:tcW w:w="562" w:type="pct"/>
            <w:gridSpan w:val="2"/>
            <w:shd w:val="clear" w:color="auto" w:fill="auto"/>
          </w:tcPr>
          <w:p w:rsidR="007171E0" w:rsidRPr="00890AA8" w:rsidRDefault="007171E0" w:rsidP="007171E0">
            <w:pPr>
              <w:jc w:val="both"/>
              <w:rPr>
                <w:bCs/>
              </w:rPr>
            </w:pPr>
          </w:p>
        </w:tc>
        <w:tc>
          <w:tcPr>
            <w:tcW w:w="302" w:type="pct"/>
            <w:shd w:val="clear" w:color="auto" w:fill="auto"/>
          </w:tcPr>
          <w:p w:rsidR="007171E0" w:rsidRPr="00890AA8" w:rsidRDefault="007171E0" w:rsidP="007171E0">
            <w:pPr>
              <w:jc w:val="both"/>
              <w:rPr>
                <w:bCs/>
              </w:rPr>
            </w:pPr>
          </w:p>
        </w:tc>
        <w:tc>
          <w:tcPr>
            <w:tcW w:w="398" w:type="pct"/>
          </w:tcPr>
          <w:p w:rsidR="007171E0" w:rsidRPr="00890AA8" w:rsidRDefault="007171E0" w:rsidP="007171E0">
            <w:pPr>
              <w:jc w:val="both"/>
              <w:rPr>
                <w:bCs/>
              </w:rPr>
            </w:pPr>
          </w:p>
        </w:tc>
        <w:tc>
          <w:tcPr>
            <w:tcW w:w="287" w:type="pct"/>
          </w:tcPr>
          <w:p w:rsidR="007171E0" w:rsidRPr="00890AA8" w:rsidRDefault="007171E0" w:rsidP="007171E0">
            <w:pPr>
              <w:jc w:val="both"/>
              <w:rPr>
                <w:bCs/>
              </w:rPr>
            </w:pPr>
          </w:p>
        </w:tc>
        <w:tc>
          <w:tcPr>
            <w:tcW w:w="340" w:type="pct"/>
          </w:tcPr>
          <w:p w:rsidR="007171E0" w:rsidRPr="00890AA8" w:rsidRDefault="007171E0" w:rsidP="007171E0">
            <w:pPr>
              <w:jc w:val="both"/>
              <w:rPr>
                <w:bCs/>
              </w:rPr>
            </w:pPr>
          </w:p>
        </w:tc>
      </w:tr>
      <w:tr w:rsidR="007171E0" w:rsidRPr="00890AA8" w:rsidTr="007171E0">
        <w:trPr>
          <w:cantSplit/>
        </w:trPr>
        <w:tc>
          <w:tcPr>
            <w:tcW w:w="5000" w:type="pct"/>
            <w:gridSpan w:val="15"/>
          </w:tcPr>
          <w:p w:rsidR="007171E0" w:rsidRPr="00890AA8" w:rsidRDefault="007171E0" w:rsidP="007171E0">
            <w:pPr>
              <w:jc w:val="both"/>
              <w:rPr>
                <w:bCs/>
              </w:rPr>
            </w:pPr>
            <w:r w:rsidRPr="00890AA8">
              <w:rPr>
                <w:bCs/>
              </w:rPr>
              <w:t xml:space="preserve">Модуль 1. </w:t>
            </w:r>
          </w:p>
        </w:tc>
      </w:tr>
      <w:tr w:rsidR="007171E0" w:rsidRPr="00890AA8" w:rsidTr="007171E0">
        <w:trPr>
          <w:cantSplit/>
        </w:trPr>
        <w:tc>
          <w:tcPr>
            <w:tcW w:w="5000" w:type="pct"/>
            <w:gridSpan w:val="15"/>
          </w:tcPr>
          <w:p w:rsidR="007171E0" w:rsidRPr="00890AA8" w:rsidRDefault="007171E0" w:rsidP="007171E0">
            <w:pPr>
              <w:spacing w:line="360" w:lineRule="auto"/>
              <w:jc w:val="both"/>
            </w:pPr>
            <w:r w:rsidRPr="00890AA8">
              <w:rPr>
                <w:bCs/>
              </w:rPr>
              <w:t>Змістовий модуль 1</w:t>
            </w:r>
            <w:r w:rsidRPr="00890AA8">
              <w:t>. Професійно-педаг</w:t>
            </w:r>
            <w:r w:rsidR="00035D3A" w:rsidRPr="00890AA8">
              <w:t xml:space="preserve">огічна підготовка магістрів у </w:t>
            </w:r>
            <w:r w:rsidRPr="00890AA8">
              <w:t>З</w:t>
            </w:r>
            <w:r w:rsidR="00035D3A" w:rsidRPr="00890AA8">
              <w:t>ВО</w:t>
            </w:r>
          </w:p>
        </w:tc>
      </w:tr>
      <w:tr w:rsidR="007171E0" w:rsidRPr="00890AA8" w:rsidTr="00035D3A">
        <w:tc>
          <w:tcPr>
            <w:tcW w:w="1243" w:type="pct"/>
          </w:tcPr>
          <w:p w:rsidR="007171E0" w:rsidRPr="00890AA8" w:rsidRDefault="007171E0" w:rsidP="007171E0">
            <w:pPr>
              <w:shd w:val="clear" w:color="auto" w:fill="FFFFFF"/>
              <w:tabs>
                <w:tab w:val="left" w:leader="dot" w:pos="4752"/>
                <w:tab w:val="left" w:leader="dot" w:pos="6005"/>
              </w:tabs>
              <w:jc w:val="both"/>
            </w:pPr>
            <w:r w:rsidRPr="00890AA8">
              <w:rPr>
                <w:color w:val="000000"/>
                <w:spacing w:val="-3"/>
              </w:rPr>
              <w:t xml:space="preserve">Тема 1.1. </w:t>
            </w:r>
          </w:p>
        </w:tc>
        <w:tc>
          <w:tcPr>
            <w:tcW w:w="481" w:type="pct"/>
            <w:gridSpan w:val="2"/>
            <w:shd w:val="clear" w:color="auto" w:fill="auto"/>
          </w:tcPr>
          <w:p w:rsidR="007171E0" w:rsidRPr="00890AA8" w:rsidRDefault="007171E0" w:rsidP="007171E0">
            <w:pPr>
              <w:jc w:val="both"/>
            </w:pPr>
            <w:r w:rsidRPr="00890AA8">
              <w:t>12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8</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243" w:type="pct"/>
          </w:tcPr>
          <w:p w:rsidR="007171E0" w:rsidRPr="00890AA8" w:rsidRDefault="007171E0" w:rsidP="007171E0">
            <w:pPr>
              <w:shd w:val="clear" w:color="auto" w:fill="FFFFFF"/>
              <w:tabs>
                <w:tab w:val="left" w:leader="dot" w:pos="4752"/>
                <w:tab w:val="left" w:leader="dot" w:pos="6005"/>
              </w:tabs>
              <w:jc w:val="both"/>
            </w:pPr>
            <w:r w:rsidRPr="00890AA8">
              <w:t xml:space="preserve">Тема 1.2. </w:t>
            </w:r>
          </w:p>
        </w:tc>
        <w:tc>
          <w:tcPr>
            <w:tcW w:w="481" w:type="pct"/>
            <w:gridSpan w:val="2"/>
            <w:shd w:val="clear" w:color="auto" w:fill="auto"/>
          </w:tcPr>
          <w:p w:rsidR="007171E0" w:rsidRPr="00890AA8" w:rsidRDefault="007171E0" w:rsidP="007171E0">
            <w:pPr>
              <w:jc w:val="both"/>
            </w:pPr>
            <w:r w:rsidRPr="00890AA8">
              <w:t>12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8</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243" w:type="pct"/>
          </w:tcPr>
          <w:p w:rsidR="007171E0" w:rsidRPr="00890AA8" w:rsidRDefault="007171E0" w:rsidP="007171E0">
            <w:pPr>
              <w:shd w:val="clear" w:color="auto" w:fill="FFFFFF"/>
              <w:tabs>
                <w:tab w:val="left" w:leader="dot" w:pos="4752"/>
                <w:tab w:val="left" w:leader="dot" w:pos="6005"/>
              </w:tabs>
              <w:jc w:val="both"/>
            </w:pPr>
            <w:r w:rsidRPr="00890AA8">
              <w:t>Тема 1.3.</w:t>
            </w:r>
          </w:p>
        </w:tc>
        <w:tc>
          <w:tcPr>
            <w:tcW w:w="481" w:type="pct"/>
            <w:gridSpan w:val="2"/>
            <w:shd w:val="clear" w:color="auto" w:fill="auto"/>
          </w:tcPr>
          <w:p w:rsidR="007171E0" w:rsidRPr="00890AA8" w:rsidRDefault="007171E0" w:rsidP="007171E0">
            <w:pPr>
              <w:jc w:val="both"/>
            </w:pPr>
            <w:r w:rsidRPr="00890AA8">
              <w:t>12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8</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243" w:type="pct"/>
          </w:tcPr>
          <w:p w:rsidR="007171E0" w:rsidRPr="00890AA8" w:rsidRDefault="007171E0" w:rsidP="007171E0">
            <w:pPr>
              <w:shd w:val="clear" w:color="auto" w:fill="FFFFFF"/>
              <w:tabs>
                <w:tab w:val="left" w:leader="dot" w:pos="4752"/>
                <w:tab w:val="left" w:leader="dot" w:pos="6005"/>
              </w:tabs>
              <w:jc w:val="both"/>
            </w:pPr>
            <w:r w:rsidRPr="00890AA8">
              <w:t>Тема 1.4.</w:t>
            </w:r>
          </w:p>
        </w:tc>
        <w:tc>
          <w:tcPr>
            <w:tcW w:w="481" w:type="pct"/>
            <w:gridSpan w:val="2"/>
            <w:shd w:val="clear" w:color="auto" w:fill="auto"/>
          </w:tcPr>
          <w:p w:rsidR="007171E0" w:rsidRPr="00890AA8" w:rsidRDefault="007171E0" w:rsidP="007171E0">
            <w:pPr>
              <w:jc w:val="both"/>
            </w:pPr>
            <w:r w:rsidRPr="00890AA8">
              <w:t>12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8</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243" w:type="pct"/>
          </w:tcPr>
          <w:p w:rsidR="007171E0" w:rsidRPr="00890AA8" w:rsidRDefault="007171E0" w:rsidP="007171E0">
            <w:pPr>
              <w:shd w:val="clear" w:color="auto" w:fill="FFFFFF"/>
              <w:tabs>
                <w:tab w:val="left" w:leader="dot" w:pos="4752"/>
                <w:tab w:val="left" w:leader="dot" w:pos="6005"/>
              </w:tabs>
              <w:jc w:val="both"/>
            </w:pPr>
            <w:r w:rsidRPr="00890AA8">
              <w:t xml:space="preserve">Тема 1.5. </w:t>
            </w:r>
          </w:p>
        </w:tc>
        <w:tc>
          <w:tcPr>
            <w:tcW w:w="481" w:type="pct"/>
            <w:gridSpan w:val="2"/>
            <w:shd w:val="clear" w:color="auto" w:fill="auto"/>
          </w:tcPr>
          <w:p w:rsidR="007171E0" w:rsidRPr="00890AA8" w:rsidRDefault="007171E0" w:rsidP="007171E0">
            <w:pPr>
              <w:jc w:val="both"/>
            </w:pPr>
            <w:r w:rsidRPr="00890AA8">
              <w:t>12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8</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243" w:type="pct"/>
          </w:tcPr>
          <w:p w:rsidR="007171E0" w:rsidRPr="00890AA8" w:rsidRDefault="007171E0" w:rsidP="007171E0">
            <w:pPr>
              <w:jc w:val="both"/>
              <w:rPr>
                <w:bCs/>
              </w:rPr>
            </w:pPr>
            <w:r w:rsidRPr="00890AA8">
              <w:rPr>
                <w:bCs/>
              </w:rPr>
              <w:t>Разом за змістовим модулем 1</w:t>
            </w:r>
          </w:p>
        </w:tc>
        <w:tc>
          <w:tcPr>
            <w:tcW w:w="481" w:type="pct"/>
            <w:gridSpan w:val="2"/>
            <w:shd w:val="clear" w:color="auto" w:fill="auto"/>
          </w:tcPr>
          <w:p w:rsidR="007171E0" w:rsidRPr="00890AA8" w:rsidRDefault="007171E0" w:rsidP="007171E0">
            <w:pPr>
              <w:jc w:val="both"/>
            </w:pPr>
            <w:r w:rsidRPr="00890AA8">
              <w:t>60</w:t>
            </w:r>
          </w:p>
        </w:tc>
        <w:tc>
          <w:tcPr>
            <w:tcW w:w="280" w:type="pct"/>
            <w:gridSpan w:val="2"/>
            <w:shd w:val="clear" w:color="auto" w:fill="auto"/>
          </w:tcPr>
          <w:p w:rsidR="007171E0" w:rsidRPr="00890AA8" w:rsidRDefault="007171E0" w:rsidP="007171E0">
            <w:pPr>
              <w:jc w:val="both"/>
            </w:pPr>
            <w:r w:rsidRPr="00890AA8">
              <w:t>10</w:t>
            </w:r>
          </w:p>
        </w:tc>
        <w:tc>
          <w:tcPr>
            <w:tcW w:w="305" w:type="pct"/>
          </w:tcPr>
          <w:p w:rsidR="007171E0" w:rsidRPr="00890AA8" w:rsidRDefault="007171E0" w:rsidP="007171E0">
            <w:pPr>
              <w:jc w:val="both"/>
            </w:pPr>
            <w:r w:rsidRPr="00890AA8">
              <w:t>10</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40</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7171E0">
        <w:trPr>
          <w:cantSplit/>
        </w:trPr>
        <w:tc>
          <w:tcPr>
            <w:tcW w:w="5000" w:type="pct"/>
            <w:gridSpan w:val="15"/>
          </w:tcPr>
          <w:p w:rsidR="007171E0" w:rsidRPr="00890AA8" w:rsidRDefault="007171E0" w:rsidP="007171E0">
            <w:pPr>
              <w:jc w:val="both"/>
              <w:rPr>
                <w:bCs/>
              </w:rPr>
            </w:pPr>
            <w:r w:rsidRPr="00890AA8">
              <w:rPr>
                <w:bCs/>
              </w:rPr>
              <w:t>Модуль ІІ.</w:t>
            </w:r>
          </w:p>
        </w:tc>
      </w:tr>
      <w:tr w:rsidR="007171E0" w:rsidRPr="00890AA8" w:rsidTr="007171E0">
        <w:trPr>
          <w:cantSplit/>
        </w:trPr>
        <w:tc>
          <w:tcPr>
            <w:tcW w:w="5000" w:type="pct"/>
            <w:gridSpan w:val="15"/>
          </w:tcPr>
          <w:p w:rsidR="007171E0" w:rsidRPr="00890AA8" w:rsidRDefault="007171E0" w:rsidP="007171E0">
            <w:pPr>
              <w:jc w:val="both"/>
            </w:pPr>
            <w:r w:rsidRPr="00890AA8">
              <w:rPr>
                <w:bCs/>
              </w:rPr>
              <w:t>Змістовий модуль 2.</w:t>
            </w:r>
            <w:r w:rsidRPr="00890AA8">
              <w:t xml:space="preserve"> </w:t>
            </w:r>
            <w:r w:rsidRPr="00890AA8">
              <w:rPr>
                <w:bCs/>
              </w:rPr>
              <w:t>Психолого-педагогічні особливості процесу викладання у вищій школі.</w:t>
            </w:r>
          </w:p>
        </w:tc>
      </w:tr>
      <w:tr w:rsidR="007171E0" w:rsidRPr="00890AA8" w:rsidTr="00035D3A">
        <w:tc>
          <w:tcPr>
            <w:tcW w:w="1305" w:type="pct"/>
            <w:gridSpan w:val="2"/>
          </w:tcPr>
          <w:p w:rsidR="007171E0" w:rsidRPr="00890AA8" w:rsidRDefault="007171E0" w:rsidP="007171E0">
            <w:pPr>
              <w:jc w:val="both"/>
            </w:pPr>
            <w:r w:rsidRPr="00890AA8">
              <w:t>Тема 2.1.</w:t>
            </w:r>
          </w:p>
        </w:tc>
        <w:tc>
          <w:tcPr>
            <w:tcW w:w="419" w:type="pct"/>
            <w:shd w:val="clear" w:color="auto" w:fill="auto"/>
          </w:tcPr>
          <w:p w:rsidR="007171E0" w:rsidRPr="00890AA8" w:rsidRDefault="007171E0" w:rsidP="007171E0">
            <w:pPr>
              <w:jc w:val="both"/>
            </w:pPr>
            <w:r w:rsidRPr="00890AA8">
              <w:t>7</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10</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305" w:type="pct"/>
            <w:gridSpan w:val="2"/>
          </w:tcPr>
          <w:p w:rsidR="007171E0" w:rsidRPr="00890AA8" w:rsidRDefault="007171E0" w:rsidP="007171E0">
            <w:pPr>
              <w:jc w:val="both"/>
              <w:rPr>
                <w:bCs/>
              </w:rPr>
            </w:pPr>
            <w:r w:rsidRPr="00890AA8">
              <w:rPr>
                <w:bCs/>
              </w:rPr>
              <w:t>Тема 2.2.</w:t>
            </w:r>
            <w:r w:rsidRPr="00890AA8">
              <w:t xml:space="preserve"> </w:t>
            </w:r>
          </w:p>
        </w:tc>
        <w:tc>
          <w:tcPr>
            <w:tcW w:w="419" w:type="pct"/>
            <w:shd w:val="clear" w:color="auto" w:fill="auto"/>
          </w:tcPr>
          <w:p w:rsidR="007171E0" w:rsidRPr="00890AA8" w:rsidRDefault="007171E0" w:rsidP="007171E0">
            <w:pPr>
              <w:jc w:val="both"/>
            </w:pPr>
            <w:r w:rsidRPr="00890AA8">
              <w:t>7</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10</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305" w:type="pct"/>
            <w:gridSpan w:val="2"/>
          </w:tcPr>
          <w:p w:rsidR="007171E0" w:rsidRPr="00890AA8" w:rsidRDefault="007171E0" w:rsidP="007171E0">
            <w:pPr>
              <w:jc w:val="both"/>
              <w:rPr>
                <w:bCs/>
              </w:rPr>
            </w:pPr>
            <w:r w:rsidRPr="00890AA8">
              <w:rPr>
                <w:bCs/>
              </w:rPr>
              <w:t xml:space="preserve">Тема 2.3. </w:t>
            </w:r>
          </w:p>
        </w:tc>
        <w:tc>
          <w:tcPr>
            <w:tcW w:w="419" w:type="pct"/>
            <w:shd w:val="clear" w:color="auto" w:fill="auto"/>
          </w:tcPr>
          <w:p w:rsidR="007171E0" w:rsidRPr="00890AA8" w:rsidRDefault="007171E0" w:rsidP="007171E0">
            <w:pPr>
              <w:jc w:val="both"/>
            </w:pPr>
            <w:r w:rsidRPr="00890AA8">
              <w:t>2</w:t>
            </w:r>
          </w:p>
        </w:tc>
        <w:tc>
          <w:tcPr>
            <w:tcW w:w="280" w:type="pct"/>
            <w:gridSpan w:val="2"/>
            <w:shd w:val="clear" w:color="auto" w:fill="auto"/>
          </w:tcPr>
          <w:p w:rsidR="007171E0" w:rsidRPr="00890AA8" w:rsidRDefault="007171E0" w:rsidP="007171E0">
            <w:pPr>
              <w:jc w:val="both"/>
            </w:pPr>
            <w:r w:rsidRPr="00890AA8">
              <w:t>2</w:t>
            </w:r>
          </w:p>
        </w:tc>
        <w:tc>
          <w:tcPr>
            <w:tcW w:w="305" w:type="pct"/>
          </w:tcPr>
          <w:p w:rsidR="007171E0" w:rsidRPr="00890AA8" w:rsidRDefault="007171E0" w:rsidP="007171E0">
            <w:pPr>
              <w:jc w:val="both"/>
            </w:pPr>
            <w:r w:rsidRPr="00890AA8">
              <w:t>2</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305" w:type="pct"/>
            <w:gridSpan w:val="2"/>
          </w:tcPr>
          <w:p w:rsidR="007171E0" w:rsidRPr="00890AA8" w:rsidRDefault="007171E0" w:rsidP="007171E0">
            <w:pPr>
              <w:jc w:val="both"/>
              <w:rPr>
                <w:bCs/>
              </w:rPr>
            </w:pPr>
            <w:r w:rsidRPr="00890AA8">
              <w:rPr>
                <w:bCs/>
              </w:rPr>
              <w:t>Разом за змістовим модулем 2</w:t>
            </w:r>
          </w:p>
        </w:tc>
        <w:tc>
          <w:tcPr>
            <w:tcW w:w="419" w:type="pct"/>
            <w:shd w:val="clear" w:color="auto" w:fill="auto"/>
          </w:tcPr>
          <w:p w:rsidR="007171E0" w:rsidRPr="00890AA8" w:rsidRDefault="007171E0" w:rsidP="007171E0">
            <w:pPr>
              <w:jc w:val="both"/>
            </w:pPr>
            <w:r w:rsidRPr="00890AA8">
              <w:t>30</w:t>
            </w:r>
          </w:p>
        </w:tc>
        <w:tc>
          <w:tcPr>
            <w:tcW w:w="280" w:type="pct"/>
            <w:gridSpan w:val="2"/>
            <w:shd w:val="clear" w:color="auto" w:fill="auto"/>
          </w:tcPr>
          <w:p w:rsidR="007171E0" w:rsidRPr="00890AA8" w:rsidRDefault="007171E0" w:rsidP="007171E0">
            <w:pPr>
              <w:jc w:val="both"/>
            </w:pPr>
            <w:r w:rsidRPr="00890AA8">
              <w:t>4</w:t>
            </w:r>
          </w:p>
        </w:tc>
        <w:tc>
          <w:tcPr>
            <w:tcW w:w="305" w:type="pct"/>
          </w:tcPr>
          <w:p w:rsidR="007171E0" w:rsidRPr="00890AA8" w:rsidRDefault="007171E0" w:rsidP="007171E0">
            <w:pPr>
              <w:jc w:val="both"/>
            </w:pPr>
            <w:r w:rsidRPr="00890AA8">
              <w:t>4</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20</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r w:rsidR="007171E0" w:rsidRPr="00890AA8" w:rsidTr="00035D3A">
        <w:tc>
          <w:tcPr>
            <w:tcW w:w="1305" w:type="pct"/>
            <w:gridSpan w:val="2"/>
          </w:tcPr>
          <w:p w:rsidR="007171E0" w:rsidRPr="00890AA8" w:rsidRDefault="007171E0" w:rsidP="007171E0">
            <w:pPr>
              <w:pStyle w:val="4"/>
              <w:jc w:val="both"/>
              <w:rPr>
                <w:rFonts w:ascii="Times New Roman" w:hAnsi="Times New Roman" w:cs="Times New Roman"/>
                <w:i w:val="0"/>
                <w:color w:val="auto"/>
                <w:sz w:val="24"/>
                <w:szCs w:val="24"/>
              </w:rPr>
            </w:pPr>
            <w:r w:rsidRPr="00890AA8">
              <w:rPr>
                <w:rFonts w:ascii="Times New Roman" w:hAnsi="Times New Roman" w:cs="Times New Roman"/>
                <w:i w:val="0"/>
                <w:color w:val="auto"/>
                <w:sz w:val="24"/>
                <w:szCs w:val="24"/>
              </w:rPr>
              <w:t xml:space="preserve">Усього годин </w:t>
            </w:r>
          </w:p>
        </w:tc>
        <w:tc>
          <w:tcPr>
            <w:tcW w:w="419" w:type="pct"/>
            <w:shd w:val="clear" w:color="auto" w:fill="auto"/>
          </w:tcPr>
          <w:p w:rsidR="007171E0" w:rsidRPr="00890AA8" w:rsidRDefault="007171E0" w:rsidP="007171E0">
            <w:pPr>
              <w:jc w:val="both"/>
            </w:pPr>
            <w:r w:rsidRPr="00890AA8">
              <w:t>90</w:t>
            </w:r>
          </w:p>
        </w:tc>
        <w:tc>
          <w:tcPr>
            <w:tcW w:w="280" w:type="pct"/>
            <w:gridSpan w:val="2"/>
            <w:shd w:val="clear" w:color="auto" w:fill="auto"/>
          </w:tcPr>
          <w:p w:rsidR="007171E0" w:rsidRPr="00890AA8" w:rsidRDefault="007171E0" w:rsidP="007171E0">
            <w:pPr>
              <w:jc w:val="both"/>
            </w:pPr>
            <w:r w:rsidRPr="00890AA8">
              <w:t>16</w:t>
            </w:r>
          </w:p>
        </w:tc>
        <w:tc>
          <w:tcPr>
            <w:tcW w:w="305" w:type="pct"/>
          </w:tcPr>
          <w:p w:rsidR="007171E0" w:rsidRPr="00890AA8" w:rsidRDefault="007171E0" w:rsidP="007171E0">
            <w:pPr>
              <w:jc w:val="both"/>
            </w:pPr>
            <w:r w:rsidRPr="00890AA8">
              <w:t>16</w:t>
            </w:r>
          </w:p>
        </w:tc>
        <w:tc>
          <w:tcPr>
            <w:tcW w:w="228" w:type="pct"/>
          </w:tcPr>
          <w:p w:rsidR="007171E0" w:rsidRPr="00890AA8" w:rsidRDefault="007171E0" w:rsidP="007171E0">
            <w:pPr>
              <w:jc w:val="both"/>
            </w:pPr>
          </w:p>
        </w:tc>
        <w:tc>
          <w:tcPr>
            <w:tcW w:w="216" w:type="pct"/>
          </w:tcPr>
          <w:p w:rsidR="007171E0" w:rsidRPr="00890AA8" w:rsidRDefault="007171E0" w:rsidP="007171E0">
            <w:pPr>
              <w:jc w:val="both"/>
            </w:pPr>
          </w:p>
        </w:tc>
        <w:tc>
          <w:tcPr>
            <w:tcW w:w="359" w:type="pct"/>
          </w:tcPr>
          <w:p w:rsidR="007171E0" w:rsidRPr="00890AA8" w:rsidRDefault="007171E0" w:rsidP="007171E0">
            <w:pPr>
              <w:jc w:val="both"/>
            </w:pPr>
            <w:r w:rsidRPr="00890AA8">
              <w:t>60</w:t>
            </w:r>
          </w:p>
        </w:tc>
        <w:tc>
          <w:tcPr>
            <w:tcW w:w="480" w:type="pct"/>
            <w:shd w:val="clear" w:color="auto" w:fill="auto"/>
          </w:tcPr>
          <w:p w:rsidR="007171E0" w:rsidRPr="00890AA8" w:rsidRDefault="007171E0" w:rsidP="007171E0">
            <w:pPr>
              <w:jc w:val="both"/>
            </w:pPr>
          </w:p>
        </w:tc>
        <w:tc>
          <w:tcPr>
            <w:tcW w:w="384" w:type="pct"/>
            <w:gridSpan w:val="2"/>
            <w:shd w:val="clear" w:color="auto" w:fill="auto"/>
          </w:tcPr>
          <w:p w:rsidR="007171E0" w:rsidRPr="00890AA8" w:rsidRDefault="007171E0" w:rsidP="007171E0">
            <w:pPr>
              <w:jc w:val="both"/>
            </w:pPr>
          </w:p>
        </w:tc>
        <w:tc>
          <w:tcPr>
            <w:tcW w:w="398" w:type="pct"/>
          </w:tcPr>
          <w:p w:rsidR="007171E0" w:rsidRPr="00890AA8" w:rsidRDefault="007171E0" w:rsidP="007171E0">
            <w:pPr>
              <w:jc w:val="both"/>
            </w:pPr>
          </w:p>
        </w:tc>
        <w:tc>
          <w:tcPr>
            <w:tcW w:w="287" w:type="pct"/>
          </w:tcPr>
          <w:p w:rsidR="007171E0" w:rsidRPr="00890AA8" w:rsidRDefault="007171E0" w:rsidP="007171E0">
            <w:pPr>
              <w:jc w:val="both"/>
            </w:pPr>
          </w:p>
        </w:tc>
        <w:tc>
          <w:tcPr>
            <w:tcW w:w="340" w:type="pct"/>
          </w:tcPr>
          <w:p w:rsidR="007171E0" w:rsidRPr="00890AA8" w:rsidRDefault="007171E0" w:rsidP="007171E0">
            <w:pPr>
              <w:jc w:val="both"/>
            </w:pPr>
          </w:p>
        </w:tc>
      </w:tr>
    </w:tbl>
    <w:p w:rsidR="007171E0" w:rsidRPr="00890AA8" w:rsidRDefault="007171E0" w:rsidP="007171E0">
      <w:pPr>
        <w:ind w:left="7513" w:hanging="425"/>
        <w:jc w:val="both"/>
      </w:pPr>
    </w:p>
    <w:p w:rsidR="007171E0" w:rsidRPr="00890AA8" w:rsidRDefault="007171E0" w:rsidP="007171E0">
      <w:pPr>
        <w:ind w:left="7513" w:hanging="7513"/>
        <w:jc w:val="both"/>
      </w:pPr>
    </w:p>
    <w:p w:rsidR="007171E0" w:rsidRPr="00890AA8" w:rsidRDefault="007171E0" w:rsidP="007171E0">
      <w:pPr>
        <w:widowControl w:val="0"/>
        <w:shd w:val="clear" w:color="auto" w:fill="FFFFFF"/>
        <w:autoSpaceDE w:val="0"/>
        <w:autoSpaceDN w:val="0"/>
        <w:adjustRightInd w:val="0"/>
        <w:ind w:firstLine="567"/>
        <w:jc w:val="center"/>
      </w:pPr>
    </w:p>
    <w:p w:rsidR="007171E0" w:rsidRPr="00890AA8" w:rsidRDefault="007171E0" w:rsidP="007171E0">
      <w:pPr>
        <w:jc w:val="right"/>
        <w:outlineLvl w:val="6"/>
      </w:pPr>
    </w:p>
    <w:p w:rsidR="007171E0" w:rsidRPr="00890AA8" w:rsidRDefault="007171E0" w:rsidP="007171E0">
      <w:pPr>
        <w:ind w:firstLine="540"/>
        <w:jc w:val="both"/>
      </w:pPr>
      <w:r w:rsidRPr="00890AA8">
        <w:t>Примітка: л – лекції, п – практичні заняття, лб – лабораторно-практичні заняття; інд – індивідуальні завдання, СРС – самостійна робота студентів.</w:t>
      </w:r>
    </w:p>
    <w:p w:rsidR="007171E0" w:rsidRPr="00890AA8" w:rsidRDefault="007171E0" w:rsidP="007171E0">
      <w:r w:rsidRPr="00890AA8">
        <w:br w:type="page"/>
      </w:r>
    </w:p>
    <w:p w:rsidR="007171E0" w:rsidRPr="00890AA8" w:rsidRDefault="007171E0" w:rsidP="007171E0">
      <w:pPr>
        <w:jc w:val="center"/>
      </w:pPr>
      <w:r w:rsidRPr="00890AA8">
        <w:lastRenderedPageBreak/>
        <w:t xml:space="preserve">ЗМІСТ НАВЧАЛЬНОЇ ДИСЦИПЛІНИ </w:t>
      </w:r>
    </w:p>
    <w:p w:rsidR="007171E0" w:rsidRPr="00890AA8" w:rsidRDefault="007171E0" w:rsidP="007171E0">
      <w:pPr>
        <w:jc w:val="center"/>
      </w:pPr>
    </w:p>
    <w:p w:rsidR="007171E0" w:rsidRPr="008A5E68" w:rsidRDefault="007171E0" w:rsidP="007171E0">
      <w:pPr>
        <w:jc w:val="center"/>
        <w:outlineLvl w:val="6"/>
        <w:rPr>
          <w:b/>
        </w:rPr>
      </w:pPr>
      <w:r w:rsidRPr="008A5E68">
        <w:rPr>
          <w:b/>
        </w:rPr>
        <w:t>Лекції</w:t>
      </w:r>
    </w:p>
    <w:p w:rsidR="007171E0" w:rsidRPr="00890AA8" w:rsidRDefault="007171E0" w:rsidP="007171E0">
      <w:pPr>
        <w:jc w:val="center"/>
        <w:outlineLvl w:val="6"/>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7"/>
        <w:gridCol w:w="992"/>
      </w:tblGrid>
      <w:tr w:rsidR="007171E0" w:rsidRPr="00890AA8" w:rsidTr="007171E0">
        <w:tc>
          <w:tcPr>
            <w:tcW w:w="8467" w:type="dxa"/>
          </w:tcPr>
          <w:p w:rsidR="007171E0" w:rsidRPr="00890AA8" w:rsidRDefault="007171E0" w:rsidP="007171E0">
            <w:pPr>
              <w:jc w:val="center"/>
            </w:pPr>
            <w:r w:rsidRPr="00890AA8">
              <w:t>Тема і зміст лекції</w:t>
            </w:r>
          </w:p>
        </w:tc>
        <w:tc>
          <w:tcPr>
            <w:tcW w:w="992" w:type="dxa"/>
          </w:tcPr>
          <w:p w:rsidR="007171E0" w:rsidRPr="00890AA8" w:rsidRDefault="007171E0" w:rsidP="007171E0">
            <w:pPr>
              <w:jc w:val="center"/>
            </w:pPr>
            <w:r w:rsidRPr="00890AA8">
              <w:t>К-ть</w:t>
            </w:r>
          </w:p>
          <w:p w:rsidR="007171E0" w:rsidRPr="00890AA8" w:rsidRDefault="007171E0" w:rsidP="007171E0">
            <w:pPr>
              <w:jc w:val="center"/>
            </w:pPr>
            <w:r w:rsidRPr="00890AA8">
              <w:t>годин</w:t>
            </w:r>
          </w:p>
        </w:tc>
      </w:tr>
      <w:tr w:rsidR="007171E0" w:rsidRPr="00890AA8" w:rsidTr="007171E0">
        <w:tc>
          <w:tcPr>
            <w:tcW w:w="9459" w:type="dxa"/>
            <w:gridSpan w:val="2"/>
          </w:tcPr>
          <w:p w:rsidR="007171E0" w:rsidRPr="00890AA8" w:rsidRDefault="007171E0" w:rsidP="007171E0">
            <w:pPr>
              <w:spacing w:line="360" w:lineRule="auto"/>
              <w:jc w:val="both"/>
              <w:rPr>
                <w:bCs/>
              </w:rPr>
            </w:pPr>
            <w:r w:rsidRPr="00890AA8">
              <w:rPr>
                <w:i/>
              </w:rPr>
              <w:t xml:space="preserve">Змістовий модуль 1. </w:t>
            </w:r>
            <w:r w:rsidRPr="00890AA8">
              <w:rPr>
                <w:bCs/>
              </w:rPr>
              <w:t>Професійно-педагогічна підготовка магістрів у ВНЗ</w:t>
            </w:r>
          </w:p>
        </w:tc>
      </w:tr>
      <w:tr w:rsidR="007171E0" w:rsidRPr="00890AA8" w:rsidTr="007171E0">
        <w:tc>
          <w:tcPr>
            <w:tcW w:w="8467" w:type="dxa"/>
          </w:tcPr>
          <w:p w:rsidR="007171E0" w:rsidRPr="00890AA8" w:rsidRDefault="007171E0" w:rsidP="007171E0">
            <w:pPr>
              <w:jc w:val="both"/>
            </w:pPr>
            <w:r w:rsidRPr="00890AA8">
              <w:t>1.1. Методика викладання як навчальна дисципліна.Поняття про педагогічний процес та його структурні компоненти. Супереч</w:t>
            </w:r>
            <w:r w:rsidR="00300747" w:rsidRPr="00890AA8">
              <w:t xml:space="preserve">ності педагогічного процесу у </w:t>
            </w:r>
            <w:r w:rsidRPr="00890AA8">
              <w:t>З</w:t>
            </w:r>
            <w:r w:rsidR="00300747" w:rsidRPr="00890AA8">
              <w:t>ВО</w:t>
            </w:r>
            <w:r w:rsidRPr="00890AA8">
              <w:t>. Основні зав</w:t>
            </w:r>
            <w:r w:rsidR="00300747" w:rsidRPr="00890AA8">
              <w:t xml:space="preserve">дання педагогічного процесу у </w:t>
            </w:r>
            <w:r w:rsidRPr="00890AA8">
              <w:t>З</w:t>
            </w:r>
            <w:r w:rsidR="00300747" w:rsidRPr="00890AA8">
              <w:t>ВО</w:t>
            </w:r>
            <w:r w:rsidRPr="00890AA8">
              <w:t xml:space="preserve"> та напрями підвищення його ефективності  Закономірності та при</w:t>
            </w:r>
            <w:r w:rsidR="00300747" w:rsidRPr="00890AA8">
              <w:t xml:space="preserve">нципи педагогічного процесу у </w:t>
            </w:r>
            <w:r w:rsidRPr="00890AA8">
              <w:t>З</w:t>
            </w:r>
            <w:r w:rsidR="00300747" w:rsidRPr="00890AA8">
              <w:t>ВО</w:t>
            </w:r>
            <w:r w:rsidRPr="00890AA8">
              <w:t>. Основні підходи до освіти, навчання та виховання студентів.</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035D3A">
            <w:pPr>
              <w:spacing w:line="360" w:lineRule="auto"/>
              <w:jc w:val="both"/>
              <w:rPr>
                <w:bCs/>
              </w:rPr>
            </w:pPr>
            <w:r w:rsidRPr="00890AA8">
              <w:rPr>
                <w:color w:val="000000"/>
              </w:rPr>
              <w:t xml:space="preserve">1.2. </w:t>
            </w:r>
            <w:r w:rsidRPr="00890AA8">
              <w:t>Методологічні основи навчання фахівців екологічної галузі. Основні форми організації навчального процесу.</w:t>
            </w:r>
            <w:r w:rsidR="00035D3A" w:rsidRPr="00890AA8">
              <w:rPr>
                <w:bCs/>
              </w:rPr>
              <w:t xml:space="preserve"> Методи навчання. Засоби навчання. Поняття про активні форми навчання.</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035D3A">
            <w:pPr>
              <w:jc w:val="both"/>
            </w:pPr>
            <w:r w:rsidRPr="00890AA8">
              <w:rPr>
                <w:spacing w:val="-4"/>
              </w:rPr>
              <w:t xml:space="preserve">1.3. </w:t>
            </w:r>
            <w:r w:rsidRPr="00890AA8">
              <w:t>Методика підготовки та проведення лекцій у вищій школі. Лекція як форма організації навчального процесу. Види лекцій. Вимоги до лектора.</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035D3A">
            <w:pPr>
              <w:spacing w:line="360" w:lineRule="auto"/>
              <w:jc w:val="both"/>
              <w:rPr>
                <w:bCs/>
              </w:rPr>
            </w:pPr>
            <w:r w:rsidRPr="00890AA8">
              <w:t xml:space="preserve">1.4. </w:t>
            </w:r>
            <w:r w:rsidRPr="00890AA8">
              <w:rPr>
                <w:bCs/>
              </w:rPr>
              <w:t xml:space="preserve">Методичні основи підготовки та проведення семінарських, практичних і лабораторних занять. </w:t>
            </w:r>
            <w:r w:rsidRPr="00890AA8">
              <w:t xml:space="preserve">Історія виникнення семінарської форми організації навчання у </w:t>
            </w:r>
            <w:r w:rsidR="00035D3A" w:rsidRPr="00890AA8">
              <w:t>закладі вищої освіти. Структура</w:t>
            </w:r>
            <w:r w:rsidRPr="00890AA8">
              <w:t xml:space="preserve"> семінарського заняття. Види семінарських занять: просемінари, семінари, спецсемінари, наукові студентські сем</w:t>
            </w:r>
            <w:r w:rsidR="00035D3A" w:rsidRPr="00890AA8">
              <w:t>інари. Методика проведення практичних та лабораторних занять.</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7171E0">
            <w:pPr>
              <w:shd w:val="clear" w:color="auto" w:fill="FFFFFF"/>
              <w:jc w:val="both"/>
            </w:pPr>
            <w:r w:rsidRPr="00890AA8">
              <w:t xml:space="preserve">1.5. Основи педагогічного контролю та оцінювання знань у вищій школі. Методи контролю і самоконтролю. Поняття про ECTS – європейську систему перезарахування та накопичення кредитів. Порядок призначення кредитів ECTS. </w:t>
            </w:r>
          </w:p>
        </w:tc>
        <w:tc>
          <w:tcPr>
            <w:tcW w:w="992" w:type="dxa"/>
          </w:tcPr>
          <w:p w:rsidR="007171E0" w:rsidRPr="00890AA8" w:rsidRDefault="007171E0" w:rsidP="007171E0">
            <w:pPr>
              <w:jc w:val="center"/>
            </w:pPr>
            <w:r w:rsidRPr="00890AA8">
              <w:t>2</w:t>
            </w:r>
          </w:p>
        </w:tc>
      </w:tr>
      <w:tr w:rsidR="007171E0" w:rsidRPr="00890AA8" w:rsidTr="007171E0">
        <w:tc>
          <w:tcPr>
            <w:tcW w:w="9459" w:type="dxa"/>
            <w:gridSpan w:val="2"/>
          </w:tcPr>
          <w:p w:rsidR="007171E0" w:rsidRPr="00890AA8" w:rsidRDefault="007171E0" w:rsidP="007171E0">
            <w:pPr>
              <w:ind w:firstLine="567"/>
              <w:jc w:val="center"/>
            </w:pPr>
            <w:r w:rsidRPr="00890AA8">
              <w:rPr>
                <w:i/>
              </w:rPr>
              <w:t xml:space="preserve">Змістовий модуль 2. </w:t>
            </w:r>
          </w:p>
        </w:tc>
      </w:tr>
      <w:tr w:rsidR="007171E0" w:rsidRPr="00890AA8" w:rsidTr="007171E0">
        <w:tc>
          <w:tcPr>
            <w:tcW w:w="8467" w:type="dxa"/>
          </w:tcPr>
          <w:p w:rsidR="007171E0" w:rsidRPr="00890AA8" w:rsidRDefault="007171E0" w:rsidP="007171E0">
            <w:pPr>
              <w:shd w:val="clear" w:color="auto" w:fill="FFFFFF"/>
              <w:jc w:val="both"/>
            </w:pPr>
            <w:r w:rsidRPr="00890AA8">
              <w:t>2.1. Соціально-психологічна характерис</w:t>
            </w:r>
            <w:r w:rsidR="00AE3B70" w:rsidRPr="00890AA8">
              <w:t xml:space="preserve">тика студента </w:t>
            </w:r>
            <w:r w:rsidRPr="00890AA8">
              <w:t xml:space="preserve"> закладу</w:t>
            </w:r>
            <w:r w:rsidR="00AE3B70" w:rsidRPr="00890AA8">
              <w:t xml:space="preserve"> вищої освіти</w:t>
            </w:r>
            <w:r w:rsidRPr="00890AA8">
              <w:t xml:space="preserve"> як об’єкта вищої освіти та професійної підготовки. Студент як суб’єкт та об’єкт навчальної діяльності. Стадії професіоналізації особистості студента. Класифікація об’єктів професійної підготовки.</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7171E0">
            <w:pPr>
              <w:shd w:val="clear" w:color="auto" w:fill="FFFFFF"/>
              <w:jc w:val="both"/>
            </w:pPr>
            <w:r w:rsidRPr="00890AA8">
              <w:t>2.2. Науково-педагогічний працівни</w:t>
            </w:r>
            <w:r w:rsidR="00300747" w:rsidRPr="00890AA8">
              <w:t>к як суб’єкт освітнього</w:t>
            </w:r>
            <w:r w:rsidRPr="00890AA8">
              <w:t xml:space="preserve"> процесу.</w:t>
            </w:r>
          </w:p>
          <w:p w:rsidR="007171E0" w:rsidRPr="00890AA8" w:rsidRDefault="007171E0" w:rsidP="007171E0">
            <w:pPr>
              <w:shd w:val="clear" w:color="auto" w:fill="FFFFFF"/>
              <w:jc w:val="both"/>
            </w:pPr>
            <w:r w:rsidRPr="00890AA8">
              <w:t>Вимоги до особистості науково-педагогічного працівника та його професійних якостей і здібностей. Типологія особистості науково-педагогічних працівників.</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7171E0">
            <w:pPr>
              <w:spacing w:line="360" w:lineRule="auto"/>
              <w:jc w:val="both"/>
            </w:pPr>
            <w:r w:rsidRPr="00890AA8">
              <w:t>2.3.</w:t>
            </w:r>
            <w:r w:rsidRPr="00890AA8">
              <w:rPr>
                <w:bCs/>
                <w:color w:val="000000"/>
              </w:rPr>
              <w:t xml:space="preserve"> </w:t>
            </w:r>
            <w:r w:rsidRPr="00890AA8">
              <w:t xml:space="preserve"> Особливості педагогічного спілкування викладача та студентів.</w:t>
            </w:r>
          </w:p>
          <w:p w:rsidR="007171E0" w:rsidRPr="00890AA8" w:rsidRDefault="007171E0" w:rsidP="007171E0">
            <w:pPr>
              <w:spacing w:line="360" w:lineRule="auto"/>
              <w:jc w:val="both"/>
            </w:pPr>
            <w:r w:rsidRPr="00890AA8">
              <w:t>Поняття про педагогічне спілкування, його особливості та види. Стиль педагогічного спілкування. Комунікативні бар’єри при взаємодії викладача та студентів. Малоефективні моделі педагогічного спілкування. Поведінка викладача з урегулювання конфліктів: основні стратегії та методи.</w:t>
            </w:r>
          </w:p>
        </w:tc>
        <w:tc>
          <w:tcPr>
            <w:tcW w:w="992" w:type="dxa"/>
          </w:tcPr>
          <w:p w:rsidR="007171E0" w:rsidRPr="00890AA8" w:rsidRDefault="007171E0" w:rsidP="007171E0">
            <w:pPr>
              <w:jc w:val="center"/>
            </w:pPr>
            <w:r w:rsidRPr="00890AA8">
              <w:t>2</w:t>
            </w:r>
          </w:p>
        </w:tc>
      </w:tr>
      <w:tr w:rsidR="007171E0" w:rsidRPr="00890AA8" w:rsidTr="007171E0">
        <w:tc>
          <w:tcPr>
            <w:tcW w:w="8467" w:type="dxa"/>
          </w:tcPr>
          <w:p w:rsidR="007171E0" w:rsidRPr="00890AA8" w:rsidRDefault="007171E0" w:rsidP="007171E0">
            <w:r w:rsidRPr="00890AA8">
              <w:t>Всього</w:t>
            </w:r>
          </w:p>
        </w:tc>
        <w:tc>
          <w:tcPr>
            <w:tcW w:w="992" w:type="dxa"/>
          </w:tcPr>
          <w:p w:rsidR="007171E0" w:rsidRPr="00890AA8" w:rsidRDefault="007171E0" w:rsidP="007171E0">
            <w:pPr>
              <w:jc w:val="center"/>
            </w:pPr>
            <w:r w:rsidRPr="00890AA8">
              <w:t>16</w:t>
            </w:r>
          </w:p>
        </w:tc>
      </w:tr>
    </w:tbl>
    <w:p w:rsidR="007171E0" w:rsidRPr="00890AA8" w:rsidRDefault="007171E0" w:rsidP="007171E0">
      <w:pPr>
        <w:jc w:val="center"/>
        <w:outlineLvl w:val="6"/>
      </w:pPr>
    </w:p>
    <w:p w:rsidR="007171E0" w:rsidRPr="008A5E68" w:rsidRDefault="007171E0" w:rsidP="007171E0">
      <w:pPr>
        <w:jc w:val="center"/>
        <w:outlineLvl w:val="6"/>
        <w:rPr>
          <w:b/>
        </w:rPr>
      </w:pPr>
      <w:r w:rsidRPr="008A5E68">
        <w:rPr>
          <w:b/>
        </w:rPr>
        <w:t>Практичні заняття</w:t>
      </w:r>
    </w:p>
    <w:p w:rsidR="007171E0" w:rsidRPr="00890AA8" w:rsidRDefault="007171E0" w:rsidP="007171E0">
      <w:pPr>
        <w:pStyle w:val="a3"/>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171E0" w:rsidRPr="00890AA8" w:rsidTr="007171E0">
        <w:tc>
          <w:tcPr>
            <w:tcW w:w="709" w:type="dxa"/>
            <w:shd w:val="clear" w:color="auto" w:fill="auto"/>
          </w:tcPr>
          <w:p w:rsidR="007171E0" w:rsidRPr="00890AA8" w:rsidRDefault="007171E0" w:rsidP="007171E0">
            <w:pPr>
              <w:ind w:left="142" w:hanging="142"/>
              <w:jc w:val="both"/>
            </w:pPr>
            <w:r w:rsidRPr="00890AA8">
              <w:t>№</w:t>
            </w:r>
          </w:p>
          <w:p w:rsidR="007171E0" w:rsidRPr="00890AA8" w:rsidRDefault="007171E0" w:rsidP="007171E0">
            <w:pPr>
              <w:ind w:left="142" w:hanging="142"/>
              <w:jc w:val="both"/>
            </w:pPr>
            <w:r w:rsidRPr="00890AA8">
              <w:t>з/п</w:t>
            </w:r>
          </w:p>
        </w:tc>
        <w:tc>
          <w:tcPr>
            <w:tcW w:w="7087" w:type="dxa"/>
            <w:shd w:val="clear" w:color="auto" w:fill="auto"/>
          </w:tcPr>
          <w:p w:rsidR="007171E0" w:rsidRPr="00890AA8" w:rsidRDefault="007171E0" w:rsidP="007171E0">
            <w:pPr>
              <w:jc w:val="both"/>
            </w:pPr>
            <w:r w:rsidRPr="00890AA8">
              <w:t>Назва теми</w:t>
            </w:r>
          </w:p>
        </w:tc>
        <w:tc>
          <w:tcPr>
            <w:tcW w:w="1560" w:type="dxa"/>
            <w:shd w:val="clear" w:color="auto" w:fill="auto"/>
          </w:tcPr>
          <w:p w:rsidR="007171E0" w:rsidRPr="00890AA8" w:rsidRDefault="007171E0" w:rsidP="007171E0">
            <w:pPr>
              <w:jc w:val="both"/>
            </w:pPr>
            <w:r w:rsidRPr="00890AA8">
              <w:t>Кількість</w:t>
            </w:r>
          </w:p>
          <w:p w:rsidR="007171E0" w:rsidRPr="00890AA8" w:rsidRDefault="007171E0" w:rsidP="007171E0">
            <w:pPr>
              <w:jc w:val="both"/>
            </w:pPr>
            <w:r w:rsidRPr="00890AA8">
              <w:t>годин</w:t>
            </w:r>
          </w:p>
        </w:tc>
      </w:tr>
      <w:tr w:rsidR="007171E0" w:rsidRPr="00890AA8" w:rsidTr="007171E0">
        <w:tc>
          <w:tcPr>
            <w:tcW w:w="709" w:type="dxa"/>
            <w:shd w:val="clear" w:color="auto" w:fill="auto"/>
          </w:tcPr>
          <w:p w:rsidR="007171E0" w:rsidRPr="00890AA8" w:rsidRDefault="007171E0" w:rsidP="007171E0">
            <w:pPr>
              <w:jc w:val="both"/>
            </w:pPr>
            <w:r w:rsidRPr="00890AA8">
              <w:t>1</w:t>
            </w:r>
          </w:p>
        </w:tc>
        <w:tc>
          <w:tcPr>
            <w:tcW w:w="7087" w:type="dxa"/>
            <w:shd w:val="clear" w:color="auto" w:fill="auto"/>
          </w:tcPr>
          <w:p w:rsidR="007171E0" w:rsidRPr="00890AA8" w:rsidRDefault="007171E0" w:rsidP="007171E0">
            <w:pPr>
              <w:jc w:val="both"/>
            </w:pPr>
            <w:r w:rsidRPr="00890AA8">
              <w:t>Особливості організа</w:t>
            </w:r>
            <w:r w:rsidR="00AE3B70" w:rsidRPr="00890AA8">
              <w:t>ції освітнь</w:t>
            </w:r>
            <w:r w:rsidRPr="00890AA8">
              <w:t xml:space="preserve">ого процесу у ВШ. </w:t>
            </w:r>
            <w:r w:rsidRPr="00890AA8">
              <w:rPr>
                <w:lang w:val="en-US"/>
              </w:rPr>
              <w:t>ECTS</w:t>
            </w:r>
            <w:r w:rsidRPr="00890AA8">
              <w:t xml:space="preserve"> як засіб створення відкритого європейського освітнього простору.</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2</w:t>
            </w:r>
          </w:p>
        </w:tc>
        <w:tc>
          <w:tcPr>
            <w:tcW w:w="7087" w:type="dxa"/>
            <w:shd w:val="clear" w:color="auto" w:fill="auto"/>
          </w:tcPr>
          <w:p w:rsidR="007171E0" w:rsidRPr="00890AA8" w:rsidRDefault="007171E0" w:rsidP="007171E0">
            <w:pPr>
              <w:jc w:val="both"/>
            </w:pPr>
            <w:r w:rsidRPr="00890AA8">
              <w:t>Багаторівневий підхід до класифікації методів навчання</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3</w:t>
            </w:r>
          </w:p>
        </w:tc>
        <w:tc>
          <w:tcPr>
            <w:tcW w:w="7087" w:type="dxa"/>
            <w:shd w:val="clear" w:color="auto" w:fill="auto"/>
          </w:tcPr>
          <w:p w:rsidR="007171E0" w:rsidRPr="00890AA8" w:rsidRDefault="007171E0" w:rsidP="007171E0">
            <w:pPr>
              <w:jc w:val="both"/>
            </w:pPr>
            <w:r w:rsidRPr="00890AA8">
              <w:t>Методика підготовки та проведення лекції.</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4</w:t>
            </w:r>
          </w:p>
        </w:tc>
        <w:tc>
          <w:tcPr>
            <w:tcW w:w="7087" w:type="dxa"/>
            <w:shd w:val="clear" w:color="auto" w:fill="auto"/>
          </w:tcPr>
          <w:p w:rsidR="007171E0" w:rsidRPr="00890AA8" w:rsidRDefault="007171E0" w:rsidP="007171E0">
            <w:pPr>
              <w:jc w:val="both"/>
            </w:pPr>
            <w:r w:rsidRPr="00890AA8">
              <w:t>Методика організації і проведення семінарських, практичних</w:t>
            </w:r>
            <w:r w:rsidR="00AE3B70" w:rsidRPr="00890AA8">
              <w:t>, лабораторних</w:t>
            </w:r>
            <w:r w:rsidRPr="00890AA8">
              <w:t xml:space="preserve"> занять.</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5</w:t>
            </w:r>
          </w:p>
        </w:tc>
        <w:tc>
          <w:tcPr>
            <w:tcW w:w="7087" w:type="dxa"/>
            <w:shd w:val="clear" w:color="auto" w:fill="auto"/>
          </w:tcPr>
          <w:p w:rsidR="007171E0" w:rsidRPr="00890AA8" w:rsidRDefault="007171E0" w:rsidP="007171E0">
            <w:pPr>
              <w:jc w:val="both"/>
            </w:pPr>
            <w:r w:rsidRPr="00890AA8">
              <w:t>Критерії і норми оцінювання навчальних досягнень студентів.</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6</w:t>
            </w:r>
          </w:p>
        </w:tc>
        <w:tc>
          <w:tcPr>
            <w:tcW w:w="7087" w:type="dxa"/>
            <w:shd w:val="clear" w:color="auto" w:fill="auto"/>
          </w:tcPr>
          <w:p w:rsidR="007171E0" w:rsidRPr="00890AA8" w:rsidRDefault="00AE3B70" w:rsidP="007171E0">
            <w:pPr>
              <w:jc w:val="both"/>
            </w:pPr>
            <w:r w:rsidRPr="00890AA8">
              <w:t>Організація і види</w:t>
            </w:r>
            <w:r w:rsidR="007171E0" w:rsidRPr="00890AA8">
              <w:t xml:space="preserve"> самостійної роботи студентів.</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7</w:t>
            </w:r>
          </w:p>
        </w:tc>
        <w:tc>
          <w:tcPr>
            <w:tcW w:w="7087" w:type="dxa"/>
            <w:shd w:val="clear" w:color="auto" w:fill="auto"/>
          </w:tcPr>
          <w:p w:rsidR="007171E0" w:rsidRPr="00890AA8" w:rsidRDefault="007171E0" w:rsidP="007171E0">
            <w:pPr>
              <w:jc w:val="both"/>
            </w:pPr>
            <w:r w:rsidRPr="00890AA8">
              <w:t>Організація про</w:t>
            </w:r>
            <w:r w:rsidR="00300747" w:rsidRPr="00890AA8">
              <w:t xml:space="preserve">фесійної діяльності викладача </w:t>
            </w:r>
            <w:r w:rsidRPr="00890AA8">
              <w:t>З</w:t>
            </w:r>
            <w:r w:rsidR="00300747" w:rsidRPr="00890AA8">
              <w:t>ВО</w:t>
            </w:r>
            <w:r w:rsidRPr="00890AA8">
              <w:t xml:space="preserve">. Типологія </w:t>
            </w:r>
            <w:r w:rsidR="00300747" w:rsidRPr="00890AA8">
              <w:t xml:space="preserve">викладачів </w:t>
            </w:r>
            <w:r w:rsidRPr="00890AA8">
              <w:t>З</w:t>
            </w:r>
            <w:r w:rsidR="00300747" w:rsidRPr="00890AA8">
              <w:t>ВО</w:t>
            </w:r>
            <w:r w:rsidRPr="00890AA8">
              <w:t>.</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r w:rsidRPr="00890AA8">
              <w:t>8</w:t>
            </w:r>
          </w:p>
        </w:tc>
        <w:tc>
          <w:tcPr>
            <w:tcW w:w="7087" w:type="dxa"/>
            <w:shd w:val="clear" w:color="auto" w:fill="auto"/>
          </w:tcPr>
          <w:p w:rsidR="007171E0" w:rsidRPr="00890AA8" w:rsidRDefault="007171E0" w:rsidP="007171E0">
            <w:pPr>
              <w:jc w:val="both"/>
            </w:pPr>
            <w:r w:rsidRPr="00890AA8">
              <w:t>Стилі педагогічного спілкування. Поняття про неефективні стилі спілкування.</w:t>
            </w:r>
          </w:p>
        </w:tc>
        <w:tc>
          <w:tcPr>
            <w:tcW w:w="1560" w:type="dxa"/>
            <w:shd w:val="clear" w:color="auto" w:fill="auto"/>
          </w:tcPr>
          <w:p w:rsidR="007171E0" w:rsidRPr="00890AA8" w:rsidRDefault="007171E0" w:rsidP="007171E0">
            <w:pPr>
              <w:jc w:val="both"/>
            </w:pPr>
            <w:r w:rsidRPr="00890AA8">
              <w:t>2</w:t>
            </w:r>
          </w:p>
        </w:tc>
      </w:tr>
      <w:tr w:rsidR="007171E0" w:rsidRPr="00890AA8" w:rsidTr="007171E0">
        <w:tc>
          <w:tcPr>
            <w:tcW w:w="709" w:type="dxa"/>
            <w:shd w:val="clear" w:color="auto" w:fill="auto"/>
          </w:tcPr>
          <w:p w:rsidR="007171E0" w:rsidRPr="00890AA8" w:rsidRDefault="007171E0" w:rsidP="007171E0">
            <w:pPr>
              <w:jc w:val="both"/>
            </w:pPr>
          </w:p>
        </w:tc>
        <w:tc>
          <w:tcPr>
            <w:tcW w:w="7087" w:type="dxa"/>
            <w:shd w:val="clear" w:color="auto" w:fill="auto"/>
          </w:tcPr>
          <w:p w:rsidR="007171E0" w:rsidRPr="00890AA8" w:rsidRDefault="007171E0" w:rsidP="007171E0">
            <w:pPr>
              <w:jc w:val="both"/>
            </w:pPr>
            <w:r w:rsidRPr="00890AA8">
              <w:t xml:space="preserve">Разом </w:t>
            </w:r>
          </w:p>
        </w:tc>
        <w:tc>
          <w:tcPr>
            <w:tcW w:w="1560" w:type="dxa"/>
            <w:shd w:val="clear" w:color="auto" w:fill="auto"/>
          </w:tcPr>
          <w:p w:rsidR="007171E0" w:rsidRPr="00890AA8" w:rsidRDefault="007171E0" w:rsidP="007171E0">
            <w:pPr>
              <w:jc w:val="both"/>
            </w:pPr>
            <w:r w:rsidRPr="00890AA8">
              <w:t>16</w:t>
            </w:r>
          </w:p>
        </w:tc>
      </w:tr>
    </w:tbl>
    <w:p w:rsidR="007171E0" w:rsidRPr="008A5E68" w:rsidRDefault="007171E0" w:rsidP="007171E0">
      <w:pPr>
        <w:jc w:val="center"/>
        <w:rPr>
          <w:b/>
        </w:rPr>
      </w:pPr>
      <w:r w:rsidRPr="008A5E68">
        <w:rPr>
          <w:b/>
        </w:rPr>
        <w:t>Самостійна робота</w:t>
      </w:r>
    </w:p>
    <w:p w:rsidR="007171E0" w:rsidRPr="00890AA8" w:rsidRDefault="007171E0" w:rsidP="007171E0">
      <w:pPr>
        <w:ind w:left="7513" w:hanging="6946"/>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171E0" w:rsidRPr="00890AA8" w:rsidTr="007171E0">
        <w:tc>
          <w:tcPr>
            <w:tcW w:w="709" w:type="dxa"/>
            <w:shd w:val="clear" w:color="auto" w:fill="auto"/>
          </w:tcPr>
          <w:p w:rsidR="007171E0" w:rsidRPr="00890AA8" w:rsidRDefault="007171E0" w:rsidP="007171E0">
            <w:pPr>
              <w:ind w:left="142" w:hanging="142"/>
              <w:jc w:val="both"/>
            </w:pPr>
            <w:r w:rsidRPr="00890AA8">
              <w:t>№</w:t>
            </w:r>
          </w:p>
          <w:p w:rsidR="007171E0" w:rsidRPr="00890AA8" w:rsidRDefault="007171E0" w:rsidP="007171E0">
            <w:pPr>
              <w:ind w:left="142" w:hanging="142"/>
              <w:jc w:val="both"/>
            </w:pPr>
            <w:r w:rsidRPr="00890AA8">
              <w:t>з/п</w:t>
            </w:r>
          </w:p>
        </w:tc>
        <w:tc>
          <w:tcPr>
            <w:tcW w:w="7087" w:type="dxa"/>
            <w:shd w:val="clear" w:color="auto" w:fill="auto"/>
          </w:tcPr>
          <w:p w:rsidR="007171E0" w:rsidRPr="00890AA8" w:rsidRDefault="007171E0" w:rsidP="007171E0">
            <w:pPr>
              <w:jc w:val="both"/>
            </w:pPr>
            <w:r w:rsidRPr="00890AA8">
              <w:t>Назва теми</w:t>
            </w:r>
          </w:p>
        </w:tc>
        <w:tc>
          <w:tcPr>
            <w:tcW w:w="1560" w:type="dxa"/>
            <w:shd w:val="clear" w:color="auto" w:fill="auto"/>
          </w:tcPr>
          <w:p w:rsidR="007171E0" w:rsidRPr="00890AA8" w:rsidRDefault="007171E0" w:rsidP="007171E0">
            <w:pPr>
              <w:jc w:val="both"/>
            </w:pPr>
            <w:r w:rsidRPr="00890AA8">
              <w:t>Кількість</w:t>
            </w:r>
          </w:p>
          <w:p w:rsidR="007171E0" w:rsidRPr="00890AA8" w:rsidRDefault="007171E0" w:rsidP="007171E0">
            <w:pPr>
              <w:jc w:val="both"/>
            </w:pPr>
            <w:r w:rsidRPr="00890AA8">
              <w:t>годин</w:t>
            </w:r>
          </w:p>
        </w:tc>
      </w:tr>
      <w:tr w:rsidR="007171E0" w:rsidRPr="00890AA8" w:rsidTr="007171E0">
        <w:tc>
          <w:tcPr>
            <w:tcW w:w="709" w:type="dxa"/>
            <w:shd w:val="clear" w:color="auto" w:fill="auto"/>
          </w:tcPr>
          <w:p w:rsidR="007171E0" w:rsidRPr="00890AA8" w:rsidRDefault="007171E0" w:rsidP="007171E0">
            <w:pPr>
              <w:jc w:val="both"/>
            </w:pPr>
            <w:r w:rsidRPr="00890AA8">
              <w:t>1</w:t>
            </w:r>
          </w:p>
        </w:tc>
        <w:tc>
          <w:tcPr>
            <w:tcW w:w="7087" w:type="dxa"/>
            <w:shd w:val="clear" w:color="auto" w:fill="auto"/>
          </w:tcPr>
          <w:p w:rsidR="007171E0" w:rsidRPr="00890AA8" w:rsidRDefault="007171E0" w:rsidP="007171E0">
            <w:pPr>
              <w:jc w:val="both"/>
            </w:pPr>
            <w:r w:rsidRPr="00890AA8">
              <w:t>Основні нормативні документи, що визначають організацію навчального процесу.</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2</w:t>
            </w:r>
          </w:p>
        </w:tc>
        <w:tc>
          <w:tcPr>
            <w:tcW w:w="7087" w:type="dxa"/>
            <w:shd w:val="clear" w:color="auto" w:fill="auto"/>
          </w:tcPr>
          <w:p w:rsidR="007171E0" w:rsidRPr="00890AA8" w:rsidRDefault="007171E0" w:rsidP="007171E0">
            <w:pPr>
              <w:jc w:val="both"/>
            </w:pPr>
            <w:r w:rsidRPr="00890AA8">
              <w:t>Положення про орга</w:t>
            </w:r>
            <w:r w:rsidR="00300747" w:rsidRPr="00890AA8">
              <w:t xml:space="preserve">нізацію навчального процесу у </w:t>
            </w:r>
            <w:r w:rsidRPr="00890AA8">
              <w:t>З</w:t>
            </w:r>
            <w:r w:rsidR="00300747" w:rsidRPr="00890AA8">
              <w:t>ВО</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3</w:t>
            </w:r>
          </w:p>
        </w:tc>
        <w:tc>
          <w:tcPr>
            <w:tcW w:w="7087" w:type="dxa"/>
            <w:shd w:val="clear" w:color="auto" w:fill="auto"/>
          </w:tcPr>
          <w:p w:rsidR="007171E0" w:rsidRPr="00890AA8" w:rsidRDefault="007171E0" w:rsidP="007171E0">
            <w:pPr>
              <w:jc w:val="both"/>
            </w:pPr>
            <w:r w:rsidRPr="00890AA8">
              <w:t>Методологічні основи підготовки та проведення ділових ігор</w:t>
            </w:r>
            <w:r w:rsidR="00AE3B70" w:rsidRPr="00890AA8">
              <w:t>.</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4</w:t>
            </w:r>
          </w:p>
        </w:tc>
        <w:tc>
          <w:tcPr>
            <w:tcW w:w="7087" w:type="dxa"/>
            <w:shd w:val="clear" w:color="auto" w:fill="auto"/>
          </w:tcPr>
          <w:p w:rsidR="007171E0" w:rsidRPr="00890AA8" w:rsidRDefault="007171E0" w:rsidP="007171E0">
            <w:pPr>
              <w:jc w:val="both"/>
            </w:pPr>
            <w:r w:rsidRPr="00890AA8">
              <w:t>Методика роботи з підручником та вивчення наукової літератури.</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5</w:t>
            </w:r>
          </w:p>
        </w:tc>
        <w:tc>
          <w:tcPr>
            <w:tcW w:w="7087" w:type="dxa"/>
            <w:shd w:val="clear" w:color="auto" w:fill="auto"/>
          </w:tcPr>
          <w:p w:rsidR="007171E0" w:rsidRPr="00890AA8" w:rsidRDefault="007171E0" w:rsidP="007171E0">
            <w:pPr>
              <w:jc w:val="both"/>
            </w:pPr>
            <w:r w:rsidRPr="00890AA8">
              <w:t xml:space="preserve">Види </w:t>
            </w:r>
            <w:r w:rsidR="00300747" w:rsidRPr="00890AA8">
              <w:t xml:space="preserve">виробничої практики студентів </w:t>
            </w:r>
            <w:r w:rsidRPr="00890AA8">
              <w:t>З</w:t>
            </w:r>
            <w:r w:rsidR="00300747" w:rsidRPr="00890AA8">
              <w:t>ВО</w:t>
            </w:r>
            <w:r w:rsidRPr="00890AA8">
              <w:t>.</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6</w:t>
            </w:r>
          </w:p>
        </w:tc>
        <w:tc>
          <w:tcPr>
            <w:tcW w:w="7087" w:type="dxa"/>
            <w:shd w:val="clear" w:color="auto" w:fill="auto"/>
          </w:tcPr>
          <w:p w:rsidR="007171E0" w:rsidRPr="00890AA8" w:rsidRDefault="007171E0" w:rsidP="007171E0">
            <w:pPr>
              <w:jc w:val="both"/>
            </w:pPr>
            <w:r w:rsidRPr="00890AA8">
              <w:t>Прийоми активізації навчально-пізнавальної діяльноті студентів.</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7</w:t>
            </w:r>
          </w:p>
        </w:tc>
        <w:tc>
          <w:tcPr>
            <w:tcW w:w="7087" w:type="dxa"/>
            <w:shd w:val="clear" w:color="auto" w:fill="auto"/>
          </w:tcPr>
          <w:p w:rsidR="007171E0" w:rsidRPr="00890AA8" w:rsidRDefault="007171E0" w:rsidP="007171E0">
            <w:pPr>
              <w:jc w:val="both"/>
            </w:pPr>
            <w:r w:rsidRPr="00890AA8">
              <w:t>Мотивація у навчанні.</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8</w:t>
            </w:r>
          </w:p>
        </w:tc>
        <w:tc>
          <w:tcPr>
            <w:tcW w:w="7087" w:type="dxa"/>
            <w:shd w:val="clear" w:color="auto" w:fill="auto"/>
          </w:tcPr>
          <w:p w:rsidR="007171E0" w:rsidRPr="00890AA8" w:rsidRDefault="007171E0" w:rsidP="007171E0">
            <w:pPr>
              <w:jc w:val="both"/>
            </w:pPr>
            <w:r w:rsidRPr="00890AA8">
              <w:t>Методи інтерактивного та проблемного навчання.</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9</w:t>
            </w:r>
          </w:p>
        </w:tc>
        <w:tc>
          <w:tcPr>
            <w:tcW w:w="7087" w:type="dxa"/>
            <w:shd w:val="clear" w:color="auto" w:fill="auto"/>
          </w:tcPr>
          <w:p w:rsidR="007171E0" w:rsidRPr="00890AA8" w:rsidRDefault="007171E0" w:rsidP="007171E0">
            <w:pPr>
              <w:jc w:val="both"/>
            </w:pPr>
            <w:r w:rsidRPr="00890AA8">
              <w:t>Стилі педагогічного спілкування</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10</w:t>
            </w:r>
          </w:p>
        </w:tc>
        <w:tc>
          <w:tcPr>
            <w:tcW w:w="7087" w:type="dxa"/>
            <w:shd w:val="clear" w:color="auto" w:fill="auto"/>
          </w:tcPr>
          <w:p w:rsidR="007171E0" w:rsidRPr="00890AA8" w:rsidRDefault="007171E0" w:rsidP="007171E0">
            <w:pPr>
              <w:jc w:val="both"/>
            </w:pPr>
            <w:r w:rsidRPr="00890AA8">
              <w:t>Шляхи формування професійної спрямованості студента.</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11</w:t>
            </w:r>
          </w:p>
        </w:tc>
        <w:tc>
          <w:tcPr>
            <w:tcW w:w="7087" w:type="dxa"/>
            <w:shd w:val="clear" w:color="auto" w:fill="auto"/>
          </w:tcPr>
          <w:p w:rsidR="007171E0" w:rsidRPr="00890AA8" w:rsidRDefault="00300747" w:rsidP="007171E0">
            <w:pPr>
              <w:jc w:val="both"/>
            </w:pPr>
            <w:r w:rsidRPr="00890AA8">
              <w:t xml:space="preserve">Професіограма викладача </w:t>
            </w:r>
            <w:r w:rsidR="007171E0" w:rsidRPr="00890AA8">
              <w:t>З</w:t>
            </w:r>
            <w:r w:rsidRPr="00890AA8">
              <w:t>ВО</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12</w:t>
            </w:r>
          </w:p>
        </w:tc>
        <w:tc>
          <w:tcPr>
            <w:tcW w:w="7087" w:type="dxa"/>
            <w:shd w:val="clear" w:color="auto" w:fill="auto"/>
          </w:tcPr>
          <w:p w:rsidR="007171E0" w:rsidRPr="00890AA8" w:rsidRDefault="007171E0" w:rsidP="007171E0">
            <w:pPr>
              <w:jc w:val="both"/>
            </w:pPr>
            <w:r w:rsidRPr="00890AA8">
              <w:t>Соціально-психологічний клімат у педагогічному колективі.</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13</w:t>
            </w:r>
          </w:p>
        </w:tc>
        <w:tc>
          <w:tcPr>
            <w:tcW w:w="7087" w:type="dxa"/>
            <w:shd w:val="clear" w:color="auto" w:fill="auto"/>
          </w:tcPr>
          <w:p w:rsidR="007171E0" w:rsidRPr="00890AA8" w:rsidRDefault="007171E0" w:rsidP="007171E0">
            <w:pPr>
              <w:jc w:val="both"/>
            </w:pPr>
            <w:r w:rsidRPr="00890AA8">
              <w:t>Консультування як форма роботи зі студентами</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14</w:t>
            </w:r>
          </w:p>
        </w:tc>
        <w:tc>
          <w:tcPr>
            <w:tcW w:w="7087" w:type="dxa"/>
            <w:shd w:val="clear" w:color="auto" w:fill="auto"/>
          </w:tcPr>
          <w:p w:rsidR="007171E0" w:rsidRPr="00890AA8" w:rsidRDefault="007171E0" w:rsidP="007171E0">
            <w:pPr>
              <w:jc w:val="both"/>
            </w:pPr>
            <w:r w:rsidRPr="00890AA8">
              <w:t>Дистанційне навчання як самостійний елемент сучасної підготовки студентів.</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15</w:t>
            </w:r>
          </w:p>
        </w:tc>
        <w:tc>
          <w:tcPr>
            <w:tcW w:w="7087" w:type="dxa"/>
            <w:shd w:val="clear" w:color="auto" w:fill="auto"/>
          </w:tcPr>
          <w:p w:rsidR="007171E0" w:rsidRPr="00890AA8" w:rsidRDefault="007171E0" w:rsidP="007171E0">
            <w:pPr>
              <w:jc w:val="both"/>
            </w:pPr>
            <w:r w:rsidRPr="00890AA8">
              <w:t>Закон України «Про вищу освіту» від 01.07.14. ст</w:t>
            </w:r>
            <w:r w:rsidR="00300747" w:rsidRPr="00890AA8">
              <w:t>атті</w:t>
            </w:r>
            <w:r w:rsidRPr="00890AA8">
              <w:t>.1-7</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16</w:t>
            </w:r>
          </w:p>
        </w:tc>
        <w:tc>
          <w:tcPr>
            <w:tcW w:w="7087" w:type="dxa"/>
            <w:shd w:val="clear" w:color="auto" w:fill="auto"/>
          </w:tcPr>
          <w:p w:rsidR="007171E0" w:rsidRPr="00890AA8" w:rsidRDefault="007171E0" w:rsidP="007171E0">
            <w:pPr>
              <w:jc w:val="both"/>
            </w:pPr>
            <w:r w:rsidRPr="00890AA8">
              <w:t>Закон України «Про вищу освіту» ст</w:t>
            </w:r>
            <w:r w:rsidR="00300747" w:rsidRPr="00890AA8">
              <w:t>атті</w:t>
            </w:r>
            <w:r w:rsidRPr="00890AA8">
              <w:t>. 47-51</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17</w:t>
            </w:r>
          </w:p>
        </w:tc>
        <w:tc>
          <w:tcPr>
            <w:tcW w:w="7087" w:type="dxa"/>
            <w:shd w:val="clear" w:color="auto" w:fill="auto"/>
          </w:tcPr>
          <w:p w:rsidR="007171E0" w:rsidRPr="00890AA8" w:rsidRDefault="007171E0" w:rsidP="007171E0">
            <w:pPr>
              <w:jc w:val="both"/>
            </w:pPr>
            <w:r w:rsidRPr="00890AA8">
              <w:t>Застосу</w:t>
            </w:r>
            <w:r w:rsidR="00AE3B70" w:rsidRPr="00890AA8">
              <w:t>вання сучасних ТЗН</w:t>
            </w:r>
            <w:r w:rsidRPr="00890AA8">
              <w:t xml:space="preserve"> у процесі навчання.</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18</w:t>
            </w:r>
          </w:p>
        </w:tc>
        <w:tc>
          <w:tcPr>
            <w:tcW w:w="7087" w:type="dxa"/>
            <w:shd w:val="clear" w:color="auto" w:fill="auto"/>
          </w:tcPr>
          <w:p w:rsidR="007171E0" w:rsidRPr="00890AA8" w:rsidRDefault="007171E0" w:rsidP="007171E0">
            <w:pPr>
              <w:jc w:val="both"/>
            </w:pPr>
            <w:r w:rsidRPr="00890AA8">
              <w:t>Науково-дослідна діяльність студентів магістратури</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19</w:t>
            </w:r>
          </w:p>
        </w:tc>
        <w:tc>
          <w:tcPr>
            <w:tcW w:w="7087" w:type="dxa"/>
            <w:shd w:val="clear" w:color="auto" w:fill="auto"/>
          </w:tcPr>
          <w:p w:rsidR="007171E0" w:rsidRPr="00890AA8" w:rsidRDefault="007171E0" w:rsidP="007171E0">
            <w:pPr>
              <w:jc w:val="both"/>
            </w:pPr>
            <w:r w:rsidRPr="00890AA8">
              <w:t>Система вищої освіти в Німеччині ( та ін.країнах на вибір студентів)</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r w:rsidRPr="00890AA8">
              <w:t>20</w:t>
            </w:r>
          </w:p>
        </w:tc>
        <w:tc>
          <w:tcPr>
            <w:tcW w:w="7087" w:type="dxa"/>
            <w:shd w:val="clear" w:color="auto" w:fill="auto"/>
          </w:tcPr>
          <w:p w:rsidR="007171E0" w:rsidRPr="00890AA8" w:rsidRDefault="007171E0" w:rsidP="007171E0">
            <w:pPr>
              <w:jc w:val="both"/>
            </w:pPr>
            <w:r w:rsidRPr="00890AA8">
              <w:t>Робота з першоджерелами.</w:t>
            </w:r>
          </w:p>
        </w:tc>
        <w:tc>
          <w:tcPr>
            <w:tcW w:w="1560" w:type="dxa"/>
            <w:shd w:val="clear" w:color="auto" w:fill="auto"/>
          </w:tcPr>
          <w:p w:rsidR="007171E0" w:rsidRPr="00890AA8" w:rsidRDefault="007171E0" w:rsidP="007171E0">
            <w:pPr>
              <w:jc w:val="both"/>
            </w:pPr>
            <w:r w:rsidRPr="00890AA8">
              <w:t>3</w:t>
            </w:r>
          </w:p>
        </w:tc>
      </w:tr>
      <w:tr w:rsidR="007171E0" w:rsidRPr="00890AA8" w:rsidTr="007171E0">
        <w:tc>
          <w:tcPr>
            <w:tcW w:w="709" w:type="dxa"/>
            <w:shd w:val="clear" w:color="auto" w:fill="auto"/>
          </w:tcPr>
          <w:p w:rsidR="007171E0" w:rsidRPr="00890AA8" w:rsidRDefault="007171E0" w:rsidP="007171E0">
            <w:pPr>
              <w:jc w:val="both"/>
            </w:pPr>
          </w:p>
        </w:tc>
        <w:tc>
          <w:tcPr>
            <w:tcW w:w="7087" w:type="dxa"/>
            <w:shd w:val="clear" w:color="auto" w:fill="auto"/>
          </w:tcPr>
          <w:p w:rsidR="007171E0" w:rsidRPr="00890AA8" w:rsidRDefault="007171E0" w:rsidP="007171E0">
            <w:pPr>
              <w:jc w:val="both"/>
            </w:pPr>
            <w:r w:rsidRPr="00890AA8">
              <w:t>Разом</w:t>
            </w:r>
          </w:p>
        </w:tc>
        <w:tc>
          <w:tcPr>
            <w:tcW w:w="1560" w:type="dxa"/>
            <w:shd w:val="clear" w:color="auto" w:fill="auto"/>
          </w:tcPr>
          <w:p w:rsidR="007171E0" w:rsidRPr="00890AA8" w:rsidRDefault="007171E0" w:rsidP="007171E0">
            <w:pPr>
              <w:jc w:val="both"/>
            </w:pPr>
            <w:r w:rsidRPr="00890AA8">
              <w:t>60</w:t>
            </w:r>
          </w:p>
        </w:tc>
      </w:tr>
    </w:tbl>
    <w:p w:rsidR="007171E0" w:rsidRPr="00890AA8" w:rsidRDefault="007171E0" w:rsidP="007171E0">
      <w:pPr>
        <w:ind w:firstLine="284"/>
        <w:jc w:val="both"/>
      </w:pPr>
    </w:p>
    <w:p w:rsidR="007171E0" w:rsidRPr="00890AA8" w:rsidRDefault="007171E0" w:rsidP="007171E0">
      <w:pPr>
        <w:jc w:val="both"/>
      </w:pPr>
      <w:r w:rsidRPr="00890AA8">
        <w:t>Примітка: У розрахунку годин на виконання самостійної роботи передбачено час на виконання індивідуальних завдань</w:t>
      </w:r>
      <w:r w:rsidR="00300747" w:rsidRPr="00890AA8">
        <w:t>.</w:t>
      </w:r>
    </w:p>
    <w:p w:rsidR="007171E0" w:rsidRPr="00890AA8" w:rsidRDefault="007171E0" w:rsidP="007171E0">
      <w:pPr>
        <w:jc w:val="both"/>
      </w:pPr>
    </w:p>
    <w:p w:rsidR="00315101" w:rsidRPr="00890AA8" w:rsidRDefault="00315101" w:rsidP="007171E0">
      <w:pPr>
        <w:shd w:val="clear" w:color="auto" w:fill="FFFFFF"/>
        <w:autoSpaceDE w:val="0"/>
        <w:autoSpaceDN w:val="0"/>
        <w:adjustRightInd w:val="0"/>
        <w:ind w:firstLine="709"/>
        <w:jc w:val="center"/>
      </w:pPr>
    </w:p>
    <w:p w:rsidR="007171E0" w:rsidRPr="008A5E68" w:rsidRDefault="008A5E68" w:rsidP="007171E0">
      <w:pPr>
        <w:ind w:firstLine="709"/>
        <w:jc w:val="center"/>
        <w:rPr>
          <w:b/>
        </w:rPr>
      </w:pPr>
      <w:r w:rsidRPr="008A5E68">
        <w:rPr>
          <w:b/>
        </w:rPr>
        <w:t>Методи навчання</w:t>
      </w:r>
    </w:p>
    <w:p w:rsidR="008A5E68" w:rsidRPr="00890AA8" w:rsidRDefault="008A5E68" w:rsidP="007171E0">
      <w:pPr>
        <w:ind w:firstLine="709"/>
        <w:jc w:val="center"/>
      </w:pPr>
    </w:p>
    <w:p w:rsidR="007171E0" w:rsidRPr="00890AA8" w:rsidRDefault="007171E0" w:rsidP="007171E0">
      <w:pPr>
        <w:ind w:firstLine="709"/>
        <w:jc w:val="both"/>
      </w:pPr>
      <w:r w:rsidRPr="00890AA8">
        <w:t>Під час лекційного курсу застосовуються слайдові презентації у програмі Microsoft Office Pow</w:t>
      </w:r>
      <w:r w:rsidR="00FB5F92" w:rsidRPr="00890AA8">
        <w:t xml:space="preserve">er Point, евристична бесіда, </w:t>
      </w:r>
      <w:r w:rsidRPr="00890AA8">
        <w:t>дискусійне обговорення проблемних питань.</w:t>
      </w:r>
    </w:p>
    <w:p w:rsidR="007171E0" w:rsidRPr="00890AA8" w:rsidRDefault="007171E0" w:rsidP="007171E0">
      <w:pPr>
        <w:ind w:firstLine="709"/>
        <w:jc w:val="both"/>
      </w:pPr>
      <w:r w:rsidRPr="00890AA8">
        <w:t>Практичні заняття проводяться у вигляді семінарів-практикумів з виконанням ситуаційних  завдань ‒ індивідуальних та в групах; конференцій; ділових та рольових ігор.</w:t>
      </w:r>
    </w:p>
    <w:p w:rsidR="007171E0" w:rsidRPr="00890AA8" w:rsidRDefault="007171E0" w:rsidP="007171E0">
      <w:pPr>
        <w:spacing w:line="360" w:lineRule="auto"/>
        <w:ind w:left="142" w:firstLine="709"/>
        <w:jc w:val="both"/>
      </w:pPr>
      <w:r w:rsidRPr="00890AA8">
        <w:t>Організація навчання у вищій школі забезпечується засобами поєднання аудиторної і поза аудиторної форм навчання. До традиційних форм організації навчального процесу (видів навчальних занять) відносять:</w:t>
      </w:r>
    </w:p>
    <w:p w:rsidR="007171E0" w:rsidRPr="00890AA8" w:rsidRDefault="007171E0" w:rsidP="007171E0">
      <w:pPr>
        <w:spacing w:line="360" w:lineRule="auto"/>
        <w:ind w:left="142" w:firstLine="709"/>
        <w:jc w:val="both"/>
      </w:pPr>
      <w:r w:rsidRPr="00890AA8">
        <w:t>– лекції;</w:t>
      </w:r>
    </w:p>
    <w:p w:rsidR="007171E0" w:rsidRPr="00890AA8" w:rsidRDefault="007171E0" w:rsidP="007171E0">
      <w:pPr>
        <w:spacing w:line="360" w:lineRule="auto"/>
        <w:ind w:left="142" w:firstLine="709"/>
        <w:jc w:val="both"/>
      </w:pPr>
      <w:r w:rsidRPr="00890AA8">
        <w:t>– практичні заняття;</w:t>
      </w:r>
    </w:p>
    <w:p w:rsidR="007171E0" w:rsidRPr="00890AA8" w:rsidRDefault="007171E0" w:rsidP="007171E0">
      <w:pPr>
        <w:spacing w:line="360" w:lineRule="auto"/>
        <w:ind w:left="142" w:firstLine="709"/>
        <w:jc w:val="both"/>
      </w:pPr>
      <w:r w:rsidRPr="00890AA8">
        <w:t>– самостійну аудиторну роботу студентів;</w:t>
      </w:r>
    </w:p>
    <w:p w:rsidR="007171E0" w:rsidRPr="00890AA8" w:rsidRDefault="007171E0" w:rsidP="007171E0">
      <w:pPr>
        <w:spacing w:line="360" w:lineRule="auto"/>
        <w:ind w:left="142" w:firstLine="709"/>
        <w:jc w:val="both"/>
      </w:pPr>
      <w:r w:rsidRPr="00890AA8">
        <w:t>– самостійну позааудиторну роботу студентів;</w:t>
      </w:r>
    </w:p>
    <w:p w:rsidR="007171E0" w:rsidRPr="00890AA8" w:rsidRDefault="007171E0" w:rsidP="007171E0">
      <w:pPr>
        <w:spacing w:line="360" w:lineRule="auto"/>
        <w:ind w:left="142" w:firstLine="709"/>
        <w:jc w:val="both"/>
      </w:pPr>
      <w:r w:rsidRPr="00890AA8">
        <w:t>– консультації;</w:t>
      </w:r>
    </w:p>
    <w:p w:rsidR="007171E0" w:rsidRPr="00890AA8" w:rsidRDefault="007171E0" w:rsidP="007171E0">
      <w:pPr>
        <w:spacing w:line="360" w:lineRule="auto"/>
        <w:ind w:left="142" w:firstLine="709"/>
        <w:jc w:val="both"/>
      </w:pPr>
      <w:r w:rsidRPr="00890AA8">
        <w:t>Лекційні та практичні заняття побудовані за наступними методами навчання у Вищій школі.</w:t>
      </w:r>
    </w:p>
    <w:p w:rsidR="007171E0" w:rsidRPr="00890AA8" w:rsidRDefault="007171E0" w:rsidP="007171E0">
      <w:pPr>
        <w:spacing w:line="360" w:lineRule="auto"/>
        <w:ind w:left="142" w:firstLine="709"/>
        <w:jc w:val="both"/>
      </w:pPr>
      <w:r w:rsidRPr="00890AA8">
        <w:t>Пояснювально-ілюстративний метод. Студенти здобувають знання, слухаючи лекцію, з навчальної або методичної літератури</w:t>
      </w:r>
      <w:r w:rsidR="00883D15" w:rsidRPr="00890AA8">
        <w:t>, с</w:t>
      </w:r>
      <w:r w:rsidRPr="00890AA8">
        <w:t xml:space="preserve">приймаючи й осмислюючи факти, оцінки, висновки, в межах репродуктивного (відтворювального) мислення. Такий метод можна використовувати для викладення й засвоєння фактів, </w:t>
      </w:r>
      <w:r w:rsidR="00883D15" w:rsidRPr="00890AA8">
        <w:t xml:space="preserve">теорій, </w:t>
      </w:r>
      <w:r w:rsidRPr="00890AA8">
        <w:t>підходів, оцінок, висновків.</w:t>
      </w:r>
    </w:p>
    <w:p w:rsidR="007171E0" w:rsidRPr="00890AA8" w:rsidRDefault="007171E0" w:rsidP="007171E0">
      <w:pPr>
        <w:spacing w:line="360" w:lineRule="auto"/>
        <w:ind w:left="142" w:firstLine="709"/>
        <w:jc w:val="both"/>
      </w:pPr>
      <w:r w:rsidRPr="00890AA8">
        <w:t>Метод проблемного викладення. Використовуючи будь-які джерела й засоби, викладач, перш ніж викладати матеріал, ставить проблему, формулює пізнавальне завдання, а потім, розкриваючи систему доведень, порівнюючи погляди, різні підходи, показує спосіб розв’язання поставленого завдання. Студенти стають співучасниками наукового пошуку.</w:t>
      </w:r>
    </w:p>
    <w:p w:rsidR="007171E0" w:rsidRPr="00890AA8" w:rsidRDefault="007171E0" w:rsidP="007171E0">
      <w:pPr>
        <w:spacing w:line="360" w:lineRule="auto"/>
        <w:ind w:left="142" w:firstLine="709"/>
        <w:jc w:val="both"/>
      </w:pPr>
      <w:r w:rsidRPr="00890AA8">
        <w:t>Частково-пошуковий, або евристичний метод. Його суть – в організації активного пошуку розв’язання висунутих викладачем (чи самостійно сформульованих) пізнавальних завдань або під керівництвом викладача, або на основі евристичних програм і вказівок. Процес мислення набуває продуктивного характеру, але його поетапно скеровує й контролює викладач або самі студенти на основі роботи із періодичною літературою та з навчальними посібниками. Такий метод, один з різновидів якого є евристична бесіда, – перевірений спосіб активізації мислення, спонукання до пізнання.</w:t>
      </w:r>
    </w:p>
    <w:p w:rsidR="007171E0" w:rsidRPr="00890AA8" w:rsidRDefault="007171E0" w:rsidP="007171E0">
      <w:pPr>
        <w:spacing w:line="360" w:lineRule="auto"/>
        <w:ind w:left="142" w:firstLine="709"/>
        <w:jc w:val="both"/>
      </w:pPr>
      <w:r w:rsidRPr="00890AA8">
        <w:t>Робота з першоджерелами. Після аналізу матеріалу, постановки проблем і завдань та короткого усного або письмового інструктажу,</w:t>
      </w:r>
      <w:r w:rsidR="00883D15" w:rsidRPr="00890AA8">
        <w:t xml:space="preserve"> </w:t>
      </w:r>
      <w:r w:rsidRPr="00890AA8">
        <w:t xml:space="preserve">студенти самостійно вивчають літературу, </w:t>
      </w:r>
      <w:r w:rsidRPr="00890AA8">
        <w:lastRenderedPageBreak/>
        <w:t>джерела, аналізують, порівнюють та роблять висновки. Ініціатива, самостійність, творчий пошук, виявляються в дослідницькій діяльності найповніше.</w:t>
      </w:r>
    </w:p>
    <w:p w:rsidR="007171E0" w:rsidRPr="00890AA8" w:rsidRDefault="007171E0" w:rsidP="007171E0">
      <w:pPr>
        <w:widowControl w:val="0"/>
        <w:shd w:val="clear" w:color="auto" w:fill="FFFFFF"/>
        <w:autoSpaceDE w:val="0"/>
        <w:autoSpaceDN w:val="0"/>
        <w:adjustRightInd w:val="0"/>
        <w:ind w:firstLine="709"/>
        <w:jc w:val="both"/>
      </w:pPr>
    </w:p>
    <w:p w:rsidR="007171E0" w:rsidRDefault="008A5E68" w:rsidP="008A5E68">
      <w:pPr>
        <w:widowControl w:val="0"/>
        <w:shd w:val="clear" w:color="auto" w:fill="FFFFFF"/>
        <w:autoSpaceDE w:val="0"/>
        <w:autoSpaceDN w:val="0"/>
        <w:adjustRightInd w:val="0"/>
        <w:ind w:firstLine="709"/>
        <w:jc w:val="center"/>
        <w:rPr>
          <w:b/>
        </w:rPr>
      </w:pPr>
      <w:r w:rsidRPr="008A5E68">
        <w:rPr>
          <w:b/>
        </w:rPr>
        <w:t>Форми поточного та підсумкового контролю</w:t>
      </w:r>
    </w:p>
    <w:p w:rsidR="008A5E68" w:rsidRPr="008A5E68" w:rsidRDefault="008A5E68" w:rsidP="008A5E68">
      <w:pPr>
        <w:widowControl w:val="0"/>
        <w:shd w:val="clear" w:color="auto" w:fill="FFFFFF"/>
        <w:autoSpaceDE w:val="0"/>
        <w:autoSpaceDN w:val="0"/>
        <w:adjustRightInd w:val="0"/>
        <w:ind w:firstLine="709"/>
        <w:jc w:val="center"/>
        <w:rPr>
          <w:b/>
        </w:rPr>
      </w:pPr>
    </w:p>
    <w:p w:rsidR="007171E0" w:rsidRPr="00890AA8" w:rsidRDefault="007171E0" w:rsidP="007171E0">
      <w:pPr>
        <w:widowControl w:val="0"/>
        <w:shd w:val="clear" w:color="auto" w:fill="FFFFFF"/>
        <w:autoSpaceDE w:val="0"/>
        <w:autoSpaceDN w:val="0"/>
        <w:adjustRightInd w:val="0"/>
        <w:ind w:firstLine="709"/>
        <w:jc w:val="both"/>
      </w:pPr>
      <w:r w:rsidRPr="00890AA8">
        <w:t>Поточний контроль з предмету «Методика викладання у вищій школі» включає тематичне оцінювання та модульний контроль.</w:t>
      </w:r>
    </w:p>
    <w:p w:rsidR="007171E0" w:rsidRPr="00890AA8" w:rsidRDefault="007171E0" w:rsidP="007171E0">
      <w:pPr>
        <w:ind w:firstLine="709"/>
        <w:jc w:val="both"/>
      </w:pPr>
      <w:r w:rsidRPr="00890AA8">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7171E0" w:rsidRPr="00890AA8" w:rsidRDefault="007171E0" w:rsidP="007171E0">
      <w:pPr>
        <w:ind w:firstLine="709"/>
        <w:jc w:val="both"/>
      </w:pPr>
      <w:r w:rsidRPr="00890AA8">
        <w:t>Поточний контроль за виконанням ІНДЗ здійснюється відповідно до графіку виконання завдання.</w:t>
      </w:r>
    </w:p>
    <w:p w:rsidR="007171E0" w:rsidRPr="00890AA8" w:rsidRDefault="007171E0" w:rsidP="007171E0">
      <w:pPr>
        <w:ind w:firstLine="709"/>
        <w:jc w:val="both"/>
      </w:pPr>
      <w:r w:rsidRPr="00890AA8">
        <w:t xml:space="preserve">Модульний контроль проводиться у формі комп’ютерного тестування. </w:t>
      </w:r>
    </w:p>
    <w:p w:rsidR="007171E0" w:rsidRPr="00890AA8" w:rsidRDefault="007171E0" w:rsidP="007171E0">
      <w:pPr>
        <w:pStyle w:val="a8"/>
        <w:widowControl w:val="0"/>
        <w:tabs>
          <w:tab w:val="left" w:pos="1080"/>
        </w:tabs>
        <w:spacing w:line="276" w:lineRule="auto"/>
        <w:ind w:left="0" w:firstLine="709"/>
        <w:jc w:val="both"/>
      </w:pPr>
      <w:r w:rsidRPr="00890AA8">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7171E0" w:rsidRPr="00890AA8" w:rsidRDefault="007171E0" w:rsidP="007171E0">
      <w:pPr>
        <w:ind w:firstLine="709"/>
        <w:jc w:val="both"/>
      </w:pPr>
      <w:r w:rsidRPr="00890AA8">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w:t>
      </w:r>
      <w:r w:rsidR="002752D6" w:rsidRPr="00890AA8">
        <w:t xml:space="preserve">ня ІНДЗ та модульного контролю). </w:t>
      </w:r>
      <w:r w:rsidRPr="00890AA8">
        <w:t>Результати заліку оприлюднюються в журналі академічної групи до початку екзаменаційної сесії.</w:t>
      </w:r>
    </w:p>
    <w:p w:rsidR="007171E0" w:rsidRDefault="007171E0" w:rsidP="007171E0">
      <w:pPr>
        <w:widowControl w:val="0"/>
        <w:shd w:val="clear" w:color="auto" w:fill="FFFFFF"/>
        <w:autoSpaceDE w:val="0"/>
        <w:autoSpaceDN w:val="0"/>
        <w:adjustRightInd w:val="0"/>
        <w:ind w:firstLine="709"/>
        <w:jc w:val="both"/>
      </w:pPr>
    </w:p>
    <w:p w:rsidR="0037664E" w:rsidRPr="00890AA8" w:rsidRDefault="0037664E" w:rsidP="007171E0">
      <w:pPr>
        <w:widowControl w:val="0"/>
        <w:shd w:val="clear" w:color="auto" w:fill="FFFFFF"/>
        <w:autoSpaceDE w:val="0"/>
        <w:autoSpaceDN w:val="0"/>
        <w:adjustRightInd w:val="0"/>
        <w:ind w:firstLine="709"/>
        <w:jc w:val="both"/>
      </w:pPr>
    </w:p>
    <w:p w:rsidR="007171E0" w:rsidRDefault="008A5E68" w:rsidP="007171E0">
      <w:pPr>
        <w:widowControl w:val="0"/>
        <w:shd w:val="clear" w:color="auto" w:fill="FFFFFF"/>
        <w:autoSpaceDE w:val="0"/>
        <w:autoSpaceDN w:val="0"/>
        <w:adjustRightInd w:val="0"/>
        <w:ind w:firstLine="709"/>
        <w:jc w:val="center"/>
        <w:rPr>
          <w:b/>
        </w:rPr>
      </w:pPr>
      <w:r w:rsidRPr="008A5E68">
        <w:rPr>
          <w:b/>
        </w:rPr>
        <w:t>Заоби оцінювання</w:t>
      </w:r>
    </w:p>
    <w:p w:rsidR="008A5E68" w:rsidRPr="008A5E68" w:rsidRDefault="008A5E68" w:rsidP="007171E0">
      <w:pPr>
        <w:widowControl w:val="0"/>
        <w:shd w:val="clear" w:color="auto" w:fill="FFFFFF"/>
        <w:autoSpaceDE w:val="0"/>
        <w:autoSpaceDN w:val="0"/>
        <w:adjustRightInd w:val="0"/>
        <w:ind w:firstLine="709"/>
        <w:jc w:val="center"/>
        <w:rPr>
          <w:b/>
        </w:rPr>
      </w:pPr>
    </w:p>
    <w:p w:rsidR="007171E0" w:rsidRPr="00890AA8" w:rsidRDefault="007171E0" w:rsidP="007171E0">
      <w:pPr>
        <w:widowControl w:val="0"/>
        <w:shd w:val="clear" w:color="auto" w:fill="FFFFFF"/>
        <w:autoSpaceDE w:val="0"/>
        <w:autoSpaceDN w:val="0"/>
        <w:adjustRightInd w:val="0"/>
        <w:ind w:firstLine="709"/>
        <w:jc w:val="both"/>
      </w:pPr>
      <w:r w:rsidRPr="00890AA8">
        <w:t>Оцінка за лекційне заняття виставляється за акт</w:t>
      </w:r>
      <w:r w:rsidR="00315101" w:rsidRPr="00890AA8">
        <w:t>ивн</w:t>
      </w:r>
      <w:r w:rsidR="00D07A0A" w:rsidRPr="00890AA8">
        <w:t xml:space="preserve">ість студента в дискусії та за наявність і якість </w:t>
      </w:r>
      <w:r w:rsidRPr="00890AA8">
        <w:t>конспекту.</w:t>
      </w:r>
    </w:p>
    <w:p w:rsidR="007171E0" w:rsidRPr="00890AA8" w:rsidRDefault="007171E0" w:rsidP="007171E0">
      <w:pPr>
        <w:widowControl w:val="0"/>
        <w:shd w:val="clear" w:color="auto" w:fill="FFFFFF"/>
        <w:autoSpaceDE w:val="0"/>
        <w:autoSpaceDN w:val="0"/>
        <w:adjustRightInd w:val="0"/>
        <w:ind w:firstLine="709"/>
        <w:jc w:val="both"/>
      </w:pPr>
      <w:r w:rsidRPr="00890AA8">
        <w:t xml:space="preserve">Оцінку на практичному занятті студент отримує за виконані проекти, зроблені доповіді, презентації, реферати, есе, </w:t>
      </w:r>
      <w:r w:rsidR="00D07A0A" w:rsidRPr="00890AA8">
        <w:t xml:space="preserve">аналітичний огляд статей та </w:t>
      </w:r>
      <w:r w:rsidRPr="00890AA8">
        <w:t xml:space="preserve">активність під час дискусій. </w:t>
      </w:r>
    </w:p>
    <w:p w:rsidR="007171E0" w:rsidRPr="00890AA8" w:rsidRDefault="007171E0" w:rsidP="007171E0">
      <w:pPr>
        <w:widowControl w:val="0"/>
        <w:shd w:val="clear" w:color="auto" w:fill="FFFFFF"/>
        <w:autoSpaceDE w:val="0"/>
        <w:autoSpaceDN w:val="0"/>
        <w:adjustRightInd w:val="0"/>
        <w:ind w:firstLine="709"/>
        <w:jc w:val="both"/>
      </w:pPr>
      <w:r w:rsidRPr="00890AA8">
        <w:t xml:space="preserve">Під час модульного та підсумкового контролю засобами оцінювання результатів навчання з дисципліни є стандартизовані комп’ютерні тести. </w:t>
      </w:r>
    </w:p>
    <w:p w:rsidR="007171E0" w:rsidRPr="00890AA8" w:rsidRDefault="007171E0" w:rsidP="007171E0">
      <w:pPr>
        <w:tabs>
          <w:tab w:val="left" w:pos="-180"/>
        </w:tabs>
        <w:spacing w:line="360" w:lineRule="auto"/>
        <w:ind w:left="540"/>
        <w:jc w:val="both"/>
        <w:rPr>
          <w:bCs/>
        </w:rPr>
      </w:pPr>
      <w:r w:rsidRPr="00890AA8">
        <w:rPr>
          <w:bCs/>
        </w:rPr>
        <w:t>Діагностика знань студентів здійснюється з допомогою:</w:t>
      </w:r>
    </w:p>
    <w:p w:rsidR="007171E0" w:rsidRPr="00890AA8" w:rsidRDefault="007171E0" w:rsidP="007171E0">
      <w:pPr>
        <w:tabs>
          <w:tab w:val="left" w:pos="-180"/>
        </w:tabs>
        <w:spacing w:line="360" w:lineRule="auto"/>
        <w:ind w:left="540"/>
        <w:jc w:val="both"/>
        <w:rPr>
          <w:bCs/>
        </w:rPr>
      </w:pPr>
      <w:r w:rsidRPr="00890AA8">
        <w:rPr>
          <w:bCs/>
        </w:rPr>
        <w:t>1) тестування за результатами самостійної роботи;</w:t>
      </w:r>
    </w:p>
    <w:p w:rsidR="007171E0" w:rsidRPr="00890AA8" w:rsidRDefault="007171E0" w:rsidP="007171E0">
      <w:pPr>
        <w:tabs>
          <w:tab w:val="left" w:pos="-180"/>
        </w:tabs>
        <w:spacing w:line="360" w:lineRule="auto"/>
        <w:ind w:left="540"/>
        <w:jc w:val="both"/>
        <w:rPr>
          <w:bCs/>
        </w:rPr>
      </w:pPr>
      <w:r w:rsidRPr="00890AA8">
        <w:rPr>
          <w:bCs/>
        </w:rPr>
        <w:t xml:space="preserve">2) обговорення проблемних завдань та запитань на практичних заняттях; </w:t>
      </w:r>
    </w:p>
    <w:p w:rsidR="007171E0" w:rsidRPr="00890AA8" w:rsidRDefault="007171E0" w:rsidP="007171E0">
      <w:pPr>
        <w:tabs>
          <w:tab w:val="left" w:pos="-180"/>
        </w:tabs>
        <w:spacing w:line="360" w:lineRule="auto"/>
        <w:ind w:left="540"/>
        <w:jc w:val="both"/>
        <w:rPr>
          <w:bCs/>
        </w:rPr>
      </w:pPr>
      <w:r w:rsidRPr="00890AA8">
        <w:rPr>
          <w:bCs/>
        </w:rPr>
        <w:t xml:space="preserve">3) модульних контрольних робіт; </w:t>
      </w:r>
    </w:p>
    <w:p w:rsidR="007171E0" w:rsidRPr="00890AA8" w:rsidRDefault="007171E0" w:rsidP="007171E0">
      <w:pPr>
        <w:tabs>
          <w:tab w:val="left" w:pos="-180"/>
        </w:tabs>
        <w:spacing w:line="360" w:lineRule="auto"/>
        <w:ind w:left="540"/>
        <w:jc w:val="both"/>
        <w:rPr>
          <w:bCs/>
        </w:rPr>
      </w:pPr>
      <w:r w:rsidRPr="00890AA8">
        <w:rPr>
          <w:bCs/>
        </w:rPr>
        <w:t xml:space="preserve">4) тестування у комп’ютерному класі на заліку. </w:t>
      </w:r>
      <w:r w:rsidRPr="00890AA8">
        <w:rPr>
          <w:bCs/>
        </w:rPr>
        <w:cr/>
        <w:t>5) виконання індивідуальних завдань.</w:t>
      </w:r>
    </w:p>
    <w:p w:rsidR="007171E0" w:rsidRPr="00890AA8" w:rsidRDefault="007171E0" w:rsidP="007171E0">
      <w:pPr>
        <w:tabs>
          <w:tab w:val="left" w:pos="-180"/>
        </w:tabs>
        <w:spacing w:line="360" w:lineRule="auto"/>
        <w:ind w:left="540"/>
        <w:jc w:val="both"/>
        <w:rPr>
          <w:bCs/>
        </w:rPr>
      </w:pPr>
      <w:r w:rsidRPr="00890AA8">
        <w:rPr>
          <w:bCs/>
        </w:rPr>
        <w:t>6) робота з першоджерелами.</w:t>
      </w:r>
    </w:p>
    <w:p w:rsidR="007171E0" w:rsidRPr="00890AA8" w:rsidRDefault="007171E0" w:rsidP="007171E0">
      <w:pPr>
        <w:tabs>
          <w:tab w:val="left" w:pos="-180"/>
        </w:tabs>
        <w:spacing w:line="360" w:lineRule="auto"/>
        <w:ind w:left="540"/>
        <w:jc w:val="both"/>
        <w:rPr>
          <w:bCs/>
        </w:rPr>
      </w:pPr>
      <w:r w:rsidRPr="00890AA8">
        <w:rPr>
          <w:bCs/>
        </w:rPr>
        <w:t>7) ведення тематичного словника.</w:t>
      </w:r>
    </w:p>
    <w:p w:rsidR="002752D6" w:rsidRDefault="002752D6" w:rsidP="002752D6">
      <w:pPr>
        <w:widowControl w:val="0"/>
        <w:shd w:val="clear" w:color="auto" w:fill="FFFFFF"/>
        <w:autoSpaceDE w:val="0"/>
        <w:autoSpaceDN w:val="0"/>
        <w:adjustRightInd w:val="0"/>
      </w:pPr>
    </w:p>
    <w:p w:rsidR="0037664E" w:rsidRPr="00890AA8" w:rsidRDefault="0037664E" w:rsidP="002752D6">
      <w:pPr>
        <w:widowControl w:val="0"/>
        <w:shd w:val="clear" w:color="auto" w:fill="FFFFFF"/>
        <w:autoSpaceDE w:val="0"/>
        <w:autoSpaceDN w:val="0"/>
        <w:adjustRightInd w:val="0"/>
      </w:pPr>
    </w:p>
    <w:p w:rsidR="007171E0" w:rsidRPr="00890AA8" w:rsidRDefault="007171E0" w:rsidP="00315101">
      <w:pPr>
        <w:jc w:val="both"/>
      </w:pPr>
    </w:p>
    <w:p w:rsidR="007171E0" w:rsidRDefault="007171E0" w:rsidP="00315101">
      <w:pPr>
        <w:ind w:firstLine="709"/>
        <w:jc w:val="both"/>
        <w:rPr>
          <w:spacing w:val="-3"/>
        </w:rPr>
      </w:pPr>
      <w:r w:rsidRPr="00890AA8">
        <w:t xml:space="preserve">Поточний контроль успішності здобувачів вищої освіти здійснюється за чотирирівневою шкалою ‒ </w:t>
      </w:r>
      <w:r w:rsidRPr="00890AA8">
        <w:rPr>
          <w:spacing w:val="-2"/>
        </w:rPr>
        <w:t>«2», «З», «4», «5»</w:t>
      </w:r>
      <w:r w:rsidRPr="00890AA8">
        <w:rPr>
          <w:spacing w:val="-3"/>
        </w:rPr>
        <w:t>.</w:t>
      </w:r>
    </w:p>
    <w:p w:rsidR="008A5E68" w:rsidRPr="00890AA8" w:rsidRDefault="008A5E68" w:rsidP="00315101">
      <w:pPr>
        <w:ind w:firstLine="709"/>
        <w:jc w:val="both"/>
      </w:pPr>
    </w:p>
    <w:p w:rsidR="007171E0" w:rsidRPr="008A5E68" w:rsidRDefault="007171E0" w:rsidP="007171E0">
      <w:pPr>
        <w:ind w:firstLine="709"/>
        <w:jc w:val="center"/>
        <w:rPr>
          <w:b/>
          <w:color w:val="000000"/>
        </w:rPr>
      </w:pPr>
      <w:r w:rsidRPr="008A5E68">
        <w:rPr>
          <w:b/>
          <w:color w:val="000000"/>
        </w:rPr>
        <w:t xml:space="preserve">Критерії оцінювання результатів навчання </w:t>
      </w:r>
    </w:p>
    <w:p w:rsidR="007171E0" w:rsidRDefault="00315101" w:rsidP="00315101">
      <w:pPr>
        <w:ind w:firstLine="709"/>
        <w:jc w:val="center"/>
        <w:rPr>
          <w:b/>
          <w:color w:val="000000"/>
        </w:rPr>
      </w:pPr>
      <w:r w:rsidRPr="008A5E68">
        <w:rPr>
          <w:b/>
          <w:color w:val="000000"/>
        </w:rPr>
        <w:t>за чотирирівневою шкалою</w:t>
      </w:r>
    </w:p>
    <w:p w:rsidR="008A5E68" w:rsidRPr="008A5E68" w:rsidRDefault="008A5E68" w:rsidP="00315101">
      <w:pPr>
        <w:ind w:firstLine="709"/>
        <w:jc w:val="center"/>
        <w:rPr>
          <w:b/>
          <w:color w:val="000000"/>
        </w:rPr>
      </w:pPr>
    </w:p>
    <w:tbl>
      <w:tblPr>
        <w:tblStyle w:val="a7"/>
        <w:tblW w:w="0" w:type="auto"/>
        <w:tblLook w:val="01E0" w:firstRow="1" w:lastRow="1" w:firstColumn="1" w:lastColumn="1" w:noHBand="0" w:noVBand="0"/>
      </w:tblPr>
      <w:tblGrid>
        <w:gridCol w:w="2235"/>
        <w:gridCol w:w="7336"/>
      </w:tblGrid>
      <w:tr w:rsidR="007171E0" w:rsidRPr="00890AA8" w:rsidTr="007171E0">
        <w:tc>
          <w:tcPr>
            <w:tcW w:w="2235" w:type="dxa"/>
          </w:tcPr>
          <w:p w:rsidR="007171E0" w:rsidRPr="00890AA8" w:rsidRDefault="007171E0" w:rsidP="007171E0">
            <w:pPr>
              <w:jc w:val="center"/>
            </w:pPr>
            <w:r w:rsidRPr="00890AA8">
              <w:t>Бали</w:t>
            </w:r>
          </w:p>
        </w:tc>
        <w:tc>
          <w:tcPr>
            <w:tcW w:w="7336" w:type="dxa"/>
          </w:tcPr>
          <w:p w:rsidR="007171E0" w:rsidRPr="00890AA8" w:rsidRDefault="007171E0" w:rsidP="007171E0">
            <w:pPr>
              <w:jc w:val="center"/>
            </w:pPr>
            <w:r w:rsidRPr="00890AA8">
              <w:t>Критерії оцінювання</w:t>
            </w:r>
          </w:p>
        </w:tc>
      </w:tr>
      <w:tr w:rsidR="007171E0" w:rsidRPr="00890AA8" w:rsidTr="007171E0">
        <w:tc>
          <w:tcPr>
            <w:tcW w:w="2235" w:type="dxa"/>
          </w:tcPr>
          <w:p w:rsidR="007171E0" w:rsidRPr="00890AA8" w:rsidRDefault="007171E0" w:rsidP="007171E0">
            <w:pPr>
              <w:jc w:val="center"/>
            </w:pPr>
            <w:r w:rsidRPr="00890AA8">
              <w:t>«Відмінно»</w:t>
            </w:r>
          </w:p>
        </w:tc>
        <w:tc>
          <w:tcPr>
            <w:tcW w:w="7336" w:type="dxa"/>
          </w:tcPr>
          <w:p w:rsidR="007171E0" w:rsidRPr="00890AA8" w:rsidRDefault="007171E0" w:rsidP="007171E0">
            <w:pPr>
              <w:jc w:val="both"/>
            </w:pPr>
            <w:r w:rsidRPr="00890AA8">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7171E0" w:rsidRPr="00890AA8" w:rsidTr="007171E0">
        <w:tc>
          <w:tcPr>
            <w:tcW w:w="2235" w:type="dxa"/>
          </w:tcPr>
          <w:p w:rsidR="007171E0" w:rsidRPr="00890AA8" w:rsidRDefault="007171E0" w:rsidP="007171E0">
            <w:pPr>
              <w:jc w:val="center"/>
            </w:pPr>
            <w:r w:rsidRPr="00890AA8">
              <w:t>«Добре»</w:t>
            </w:r>
          </w:p>
        </w:tc>
        <w:tc>
          <w:tcPr>
            <w:tcW w:w="7336" w:type="dxa"/>
          </w:tcPr>
          <w:p w:rsidR="007171E0" w:rsidRPr="00890AA8" w:rsidRDefault="007171E0" w:rsidP="007171E0">
            <w:pPr>
              <w:jc w:val="both"/>
            </w:pPr>
            <w:r w:rsidRPr="00890AA8">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7171E0" w:rsidRPr="00890AA8" w:rsidTr="007171E0">
        <w:tc>
          <w:tcPr>
            <w:tcW w:w="2235" w:type="dxa"/>
          </w:tcPr>
          <w:p w:rsidR="007171E0" w:rsidRPr="00890AA8" w:rsidRDefault="007171E0" w:rsidP="007171E0">
            <w:pPr>
              <w:jc w:val="center"/>
            </w:pPr>
            <w:r w:rsidRPr="00890AA8">
              <w:t>«Задовільно»</w:t>
            </w:r>
          </w:p>
        </w:tc>
        <w:tc>
          <w:tcPr>
            <w:tcW w:w="7336" w:type="dxa"/>
          </w:tcPr>
          <w:p w:rsidR="007171E0" w:rsidRPr="00890AA8" w:rsidRDefault="007171E0" w:rsidP="007171E0">
            <w:pPr>
              <w:jc w:val="both"/>
            </w:pPr>
            <w:r w:rsidRPr="00890AA8">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7171E0" w:rsidRPr="00890AA8" w:rsidTr="007171E0">
        <w:tc>
          <w:tcPr>
            <w:tcW w:w="2235" w:type="dxa"/>
          </w:tcPr>
          <w:p w:rsidR="007171E0" w:rsidRPr="00890AA8" w:rsidRDefault="007171E0" w:rsidP="007171E0">
            <w:pPr>
              <w:jc w:val="center"/>
            </w:pPr>
            <w:r w:rsidRPr="00890AA8">
              <w:t>«Незадовільно»</w:t>
            </w:r>
          </w:p>
        </w:tc>
        <w:tc>
          <w:tcPr>
            <w:tcW w:w="7336" w:type="dxa"/>
          </w:tcPr>
          <w:p w:rsidR="007171E0" w:rsidRPr="00890AA8" w:rsidRDefault="007171E0" w:rsidP="007171E0">
            <w:pPr>
              <w:jc w:val="both"/>
            </w:pPr>
            <w:r w:rsidRPr="00890AA8">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7171E0" w:rsidRPr="00890AA8" w:rsidRDefault="007171E0" w:rsidP="007171E0">
      <w:pPr>
        <w:ind w:firstLine="425"/>
        <w:jc w:val="both"/>
      </w:pPr>
    </w:p>
    <w:p w:rsidR="007171E0" w:rsidRPr="008A5E68" w:rsidRDefault="007171E0" w:rsidP="007171E0">
      <w:pPr>
        <w:adjustRightInd w:val="0"/>
        <w:jc w:val="center"/>
        <w:rPr>
          <w:b/>
        </w:rPr>
      </w:pPr>
      <w:r w:rsidRPr="008A5E68">
        <w:rPr>
          <w:b/>
        </w:rPr>
        <w:t>Критерії оцінювання за дворівневою шкалою</w:t>
      </w:r>
    </w:p>
    <w:p w:rsidR="007171E0" w:rsidRPr="00890AA8" w:rsidRDefault="007171E0" w:rsidP="007171E0">
      <w:pPr>
        <w:adjustRightInd w:val="0"/>
        <w:jc w:val="center"/>
      </w:pPr>
    </w:p>
    <w:p w:rsidR="007171E0" w:rsidRPr="00890AA8" w:rsidRDefault="007171E0" w:rsidP="007171E0">
      <w:pPr>
        <w:adjustRightInd w:val="0"/>
        <w:ind w:firstLine="540"/>
        <w:jc w:val="both"/>
      </w:pPr>
      <w:r w:rsidRPr="00890AA8">
        <w:t>Під час проведення заліку навчальні досягнення студентів оцінюються за дворівневою шкалою: зараховано, незараховано.</w:t>
      </w:r>
    </w:p>
    <w:p w:rsidR="007171E0" w:rsidRPr="00890AA8" w:rsidRDefault="007171E0" w:rsidP="007171E0">
      <w:pPr>
        <w:adjustRightInd w:val="0"/>
        <w:ind w:firstLine="540"/>
        <w:jc w:val="both"/>
      </w:pPr>
      <w:r w:rsidRPr="00890AA8">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7171E0" w:rsidRPr="00890AA8" w:rsidRDefault="007171E0" w:rsidP="007171E0">
      <w:pPr>
        <w:adjustRightInd w:val="0"/>
        <w:ind w:firstLine="540"/>
        <w:jc w:val="both"/>
      </w:pPr>
      <w:r w:rsidRPr="00890AA8">
        <w:t>Оцінка «незараховано»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7171E0" w:rsidRPr="00890AA8" w:rsidRDefault="007171E0" w:rsidP="007171E0">
      <w:pPr>
        <w:adjustRightInd w:val="0"/>
        <w:ind w:firstLine="540"/>
        <w:jc w:val="both"/>
      </w:pPr>
    </w:p>
    <w:p w:rsidR="007171E0" w:rsidRPr="008A5E68" w:rsidRDefault="007171E0" w:rsidP="007171E0">
      <w:pPr>
        <w:jc w:val="center"/>
        <w:rPr>
          <w:b/>
          <w:shd w:val="clear" w:color="auto" w:fill="C2D69B"/>
        </w:rPr>
      </w:pPr>
      <w:r w:rsidRPr="008A5E68">
        <w:rPr>
          <w:b/>
        </w:rPr>
        <w:t xml:space="preserve">Шкала оцінювання успішності </w:t>
      </w:r>
      <w:r w:rsidRPr="008A5E68">
        <w:rPr>
          <w:b/>
          <w:shd w:val="clear" w:color="auto" w:fill="FFFFFF"/>
        </w:rPr>
        <w:t>здобувачів вищої освіти</w:t>
      </w:r>
    </w:p>
    <w:p w:rsidR="007171E0" w:rsidRPr="00890AA8" w:rsidRDefault="007171E0" w:rsidP="007171E0">
      <w:pPr>
        <w:ind w:firstLine="425"/>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093"/>
        <w:gridCol w:w="3533"/>
        <w:gridCol w:w="1961"/>
      </w:tblGrid>
      <w:tr w:rsidR="007171E0" w:rsidRPr="00890AA8" w:rsidTr="007171E0">
        <w:tc>
          <w:tcPr>
            <w:tcW w:w="1081" w:type="pct"/>
            <w:vMerge w:val="restart"/>
          </w:tcPr>
          <w:p w:rsidR="007171E0" w:rsidRPr="00890AA8" w:rsidRDefault="007171E0" w:rsidP="007171E0">
            <w:pPr>
              <w:jc w:val="center"/>
              <w:rPr>
                <w:bCs/>
              </w:rPr>
            </w:pPr>
            <w:r w:rsidRPr="00890AA8">
              <w:rPr>
                <w:bCs/>
              </w:rPr>
              <w:t>За 100-бальною шкалою</w:t>
            </w:r>
          </w:p>
        </w:tc>
        <w:tc>
          <w:tcPr>
            <w:tcW w:w="1081" w:type="pct"/>
            <w:vMerge w:val="restart"/>
          </w:tcPr>
          <w:p w:rsidR="007171E0" w:rsidRPr="00890AA8" w:rsidRDefault="007171E0" w:rsidP="007171E0">
            <w:pPr>
              <w:jc w:val="center"/>
              <w:rPr>
                <w:bCs/>
              </w:rPr>
            </w:pPr>
            <w:r w:rsidRPr="00890AA8">
              <w:rPr>
                <w:bCs/>
              </w:rPr>
              <w:t>За шкалою ECTS</w:t>
            </w:r>
          </w:p>
        </w:tc>
        <w:tc>
          <w:tcPr>
            <w:tcW w:w="2838" w:type="pct"/>
            <w:gridSpan w:val="2"/>
          </w:tcPr>
          <w:p w:rsidR="007171E0" w:rsidRPr="00890AA8" w:rsidRDefault="007171E0" w:rsidP="007171E0">
            <w:pPr>
              <w:jc w:val="center"/>
              <w:rPr>
                <w:bCs/>
              </w:rPr>
            </w:pPr>
            <w:r w:rsidRPr="00890AA8">
              <w:rPr>
                <w:bCs/>
              </w:rPr>
              <w:t>За національною шкалою</w:t>
            </w:r>
          </w:p>
        </w:tc>
      </w:tr>
      <w:tr w:rsidR="007171E0" w:rsidRPr="00890AA8" w:rsidTr="007171E0">
        <w:tc>
          <w:tcPr>
            <w:tcW w:w="1081" w:type="pct"/>
            <w:vMerge/>
          </w:tcPr>
          <w:p w:rsidR="007171E0" w:rsidRPr="00890AA8" w:rsidRDefault="007171E0" w:rsidP="007171E0">
            <w:pPr>
              <w:jc w:val="both"/>
              <w:rPr>
                <w:bCs/>
              </w:rPr>
            </w:pPr>
          </w:p>
        </w:tc>
        <w:tc>
          <w:tcPr>
            <w:tcW w:w="1081" w:type="pct"/>
            <w:vMerge/>
          </w:tcPr>
          <w:p w:rsidR="007171E0" w:rsidRPr="00890AA8" w:rsidRDefault="007171E0" w:rsidP="007171E0">
            <w:pPr>
              <w:jc w:val="both"/>
              <w:rPr>
                <w:bCs/>
              </w:rPr>
            </w:pPr>
          </w:p>
        </w:tc>
        <w:tc>
          <w:tcPr>
            <w:tcW w:w="1825" w:type="pct"/>
          </w:tcPr>
          <w:p w:rsidR="007171E0" w:rsidRPr="00890AA8" w:rsidRDefault="007171E0" w:rsidP="007171E0">
            <w:pPr>
              <w:jc w:val="center"/>
              <w:rPr>
                <w:bCs/>
              </w:rPr>
            </w:pPr>
            <w:r w:rsidRPr="00890AA8">
              <w:rPr>
                <w:bCs/>
              </w:rPr>
              <w:t>іспит</w:t>
            </w:r>
          </w:p>
        </w:tc>
        <w:tc>
          <w:tcPr>
            <w:tcW w:w="1013" w:type="pct"/>
          </w:tcPr>
          <w:p w:rsidR="007171E0" w:rsidRPr="00890AA8" w:rsidRDefault="007171E0" w:rsidP="007171E0">
            <w:pPr>
              <w:jc w:val="center"/>
              <w:rPr>
                <w:bCs/>
              </w:rPr>
            </w:pPr>
            <w:r w:rsidRPr="00890AA8">
              <w:rPr>
                <w:bCs/>
              </w:rPr>
              <w:t>залік</w:t>
            </w:r>
          </w:p>
        </w:tc>
      </w:tr>
      <w:tr w:rsidR="007171E0" w:rsidRPr="00890AA8" w:rsidTr="007171E0">
        <w:tc>
          <w:tcPr>
            <w:tcW w:w="1081" w:type="pct"/>
          </w:tcPr>
          <w:p w:rsidR="007171E0" w:rsidRPr="00890AA8" w:rsidRDefault="007171E0" w:rsidP="007171E0">
            <w:pPr>
              <w:jc w:val="center"/>
            </w:pPr>
            <w:r w:rsidRPr="00890AA8">
              <w:t>90‒100</w:t>
            </w:r>
          </w:p>
        </w:tc>
        <w:tc>
          <w:tcPr>
            <w:tcW w:w="1081" w:type="pct"/>
          </w:tcPr>
          <w:p w:rsidR="007171E0" w:rsidRPr="00890AA8" w:rsidRDefault="007171E0" w:rsidP="007171E0">
            <w:pPr>
              <w:jc w:val="center"/>
            </w:pPr>
            <w:r w:rsidRPr="00890AA8">
              <w:t>A</w:t>
            </w:r>
          </w:p>
        </w:tc>
        <w:tc>
          <w:tcPr>
            <w:tcW w:w="1825" w:type="pct"/>
          </w:tcPr>
          <w:p w:rsidR="007171E0" w:rsidRPr="00890AA8" w:rsidRDefault="007171E0" w:rsidP="007171E0">
            <w:pPr>
              <w:jc w:val="center"/>
            </w:pPr>
            <w:r w:rsidRPr="00890AA8">
              <w:t>Відмінно</w:t>
            </w:r>
          </w:p>
        </w:tc>
        <w:tc>
          <w:tcPr>
            <w:tcW w:w="1013" w:type="pct"/>
            <w:vMerge w:val="restart"/>
          </w:tcPr>
          <w:p w:rsidR="007171E0" w:rsidRPr="00890AA8" w:rsidRDefault="007171E0" w:rsidP="007171E0">
            <w:pPr>
              <w:jc w:val="center"/>
            </w:pPr>
          </w:p>
          <w:p w:rsidR="007171E0" w:rsidRPr="00890AA8" w:rsidRDefault="007171E0" w:rsidP="007171E0">
            <w:pPr>
              <w:jc w:val="center"/>
            </w:pPr>
          </w:p>
          <w:p w:rsidR="007171E0" w:rsidRPr="00890AA8" w:rsidRDefault="007171E0" w:rsidP="007171E0">
            <w:pPr>
              <w:jc w:val="center"/>
            </w:pPr>
          </w:p>
          <w:p w:rsidR="007171E0" w:rsidRPr="00890AA8" w:rsidRDefault="007171E0" w:rsidP="007171E0">
            <w:pPr>
              <w:jc w:val="center"/>
            </w:pPr>
            <w:r w:rsidRPr="00890AA8">
              <w:t>Зараховано</w:t>
            </w:r>
          </w:p>
        </w:tc>
      </w:tr>
      <w:tr w:rsidR="007171E0" w:rsidRPr="00890AA8" w:rsidTr="007171E0">
        <w:trPr>
          <w:trHeight w:val="293"/>
        </w:trPr>
        <w:tc>
          <w:tcPr>
            <w:tcW w:w="1081" w:type="pct"/>
            <w:tcBorders>
              <w:bottom w:val="single" w:sz="4" w:space="0" w:color="auto"/>
            </w:tcBorders>
          </w:tcPr>
          <w:p w:rsidR="007171E0" w:rsidRPr="00890AA8" w:rsidRDefault="007171E0" w:rsidP="007171E0">
            <w:pPr>
              <w:jc w:val="center"/>
            </w:pPr>
            <w:r w:rsidRPr="00890AA8">
              <w:t>82‒89</w:t>
            </w:r>
          </w:p>
        </w:tc>
        <w:tc>
          <w:tcPr>
            <w:tcW w:w="1081" w:type="pct"/>
            <w:tcBorders>
              <w:bottom w:val="single" w:sz="4" w:space="0" w:color="auto"/>
            </w:tcBorders>
          </w:tcPr>
          <w:p w:rsidR="007171E0" w:rsidRPr="00890AA8" w:rsidRDefault="007171E0" w:rsidP="007171E0">
            <w:pPr>
              <w:jc w:val="center"/>
            </w:pPr>
            <w:r w:rsidRPr="00890AA8">
              <w:t>B</w:t>
            </w:r>
          </w:p>
        </w:tc>
        <w:tc>
          <w:tcPr>
            <w:tcW w:w="1825" w:type="pct"/>
            <w:vMerge w:val="restart"/>
          </w:tcPr>
          <w:p w:rsidR="007171E0" w:rsidRPr="00890AA8" w:rsidRDefault="007171E0" w:rsidP="007171E0">
            <w:pPr>
              <w:jc w:val="center"/>
            </w:pPr>
            <w:r w:rsidRPr="00890AA8">
              <w:t>Добре</w:t>
            </w:r>
          </w:p>
        </w:tc>
        <w:tc>
          <w:tcPr>
            <w:tcW w:w="1013" w:type="pct"/>
            <w:vMerge/>
          </w:tcPr>
          <w:p w:rsidR="007171E0" w:rsidRPr="00890AA8" w:rsidRDefault="007171E0" w:rsidP="007171E0">
            <w:pPr>
              <w:jc w:val="center"/>
            </w:pPr>
          </w:p>
        </w:tc>
      </w:tr>
      <w:tr w:rsidR="007171E0" w:rsidRPr="00890AA8" w:rsidTr="007171E0">
        <w:trPr>
          <w:trHeight w:val="209"/>
        </w:trPr>
        <w:tc>
          <w:tcPr>
            <w:tcW w:w="1081" w:type="pct"/>
            <w:tcBorders>
              <w:top w:val="single" w:sz="4" w:space="0" w:color="auto"/>
            </w:tcBorders>
          </w:tcPr>
          <w:p w:rsidR="007171E0" w:rsidRPr="00890AA8" w:rsidRDefault="007171E0" w:rsidP="007171E0">
            <w:pPr>
              <w:jc w:val="center"/>
            </w:pPr>
            <w:r w:rsidRPr="00890AA8">
              <w:t>75‒81</w:t>
            </w:r>
          </w:p>
        </w:tc>
        <w:tc>
          <w:tcPr>
            <w:tcW w:w="1081" w:type="pct"/>
            <w:tcBorders>
              <w:top w:val="single" w:sz="4" w:space="0" w:color="auto"/>
            </w:tcBorders>
          </w:tcPr>
          <w:p w:rsidR="007171E0" w:rsidRPr="00890AA8" w:rsidRDefault="007171E0" w:rsidP="007171E0">
            <w:pPr>
              <w:jc w:val="center"/>
            </w:pPr>
            <w:r w:rsidRPr="00890AA8">
              <w:t>C</w:t>
            </w:r>
          </w:p>
        </w:tc>
        <w:tc>
          <w:tcPr>
            <w:tcW w:w="1825" w:type="pct"/>
            <w:vMerge/>
          </w:tcPr>
          <w:p w:rsidR="007171E0" w:rsidRPr="00890AA8" w:rsidRDefault="007171E0" w:rsidP="007171E0">
            <w:pPr>
              <w:jc w:val="center"/>
            </w:pPr>
          </w:p>
        </w:tc>
        <w:tc>
          <w:tcPr>
            <w:tcW w:w="1013" w:type="pct"/>
            <w:vMerge/>
          </w:tcPr>
          <w:p w:rsidR="007171E0" w:rsidRPr="00890AA8" w:rsidRDefault="007171E0" w:rsidP="007171E0">
            <w:pPr>
              <w:jc w:val="center"/>
            </w:pPr>
          </w:p>
        </w:tc>
      </w:tr>
      <w:tr w:rsidR="007171E0" w:rsidRPr="00890AA8" w:rsidTr="007171E0">
        <w:trPr>
          <w:trHeight w:val="315"/>
        </w:trPr>
        <w:tc>
          <w:tcPr>
            <w:tcW w:w="1081" w:type="pct"/>
            <w:tcBorders>
              <w:bottom w:val="single" w:sz="4" w:space="0" w:color="auto"/>
            </w:tcBorders>
          </w:tcPr>
          <w:p w:rsidR="007171E0" w:rsidRPr="00890AA8" w:rsidRDefault="007171E0" w:rsidP="007171E0">
            <w:pPr>
              <w:jc w:val="center"/>
            </w:pPr>
            <w:r w:rsidRPr="00890AA8">
              <w:t>64‒74</w:t>
            </w:r>
          </w:p>
        </w:tc>
        <w:tc>
          <w:tcPr>
            <w:tcW w:w="1081" w:type="pct"/>
            <w:tcBorders>
              <w:bottom w:val="single" w:sz="4" w:space="0" w:color="auto"/>
            </w:tcBorders>
          </w:tcPr>
          <w:p w:rsidR="007171E0" w:rsidRPr="00890AA8" w:rsidRDefault="007171E0" w:rsidP="007171E0">
            <w:pPr>
              <w:jc w:val="center"/>
            </w:pPr>
            <w:r w:rsidRPr="00890AA8">
              <w:t>D</w:t>
            </w:r>
          </w:p>
        </w:tc>
        <w:tc>
          <w:tcPr>
            <w:tcW w:w="1825" w:type="pct"/>
            <w:vMerge w:val="restart"/>
          </w:tcPr>
          <w:p w:rsidR="007171E0" w:rsidRPr="00890AA8" w:rsidRDefault="007171E0" w:rsidP="007171E0">
            <w:pPr>
              <w:jc w:val="center"/>
            </w:pPr>
            <w:r w:rsidRPr="00890AA8">
              <w:t>Задовільно</w:t>
            </w:r>
          </w:p>
        </w:tc>
        <w:tc>
          <w:tcPr>
            <w:tcW w:w="1013" w:type="pct"/>
            <w:vMerge/>
          </w:tcPr>
          <w:p w:rsidR="007171E0" w:rsidRPr="00890AA8" w:rsidRDefault="007171E0" w:rsidP="007171E0">
            <w:pPr>
              <w:jc w:val="center"/>
            </w:pPr>
          </w:p>
        </w:tc>
      </w:tr>
      <w:tr w:rsidR="007171E0" w:rsidRPr="00890AA8" w:rsidTr="007171E0">
        <w:trPr>
          <w:trHeight w:val="276"/>
        </w:trPr>
        <w:tc>
          <w:tcPr>
            <w:tcW w:w="1081" w:type="pct"/>
            <w:tcBorders>
              <w:top w:val="single" w:sz="4" w:space="0" w:color="auto"/>
            </w:tcBorders>
          </w:tcPr>
          <w:p w:rsidR="007171E0" w:rsidRPr="00890AA8" w:rsidRDefault="007171E0" w:rsidP="007171E0">
            <w:pPr>
              <w:jc w:val="center"/>
            </w:pPr>
            <w:r w:rsidRPr="00890AA8">
              <w:t>60‒63</w:t>
            </w:r>
          </w:p>
        </w:tc>
        <w:tc>
          <w:tcPr>
            <w:tcW w:w="1081" w:type="pct"/>
            <w:tcBorders>
              <w:top w:val="single" w:sz="4" w:space="0" w:color="auto"/>
            </w:tcBorders>
          </w:tcPr>
          <w:p w:rsidR="007171E0" w:rsidRPr="00890AA8" w:rsidRDefault="007171E0" w:rsidP="007171E0">
            <w:pPr>
              <w:jc w:val="center"/>
            </w:pPr>
            <w:r w:rsidRPr="00890AA8">
              <w:t>E</w:t>
            </w:r>
          </w:p>
        </w:tc>
        <w:tc>
          <w:tcPr>
            <w:tcW w:w="1825" w:type="pct"/>
            <w:vMerge/>
          </w:tcPr>
          <w:p w:rsidR="007171E0" w:rsidRPr="00890AA8" w:rsidRDefault="007171E0" w:rsidP="007171E0">
            <w:pPr>
              <w:jc w:val="center"/>
            </w:pPr>
          </w:p>
        </w:tc>
        <w:tc>
          <w:tcPr>
            <w:tcW w:w="1013" w:type="pct"/>
            <w:vMerge/>
          </w:tcPr>
          <w:p w:rsidR="007171E0" w:rsidRPr="00890AA8" w:rsidRDefault="007171E0" w:rsidP="007171E0">
            <w:pPr>
              <w:jc w:val="center"/>
            </w:pPr>
          </w:p>
        </w:tc>
      </w:tr>
      <w:tr w:rsidR="007171E0" w:rsidRPr="00890AA8" w:rsidTr="007171E0">
        <w:tc>
          <w:tcPr>
            <w:tcW w:w="1081" w:type="pct"/>
          </w:tcPr>
          <w:p w:rsidR="007171E0" w:rsidRPr="00890AA8" w:rsidRDefault="007171E0" w:rsidP="007171E0">
            <w:pPr>
              <w:jc w:val="center"/>
            </w:pPr>
            <w:r w:rsidRPr="00890AA8">
              <w:lastRenderedPageBreak/>
              <w:t>35‒59</w:t>
            </w:r>
          </w:p>
        </w:tc>
        <w:tc>
          <w:tcPr>
            <w:tcW w:w="1081" w:type="pct"/>
          </w:tcPr>
          <w:p w:rsidR="007171E0" w:rsidRPr="00890AA8" w:rsidRDefault="007171E0" w:rsidP="007171E0">
            <w:pPr>
              <w:jc w:val="center"/>
            </w:pPr>
            <w:r w:rsidRPr="00890AA8">
              <w:t>FX</w:t>
            </w:r>
          </w:p>
        </w:tc>
        <w:tc>
          <w:tcPr>
            <w:tcW w:w="2838" w:type="pct"/>
            <w:gridSpan w:val="2"/>
          </w:tcPr>
          <w:p w:rsidR="007171E0" w:rsidRPr="00890AA8" w:rsidRDefault="007171E0" w:rsidP="007171E0">
            <w:pPr>
              <w:jc w:val="center"/>
            </w:pPr>
            <w:r w:rsidRPr="00890AA8">
              <w:rPr>
                <w:spacing w:val="-8"/>
              </w:rPr>
              <w:t xml:space="preserve">Незадовільно (незараховано) з можливістю </w:t>
            </w:r>
            <w:r w:rsidRPr="00890AA8">
              <w:rPr>
                <w:spacing w:val="-7"/>
              </w:rPr>
              <w:t>повторного складання</w:t>
            </w:r>
          </w:p>
        </w:tc>
      </w:tr>
      <w:tr w:rsidR="007171E0" w:rsidRPr="00890AA8" w:rsidTr="007171E0">
        <w:tc>
          <w:tcPr>
            <w:tcW w:w="1081" w:type="pct"/>
          </w:tcPr>
          <w:p w:rsidR="007171E0" w:rsidRPr="00890AA8" w:rsidRDefault="007171E0" w:rsidP="007171E0">
            <w:pPr>
              <w:jc w:val="center"/>
            </w:pPr>
            <w:r w:rsidRPr="00890AA8">
              <w:t>1‒34</w:t>
            </w:r>
          </w:p>
        </w:tc>
        <w:tc>
          <w:tcPr>
            <w:tcW w:w="1081" w:type="pct"/>
          </w:tcPr>
          <w:p w:rsidR="007171E0" w:rsidRPr="00890AA8" w:rsidRDefault="007171E0" w:rsidP="007171E0">
            <w:pPr>
              <w:jc w:val="center"/>
            </w:pPr>
            <w:r w:rsidRPr="00890AA8">
              <w:t>F</w:t>
            </w:r>
          </w:p>
        </w:tc>
        <w:tc>
          <w:tcPr>
            <w:tcW w:w="2838" w:type="pct"/>
            <w:gridSpan w:val="2"/>
          </w:tcPr>
          <w:p w:rsidR="007171E0" w:rsidRPr="00890AA8" w:rsidRDefault="007171E0" w:rsidP="007171E0">
            <w:pPr>
              <w:jc w:val="center"/>
            </w:pPr>
            <w:r w:rsidRPr="00890AA8">
              <w:rPr>
                <w:spacing w:val="-7"/>
              </w:rPr>
              <w:t>Незадовільно (незараховано) з обов’язковим повторним вивченням</w:t>
            </w:r>
          </w:p>
        </w:tc>
      </w:tr>
    </w:tbl>
    <w:p w:rsidR="007171E0" w:rsidRPr="00890AA8" w:rsidRDefault="007171E0" w:rsidP="007171E0">
      <w:pPr>
        <w:ind w:firstLine="425"/>
        <w:jc w:val="both"/>
      </w:pPr>
    </w:p>
    <w:p w:rsidR="007171E0" w:rsidRPr="00890AA8" w:rsidRDefault="007171E0" w:rsidP="007171E0">
      <w:pPr>
        <w:jc w:val="center"/>
      </w:pPr>
      <w:r w:rsidRPr="00890AA8">
        <w:t xml:space="preserve">Розподіл балів, що присвоюється </w:t>
      </w:r>
      <w:r w:rsidRPr="00890AA8">
        <w:rPr>
          <w:shd w:val="clear" w:color="auto" w:fill="FFFFFF"/>
        </w:rPr>
        <w:t>здобувачам вищої освіти за підсумкового контролю «залік»</w:t>
      </w:r>
    </w:p>
    <w:p w:rsidR="007171E0" w:rsidRPr="00890AA8" w:rsidRDefault="007171E0" w:rsidP="007171E0">
      <w:pPr>
        <w:ind w:firstLine="425"/>
        <w:jc w:val="both"/>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996"/>
        <w:gridCol w:w="1433"/>
        <w:gridCol w:w="1565"/>
        <w:gridCol w:w="1589"/>
        <w:gridCol w:w="1005"/>
        <w:gridCol w:w="1252"/>
      </w:tblGrid>
      <w:tr w:rsidR="007171E0" w:rsidRPr="00890AA8" w:rsidTr="007171E0">
        <w:tc>
          <w:tcPr>
            <w:tcW w:w="1023" w:type="pct"/>
          </w:tcPr>
          <w:p w:rsidR="007171E0" w:rsidRPr="00890AA8" w:rsidRDefault="007171E0" w:rsidP="007171E0">
            <w:pPr>
              <w:widowControl w:val="0"/>
              <w:tabs>
                <w:tab w:val="left" w:pos="587"/>
              </w:tabs>
              <w:autoSpaceDE w:val="0"/>
              <w:autoSpaceDN w:val="0"/>
              <w:adjustRightInd w:val="0"/>
            </w:pPr>
          </w:p>
          <w:p w:rsidR="007171E0" w:rsidRPr="00890AA8" w:rsidRDefault="007171E0" w:rsidP="007171E0">
            <w:pPr>
              <w:widowControl w:val="0"/>
              <w:tabs>
                <w:tab w:val="left" w:pos="587"/>
              </w:tabs>
              <w:autoSpaceDE w:val="0"/>
              <w:autoSpaceDN w:val="0"/>
              <w:adjustRightInd w:val="0"/>
            </w:pPr>
            <w:r w:rsidRPr="00890AA8">
              <w:t>Види робіт</w:t>
            </w:r>
          </w:p>
        </w:tc>
        <w:tc>
          <w:tcPr>
            <w:tcW w:w="505"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7171E0" w:rsidP="007171E0">
            <w:pPr>
              <w:widowControl w:val="0"/>
              <w:tabs>
                <w:tab w:val="left" w:pos="587"/>
              </w:tabs>
              <w:autoSpaceDE w:val="0"/>
              <w:autoSpaceDN w:val="0"/>
              <w:adjustRightInd w:val="0"/>
              <w:jc w:val="center"/>
            </w:pPr>
            <w:r w:rsidRPr="00890AA8">
              <w:t xml:space="preserve">Лекції </w:t>
            </w:r>
          </w:p>
        </w:tc>
        <w:tc>
          <w:tcPr>
            <w:tcW w:w="727" w:type="pct"/>
          </w:tcPr>
          <w:p w:rsidR="007171E0" w:rsidRPr="00890AA8" w:rsidRDefault="007171E0" w:rsidP="007171E0">
            <w:pPr>
              <w:widowControl w:val="0"/>
              <w:tabs>
                <w:tab w:val="left" w:pos="587"/>
              </w:tabs>
              <w:autoSpaceDE w:val="0"/>
              <w:autoSpaceDN w:val="0"/>
              <w:adjustRightInd w:val="0"/>
              <w:jc w:val="center"/>
            </w:pPr>
            <w:r w:rsidRPr="00890AA8">
              <w:t>Практичні заняття</w:t>
            </w:r>
          </w:p>
        </w:tc>
        <w:tc>
          <w:tcPr>
            <w:tcW w:w="794" w:type="pct"/>
          </w:tcPr>
          <w:p w:rsidR="007171E0" w:rsidRPr="00890AA8" w:rsidRDefault="007171E0" w:rsidP="007171E0">
            <w:pPr>
              <w:widowControl w:val="0"/>
              <w:tabs>
                <w:tab w:val="left" w:pos="587"/>
              </w:tabs>
              <w:autoSpaceDE w:val="0"/>
              <w:autoSpaceDN w:val="0"/>
              <w:adjustRightInd w:val="0"/>
              <w:jc w:val="center"/>
            </w:pPr>
            <w:r w:rsidRPr="00890AA8">
              <w:t>Самостій-</w:t>
            </w:r>
          </w:p>
          <w:p w:rsidR="007171E0" w:rsidRPr="00890AA8" w:rsidRDefault="007171E0" w:rsidP="007171E0">
            <w:pPr>
              <w:widowControl w:val="0"/>
              <w:tabs>
                <w:tab w:val="left" w:pos="587"/>
              </w:tabs>
              <w:autoSpaceDE w:val="0"/>
              <w:autoSpaceDN w:val="0"/>
              <w:adjustRightInd w:val="0"/>
              <w:jc w:val="center"/>
            </w:pPr>
            <w:r w:rsidRPr="00890AA8">
              <w:t>на робота</w:t>
            </w:r>
          </w:p>
        </w:tc>
        <w:tc>
          <w:tcPr>
            <w:tcW w:w="806" w:type="pct"/>
          </w:tcPr>
          <w:p w:rsidR="007171E0" w:rsidRPr="00890AA8" w:rsidRDefault="007171E0" w:rsidP="007171E0">
            <w:pPr>
              <w:widowControl w:val="0"/>
              <w:tabs>
                <w:tab w:val="left" w:pos="587"/>
              </w:tabs>
              <w:autoSpaceDE w:val="0"/>
              <w:autoSpaceDN w:val="0"/>
              <w:adjustRightInd w:val="0"/>
              <w:jc w:val="center"/>
            </w:pPr>
            <w:r w:rsidRPr="00890AA8">
              <w:t>Модульний контроль</w:t>
            </w:r>
          </w:p>
        </w:tc>
        <w:tc>
          <w:tcPr>
            <w:tcW w:w="510"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7171E0" w:rsidP="007171E0">
            <w:pPr>
              <w:widowControl w:val="0"/>
              <w:tabs>
                <w:tab w:val="left" w:pos="587"/>
              </w:tabs>
              <w:autoSpaceDE w:val="0"/>
              <w:autoSpaceDN w:val="0"/>
              <w:adjustRightInd w:val="0"/>
              <w:jc w:val="center"/>
            </w:pPr>
            <w:r w:rsidRPr="00890AA8">
              <w:t>ІНДЗ</w:t>
            </w:r>
          </w:p>
        </w:tc>
        <w:tc>
          <w:tcPr>
            <w:tcW w:w="636" w:type="pct"/>
          </w:tcPr>
          <w:p w:rsidR="007171E0" w:rsidRPr="00890AA8" w:rsidRDefault="007171E0" w:rsidP="007171E0">
            <w:pPr>
              <w:widowControl w:val="0"/>
              <w:tabs>
                <w:tab w:val="left" w:pos="587"/>
              </w:tabs>
              <w:autoSpaceDE w:val="0"/>
              <w:autoSpaceDN w:val="0"/>
              <w:adjustRightInd w:val="0"/>
              <w:jc w:val="center"/>
            </w:pPr>
            <w:r w:rsidRPr="00890AA8">
              <w:t>Загаль-ний бал</w:t>
            </w:r>
          </w:p>
        </w:tc>
      </w:tr>
      <w:tr w:rsidR="007171E0" w:rsidRPr="00890AA8" w:rsidTr="007171E0">
        <w:tc>
          <w:tcPr>
            <w:tcW w:w="1023" w:type="pct"/>
          </w:tcPr>
          <w:p w:rsidR="007171E0" w:rsidRPr="00890AA8" w:rsidRDefault="007171E0" w:rsidP="007171E0">
            <w:r w:rsidRPr="00890AA8">
              <w:t>Максимально можлива кількість балів</w:t>
            </w:r>
          </w:p>
        </w:tc>
        <w:tc>
          <w:tcPr>
            <w:tcW w:w="505"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F17D61" w:rsidP="007171E0">
            <w:pPr>
              <w:widowControl w:val="0"/>
              <w:tabs>
                <w:tab w:val="left" w:pos="587"/>
              </w:tabs>
              <w:autoSpaceDE w:val="0"/>
              <w:autoSpaceDN w:val="0"/>
              <w:adjustRightInd w:val="0"/>
              <w:jc w:val="center"/>
            </w:pPr>
            <w:r w:rsidRPr="00890AA8">
              <w:t>20</w:t>
            </w:r>
          </w:p>
        </w:tc>
        <w:tc>
          <w:tcPr>
            <w:tcW w:w="727"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F17D61" w:rsidP="007171E0">
            <w:pPr>
              <w:widowControl w:val="0"/>
              <w:tabs>
                <w:tab w:val="left" w:pos="587"/>
              </w:tabs>
              <w:autoSpaceDE w:val="0"/>
              <w:autoSpaceDN w:val="0"/>
              <w:adjustRightInd w:val="0"/>
              <w:jc w:val="center"/>
            </w:pPr>
            <w:r w:rsidRPr="00890AA8">
              <w:t>40</w:t>
            </w:r>
          </w:p>
        </w:tc>
        <w:tc>
          <w:tcPr>
            <w:tcW w:w="794"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7171E0" w:rsidP="007171E0">
            <w:pPr>
              <w:widowControl w:val="0"/>
              <w:tabs>
                <w:tab w:val="left" w:pos="587"/>
              </w:tabs>
              <w:autoSpaceDE w:val="0"/>
              <w:autoSpaceDN w:val="0"/>
              <w:adjustRightInd w:val="0"/>
              <w:jc w:val="center"/>
            </w:pPr>
            <w:r w:rsidRPr="00890AA8">
              <w:t>10</w:t>
            </w:r>
          </w:p>
        </w:tc>
        <w:tc>
          <w:tcPr>
            <w:tcW w:w="806"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F17D61" w:rsidP="007171E0">
            <w:pPr>
              <w:widowControl w:val="0"/>
              <w:tabs>
                <w:tab w:val="left" w:pos="587"/>
              </w:tabs>
              <w:autoSpaceDE w:val="0"/>
              <w:autoSpaceDN w:val="0"/>
              <w:adjustRightInd w:val="0"/>
              <w:jc w:val="center"/>
            </w:pPr>
            <w:r w:rsidRPr="00890AA8">
              <w:t>1</w:t>
            </w:r>
            <w:r w:rsidR="007171E0" w:rsidRPr="00890AA8">
              <w:t>0</w:t>
            </w:r>
          </w:p>
        </w:tc>
        <w:tc>
          <w:tcPr>
            <w:tcW w:w="510" w:type="pct"/>
          </w:tcPr>
          <w:p w:rsidR="007171E0" w:rsidRPr="00890AA8" w:rsidRDefault="007171E0" w:rsidP="007171E0">
            <w:pPr>
              <w:widowControl w:val="0"/>
              <w:tabs>
                <w:tab w:val="left" w:pos="587"/>
              </w:tabs>
              <w:autoSpaceDE w:val="0"/>
              <w:autoSpaceDN w:val="0"/>
              <w:adjustRightInd w:val="0"/>
              <w:jc w:val="center"/>
            </w:pPr>
          </w:p>
          <w:p w:rsidR="007171E0" w:rsidRPr="00890AA8" w:rsidRDefault="00F17D61" w:rsidP="007171E0">
            <w:pPr>
              <w:widowControl w:val="0"/>
              <w:tabs>
                <w:tab w:val="left" w:pos="587"/>
              </w:tabs>
              <w:autoSpaceDE w:val="0"/>
              <w:autoSpaceDN w:val="0"/>
              <w:adjustRightInd w:val="0"/>
              <w:jc w:val="center"/>
            </w:pPr>
            <w:r w:rsidRPr="00890AA8">
              <w:t>20</w:t>
            </w:r>
          </w:p>
        </w:tc>
        <w:tc>
          <w:tcPr>
            <w:tcW w:w="636" w:type="pct"/>
          </w:tcPr>
          <w:p w:rsidR="007171E0" w:rsidRPr="00890AA8" w:rsidRDefault="007171E0" w:rsidP="007171E0">
            <w:pPr>
              <w:jc w:val="center"/>
            </w:pPr>
          </w:p>
          <w:p w:rsidR="007171E0" w:rsidRPr="00890AA8" w:rsidRDefault="007171E0" w:rsidP="007171E0">
            <w:pPr>
              <w:jc w:val="center"/>
            </w:pPr>
            <w:r w:rsidRPr="00890AA8">
              <w:t>100</w:t>
            </w:r>
          </w:p>
        </w:tc>
      </w:tr>
    </w:tbl>
    <w:p w:rsidR="007171E0" w:rsidRDefault="007171E0" w:rsidP="007171E0">
      <w:pPr>
        <w:ind w:firstLine="425"/>
        <w:jc w:val="both"/>
      </w:pPr>
    </w:p>
    <w:p w:rsidR="008A5E68" w:rsidRDefault="008A5E68" w:rsidP="008A5E68">
      <w:pPr>
        <w:ind w:firstLine="425"/>
        <w:jc w:val="center"/>
        <w:rPr>
          <w:b/>
          <w:color w:val="000000"/>
        </w:rPr>
      </w:pPr>
      <w:r w:rsidRPr="008A5E68">
        <w:rPr>
          <w:b/>
          <w:color w:val="000000"/>
        </w:rPr>
        <w:t>Індивідуальні завдання</w:t>
      </w:r>
    </w:p>
    <w:p w:rsidR="008A5E68" w:rsidRPr="008A5E68" w:rsidRDefault="008A5E68" w:rsidP="008A5E68">
      <w:pPr>
        <w:ind w:firstLine="425"/>
        <w:jc w:val="center"/>
        <w:rPr>
          <w:b/>
        </w:rPr>
      </w:pPr>
    </w:p>
    <w:p w:rsidR="00C749B6" w:rsidRPr="00890AA8" w:rsidRDefault="00C749B6" w:rsidP="00C749B6">
      <w:pPr>
        <w:ind w:right="770" w:firstLine="567"/>
        <w:jc w:val="both"/>
      </w:pPr>
      <w:r w:rsidRPr="00890AA8">
        <w:rPr>
          <w:i/>
          <w:color w:val="000000"/>
        </w:rPr>
        <w:t>Індивідуальне</w:t>
      </w:r>
      <w:r w:rsidRPr="00890AA8">
        <w:rPr>
          <w:i/>
          <w:spacing w:val="19"/>
        </w:rPr>
        <w:t xml:space="preserve"> </w:t>
      </w:r>
      <w:r w:rsidRPr="00890AA8">
        <w:rPr>
          <w:i/>
          <w:color w:val="000000"/>
        </w:rPr>
        <w:t>навчально-дослідне</w:t>
      </w:r>
      <w:r w:rsidRPr="00890AA8">
        <w:rPr>
          <w:i/>
          <w:spacing w:val="20"/>
        </w:rPr>
        <w:t xml:space="preserve"> </w:t>
      </w:r>
      <w:r w:rsidRPr="00890AA8">
        <w:rPr>
          <w:i/>
          <w:color w:val="000000"/>
        </w:rPr>
        <w:t>завдання</w:t>
      </w:r>
      <w:r w:rsidRPr="00890AA8">
        <w:rPr>
          <w:i/>
          <w:spacing w:val="19"/>
        </w:rPr>
        <w:t xml:space="preserve"> </w:t>
      </w:r>
      <w:r w:rsidRPr="00890AA8">
        <w:rPr>
          <w:i/>
          <w:color w:val="000000"/>
        </w:rPr>
        <w:t>(ІНДЗ)</w:t>
      </w:r>
      <w:r w:rsidRPr="00890AA8">
        <w:rPr>
          <w:i/>
          <w:spacing w:val="20"/>
        </w:rPr>
        <w:t xml:space="preserve"> </w:t>
      </w:r>
      <w:r w:rsidRPr="00890AA8">
        <w:rPr>
          <w:color w:val="000000"/>
        </w:rPr>
        <w:t>з</w:t>
      </w:r>
      <w:r w:rsidRPr="00890AA8">
        <w:rPr>
          <w:spacing w:val="20"/>
        </w:rPr>
        <w:t xml:space="preserve"> </w:t>
      </w:r>
      <w:r w:rsidRPr="00890AA8">
        <w:rPr>
          <w:color w:val="000000"/>
        </w:rPr>
        <w:t>дисципліни</w:t>
      </w:r>
      <w:r w:rsidRPr="00890AA8">
        <w:t xml:space="preserve"> </w:t>
      </w:r>
      <w:r w:rsidRPr="00890AA8">
        <w:rPr>
          <w:color w:val="000000"/>
        </w:rPr>
        <w:t>«Методика</w:t>
      </w:r>
      <w:r w:rsidRPr="00890AA8">
        <w:rPr>
          <w:spacing w:val="8"/>
        </w:rPr>
        <w:t xml:space="preserve">  </w:t>
      </w:r>
      <w:r w:rsidRPr="00890AA8">
        <w:rPr>
          <w:color w:val="000000"/>
        </w:rPr>
        <w:t>викладання</w:t>
      </w:r>
      <w:r w:rsidRPr="00890AA8">
        <w:rPr>
          <w:spacing w:val="9"/>
        </w:rPr>
        <w:t xml:space="preserve"> </w:t>
      </w:r>
      <w:r w:rsidRPr="00890AA8">
        <w:rPr>
          <w:color w:val="000000"/>
        </w:rPr>
        <w:t>у</w:t>
      </w:r>
      <w:r w:rsidRPr="00890AA8">
        <w:rPr>
          <w:spacing w:val="9"/>
        </w:rPr>
        <w:t xml:space="preserve"> вищій школі</w:t>
      </w:r>
      <w:r w:rsidRPr="00890AA8">
        <w:rPr>
          <w:color w:val="000000"/>
        </w:rPr>
        <w:t>»</w:t>
      </w:r>
      <w:r w:rsidRPr="00890AA8">
        <w:rPr>
          <w:spacing w:val="9"/>
        </w:rPr>
        <w:t xml:space="preserve"> </w:t>
      </w:r>
      <w:r w:rsidRPr="00890AA8">
        <w:rPr>
          <w:color w:val="000000"/>
        </w:rPr>
        <w:t>–</w:t>
      </w:r>
      <w:r w:rsidRPr="00890AA8">
        <w:rPr>
          <w:spacing w:val="8"/>
        </w:rPr>
        <w:t xml:space="preserve"> </w:t>
      </w:r>
      <w:r w:rsidRPr="00890AA8">
        <w:rPr>
          <w:color w:val="000000"/>
        </w:rPr>
        <w:t>це</w:t>
      </w:r>
      <w:r w:rsidRPr="00890AA8">
        <w:rPr>
          <w:spacing w:val="9"/>
        </w:rPr>
        <w:t xml:space="preserve"> </w:t>
      </w:r>
      <w:r w:rsidRPr="00890AA8">
        <w:rPr>
          <w:color w:val="000000"/>
        </w:rPr>
        <w:t>вид</w:t>
      </w:r>
      <w:r w:rsidRPr="00890AA8">
        <w:rPr>
          <w:spacing w:val="9"/>
        </w:rPr>
        <w:t xml:space="preserve"> </w:t>
      </w:r>
      <w:r w:rsidRPr="00890AA8">
        <w:rPr>
          <w:color w:val="000000"/>
        </w:rPr>
        <w:t>науково -</w:t>
      </w:r>
      <w:r w:rsidRPr="00890AA8">
        <w:t xml:space="preserve"> </w:t>
      </w:r>
      <w:r w:rsidRPr="00890AA8">
        <w:rPr>
          <w:color w:val="000000"/>
          <w:spacing w:val="6"/>
        </w:rPr>
        <w:t>дослідної</w:t>
      </w:r>
      <w:r w:rsidRPr="00890AA8">
        <w:rPr>
          <w:spacing w:val="3"/>
        </w:rPr>
        <w:t xml:space="preserve"> </w:t>
      </w:r>
      <w:r w:rsidRPr="00890AA8">
        <w:rPr>
          <w:color w:val="000000"/>
          <w:spacing w:val="7"/>
        </w:rPr>
        <w:t>роботи</w:t>
      </w:r>
      <w:r w:rsidRPr="00890AA8">
        <w:rPr>
          <w:spacing w:val="4"/>
        </w:rPr>
        <w:t xml:space="preserve"> </w:t>
      </w:r>
      <w:r w:rsidRPr="00890AA8">
        <w:rPr>
          <w:color w:val="000000"/>
          <w:spacing w:val="6"/>
        </w:rPr>
        <w:t>студента</w:t>
      </w:r>
      <w:r w:rsidRPr="00890AA8">
        <w:rPr>
          <w:color w:val="000000"/>
          <w:spacing w:val="8"/>
        </w:rPr>
        <w:t>,</w:t>
      </w:r>
      <w:r w:rsidRPr="00890AA8">
        <w:rPr>
          <w:spacing w:val="3"/>
        </w:rPr>
        <w:t xml:space="preserve"> </w:t>
      </w:r>
      <w:r w:rsidRPr="00890AA8">
        <w:rPr>
          <w:color w:val="000000"/>
          <w:spacing w:val="6"/>
        </w:rPr>
        <w:t>яка</w:t>
      </w:r>
      <w:r w:rsidRPr="00890AA8">
        <w:rPr>
          <w:spacing w:val="4"/>
        </w:rPr>
        <w:t xml:space="preserve"> </w:t>
      </w:r>
      <w:r w:rsidRPr="00890AA8">
        <w:rPr>
          <w:color w:val="000000"/>
          <w:spacing w:val="6"/>
        </w:rPr>
        <w:t>містить</w:t>
      </w:r>
      <w:r w:rsidRPr="00890AA8">
        <w:rPr>
          <w:spacing w:val="3"/>
        </w:rPr>
        <w:t xml:space="preserve"> </w:t>
      </w:r>
      <w:r w:rsidRPr="00890AA8">
        <w:rPr>
          <w:color w:val="000000"/>
          <w:spacing w:val="6"/>
        </w:rPr>
        <w:t>результати</w:t>
      </w:r>
      <w:r w:rsidRPr="00890AA8">
        <w:rPr>
          <w:spacing w:val="3"/>
        </w:rPr>
        <w:t xml:space="preserve"> </w:t>
      </w:r>
      <w:r w:rsidRPr="00890AA8">
        <w:rPr>
          <w:color w:val="000000"/>
          <w:spacing w:val="7"/>
        </w:rPr>
        <w:t>дослідницького</w:t>
      </w:r>
      <w:r w:rsidRPr="00890AA8">
        <w:rPr>
          <w:spacing w:val="5"/>
        </w:rPr>
        <w:t xml:space="preserve"> </w:t>
      </w:r>
      <w:r w:rsidRPr="00890AA8">
        <w:rPr>
          <w:color w:val="000000"/>
          <w:spacing w:val="7"/>
        </w:rPr>
        <w:t>пошуку</w:t>
      </w:r>
      <w:r w:rsidRPr="00890AA8">
        <w:rPr>
          <w:color w:val="000000"/>
          <w:spacing w:val="8"/>
        </w:rPr>
        <w:t>,</w:t>
      </w:r>
      <w:r w:rsidRPr="00890AA8">
        <w:t xml:space="preserve"> </w:t>
      </w:r>
      <w:r w:rsidRPr="00890AA8">
        <w:rPr>
          <w:color w:val="000000"/>
        </w:rPr>
        <w:t>відображає</w:t>
      </w:r>
      <w:r w:rsidRPr="00890AA8">
        <w:t xml:space="preserve"> </w:t>
      </w:r>
      <w:r w:rsidRPr="00890AA8">
        <w:rPr>
          <w:color w:val="000000"/>
        </w:rPr>
        <w:t>певний</w:t>
      </w:r>
      <w:r w:rsidRPr="00890AA8">
        <w:t xml:space="preserve"> </w:t>
      </w:r>
      <w:r w:rsidRPr="00890AA8">
        <w:rPr>
          <w:color w:val="000000"/>
        </w:rPr>
        <w:t>рівень</w:t>
      </w:r>
      <w:r w:rsidRPr="00890AA8">
        <w:t xml:space="preserve"> </w:t>
      </w:r>
      <w:r w:rsidRPr="00890AA8">
        <w:rPr>
          <w:color w:val="000000"/>
        </w:rPr>
        <w:t>його</w:t>
      </w:r>
      <w:r w:rsidRPr="00890AA8">
        <w:t xml:space="preserve"> </w:t>
      </w:r>
      <w:r w:rsidRPr="00890AA8">
        <w:rPr>
          <w:color w:val="000000"/>
        </w:rPr>
        <w:t>навчальної</w:t>
      </w:r>
      <w:r w:rsidRPr="00890AA8">
        <w:rPr>
          <w:spacing w:val="2"/>
        </w:rPr>
        <w:t xml:space="preserve"> </w:t>
      </w:r>
      <w:r w:rsidRPr="00890AA8">
        <w:rPr>
          <w:color w:val="000000"/>
        </w:rPr>
        <w:t>компетентності.</w:t>
      </w:r>
    </w:p>
    <w:p w:rsidR="00C749B6" w:rsidRPr="00890AA8" w:rsidRDefault="00C749B6" w:rsidP="00C749B6">
      <w:pPr>
        <w:tabs>
          <w:tab w:val="left" w:pos="0"/>
        </w:tabs>
        <w:spacing w:line="239" w:lineRule="auto"/>
        <w:ind w:right="768"/>
        <w:jc w:val="both"/>
      </w:pPr>
      <w:r w:rsidRPr="00890AA8">
        <w:rPr>
          <w:color w:val="000000"/>
        </w:rPr>
        <w:t>Метою індивідуального завдання є систематизація,</w:t>
      </w:r>
      <w:r w:rsidRPr="00890AA8">
        <w:rPr>
          <w:spacing w:val="12"/>
        </w:rPr>
        <w:t xml:space="preserve"> </w:t>
      </w:r>
      <w:r w:rsidRPr="00890AA8">
        <w:rPr>
          <w:color w:val="000000"/>
        </w:rPr>
        <w:t>узагальнення,</w:t>
      </w:r>
      <w:r w:rsidRPr="00890AA8">
        <w:rPr>
          <w:spacing w:val="13"/>
        </w:rPr>
        <w:t xml:space="preserve"> </w:t>
      </w:r>
      <w:r w:rsidRPr="00890AA8">
        <w:rPr>
          <w:color w:val="000000"/>
        </w:rPr>
        <w:t>закріплення</w:t>
      </w:r>
      <w:r w:rsidRPr="00890AA8">
        <w:rPr>
          <w:spacing w:val="13"/>
        </w:rPr>
        <w:t xml:space="preserve">  </w:t>
      </w:r>
      <w:r w:rsidRPr="00890AA8">
        <w:rPr>
          <w:color w:val="000000"/>
        </w:rPr>
        <w:t>та</w:t>
      </w:r>
      <w:r w:rsidRPr="00890AA8">
        <w:rPr>
          <w:spacing w:val="12"/>
        </w:rPr>
        <w:t xml:space="preserve">  </w:t>
      </w:r>
      <w:r w:rsidRPr="00890AA8">
        <w:rPr>
          <w:color w:val="000000"/>
        </w:rPr>
        <w:t>практичне</w:t>
      </w:r>
      <w:r w:rsidRPr="00890AA8">
        <w:t xml:space="preserve"> </w:t>
      </w:r>
      <w:r w:rsidRPr="00890AA8">
        <w:rPr>
          <w:color w:val="000000"/>
          <w:spacing w:val="4"/>
        </w:rPr>
        <w:t>застосування</w:t>
      </w:r>
      <w:r w:rsidRPr="00890AA8">
        <w:rPr>
          <w:spacing w:val="2"/>
        </w:rPr>
        <w:t xml:space="preserve"> </w:t>
      </w:r>
      <w:r w:rsidRPr="00890AA8">
        <w:rPr>
          <w:color w:val="000000"/>
          <w:spacing w:val="5"/>
        </w:rPr>
        <w:t>знань</w:t>
      </w:r>
      <w:r w:rsidRPr="00890AA8">
        <w:rPr>
          <w:spacing w:val="3"/>
        </w:rPr>
        <w:t xml:space="preserve"> </w:t>
      </w:r>
      <w:r w:rsidRPr="00890AA8">
        <w:rPr>
          <w:color w:val="000000"/>
          <w:spacing w:val="4"/>
        </w:rPr>
        <w:t>із</w:t>
      </w:r>
      <w:r w:rsidRPr="00890AA8">
        <w:rPr>
          <w:spacing w:val="3"/>
        </w:rPr>
        <w:t xml:space="preserve"> </w:t>
      </w:r>
      <w:r w:rsidRPr="00890AA8">
        <w:rPr>
          <w:color w:val="000000"/>
          <w:spacing w:val="4"/>
        </w:rPr>
        <w:t>навчального</w:t>
      </w:r>
      <w:r w:rsidRPr="00890AA8">
        <w:rPr>
          <w:spacing w:val="3"/>
        </w:rPr>
        <w:t xml:space="preserve"> </w:t>
      </w:r>
      <w:r w:rsidRPr="00890AA8">
        <w:rPr>
          <w:color w:val="000000"/>
          <w:spacing w:val="6"/>
        </w:rPr>
        <w:t>курсу</w:t>
      </w:r>
      <w:r w:rsidRPr="00890AA8">
        <w:rPr>
          <w:color w:val="000000"/>
          <w:spacing w:val="3"/>
        </w:rPr>
        <w:t>,</w:t>
      </w:r>
      <w:r w:rsidRPr="00890AA8">
        <w:rPr>
          <w:spacing w:val="3"/>
        </w:rPr>
        <w:t xml:space="preserve"> </w:t>
      </w:r>
      <w:r w:rsidRPr="00890AA8">
        <w:rPr>
          <w:color w:val="000000"/>
          <w:spacing w:val="4"/>
        </w:rPr>
        <w:t>удосконалення</w:t>
      </w:r>
      <w:r w:rsidRPr="00890AA8">
        <w:rPr>
          <w:spacing w:val="3"/>
        </w:rPr>
        <w:t xml:space="preserve"> </w:t>
      </w:r>
      <w:r w:rsidRPr="00890AA8">
        <w:rPr>
          <w:color w:val="000000"/>
          <w:spacing w:val="6"/>
        </w:rPr>
        <w:t>навичок</w:t>
      </w:r>
      <w:r w:rsidRPr="00890AA8">
        <w:rPr>
          <w:spacing w:val="3"/>
        </w:rPr>
        <w:t xml:space="preserve"> </w:t>
      </w:r>
      <w:r w:rsidRPr="00890AA8">
        <w:rPr>
          <w:color w:val="000000"/>
          <w:spacing w:val="4"/>
        </w:rPr>
        <w:t>самостійної</w:t>
      </w:r>
      <w:r w:rsidRPr="00890AA8">
        <w:t xml:space="preserve"> </w:t>
      </w:r>
      <w:r w:rsidRPr="00890AA8">
        <w:rPr>
          <w:color w:val="000000"/>
        </w:rPr>
        <w:t>діяльності,</w:t>
      </w:r>
      <w:r w:rsidRPr="00890AA8">
        <w:t xml:space="preserve"> </w:t>
      </w:r>
      <w:r w:rsidRPr="00890AA8">
        <w:rPr>
          <w:color w:val="000000"/>
        </w:rPr>
        <w:t>творче</w:t>
      </w:r>
      <w:r w:rsidRPr="00890AA8">
        <w:t xml:space="preserve"> </w:t>
      </w:r>
      <w:r w:rsidRPr="00890AA8">
        <w:rPr>
          <w:color w:val="000000"/>
        </w:rPr>
        <w:t>застосування</w:t>
      </w:r>
      <w:r w:rsidRPr="00890AA8">
        <w:t xml:space="preserve"> </w:t>
      </w:r>
      <w:r w:rsidRPr="00890AA8">
        <w:rPr>
          <w:color w:val="000000"/>
        </w:rPr>
        <w:t>знань</w:t>
      </w:r>
      <w:r w:rsidRPr="00890AA8">
        <w:t xml:space="preserve"> </w:t>
      </w:r>
      <w:r w:rsidRPr="00890AA8">
        <w:rPr>
          <w:color w:val="000000"/>
        </w:rPr>
        <w:t>і</w:t>
      </w:r>
      <w:r w:rsidRPr="00890AA8">
        <w:t xml:space="preserve"> </w:t>
      </w:r>
      <w:r w:rsidRPr="00890AA8">
        <w:rPr>
          <w:color w:val="000000"/>
        </w:rPr>
        <w:t>вмінь.</w:t>
      </w:r>
    </w:p>
    <w:p w:rsidR="00C749B6" w:rsidRPr="00890AA8" w:rsidRDefault="00C749B6" w:rsidP="00C749B6">
      <w:pPr>
        <w:spacing w:before="2" w:line="242" w:lineRule="auto"/>
        <w:ind w:right="774" w:firstLine="707"/>
        <w:jc w:val="both"/>
        <w:rPr>
          <w:lang w:val="ru-RU"/>
        </w:rPr>
      </w:pPr>
      <w:r w:rsidRPr="00890AA8">
        <w:rPr>
          <w:color w:val="000000"/>
          <w:lang w:val="ru-RU"/>
        </w:rPr>
        <w:t>Зміст ІНДЗ - завершена</w:t>
      </w:r>
      <w:r w:rsidRPr="00890AA8">
        <w:rPr>
          <w:lang w:val="ru-RU"/>
        </w:rPr>
        <w:t xml:space="preserve"> </w:t>
      </w:r>
      <w:r w:rsidRPr="00890AA8">
        <w:rPr>
          <w:color w:val="000000"/>
          <w:lang w:val="ru-RU"/>
        </w:rPr>
        <w:t>практична</w:t>
      </w:r>
      <w:r w:rsidRPr="00890AA8">
        <w:rPr>
          <w:lang w:val="ru-RU"/>
        </w:rPr>
        <w:t xml:space="preserve"> </w:t>
      </w:r>
      <w:r w:rsidRPr="00890AA8">
        <w:rPr>
          <w:color w:val="000000"/>
          <w:lang w:val="ru-RU"/>
        </w:rPr>
        <w:t>робота,</w:t>
      </w:r>
      <w:r w:rsidRPr="00890AA8">
        <w:rPr>
          <w:lang w:val="ru-RU"/>
        </w:rPr>
        <w:t xml:space="preserve"> </w:t>
      </w:r>
      <w:r w:rsidRPr="00890AA8">
        <w:rPr>
          <w:color w:val="000000"/>
          <w:lang w:val="ru-RU"/>
        </w:rPr>
        <w:t>яка</w:t>
      </w:r>
      <w:r w:rsidRPr="00890AA8">
        <w:rPr>
          <w:lang w:val="ru-RU"/>
        </w:rPr>
        <w:t xml:space="preserve"> </w:t>
      </w:r>
      <w:r w:rsidRPr="00890AA8">
        <w:rPr>
          <w:color w:val="000000"/>
          <w:lang w:val="ru-RU"/>
        </w:rPr>
        <w:t>виконується</w:t>
      </w:r>
      <w:r w:rsidRPr="00890AA8">
        <w:rPr>
          <w:lang w:val="ru-RU"/>
        </w:rPr>
        <w:t xml:space="preserve"> </w:t>
      </w:r>
      <w:r w:rsidRPr="00890AA8">
        <w:rPr>
          <w:color w:val="000000"/>
          <w:lang w:val="ru-RU"/>
        </w:rPr>
        <w:t>на</w:t>
      </w:r>
      <w:r w:rsidRPr="00890AA8">
        <w:rPr>
          <w:spacing w:val="15"/>
          <w:lang w:val="ru-RU"/>
        </w:rPr>
        <w:t xml:space="preserve"> </w:t>
      </w:r>
      <w:r w:rsidRPr="00890AA8">
        <w:rPr>
          <w:color w:val="000000"/>
          <w:lang w:val="ru-RU"/>
        </w:rPr>
        <w:t>основі</w:t>
      </w:r>
      <w:r w:rsidRPr="00890AA8">
        <w:rPr>
          <w:lang w:val="ru-RU"/>
        </w:rPr>
        <w:t xml:space="preserve"> </w:t>
      </w:r>
      <w:r w:rsidRPr="00890AA8">
        <w:rPr>
          <w:color w:val="000000"/>
          <w:lang w:val="ru-RU"/>
        </w:rPr>
        <w:t>знань,</w:t>
      </w:r>
      <w:r w:rsidRPr="00890AA8">
        <w:rPr>
          <w:spacing w:val="19"/>
          <w:lang w:val="ru-RU"/>
        </w:rPr>
        <w:t xml:space="preserve"> </w:t>
      </w:r>
      <w:r w:rsidRPr="00890AA8">
        <w:rPr>
          <w:color w:val="000000"/>
          <w:lang w:val="ru-RU"/>
        </w:rPr>
        <w:t>умінь</w:t>
      </w:r>
      <w:r w:rsidRPr="00890AA8">
        <w:rPr>
          <w:spacing w:val="19"/>
          <w:lang w:val="ru-RU"/>
        </w:rPr>
        <w:t xml:space="preserve"> </w:t>
      </w:r>
      <w:r w:rsidRPr="00890AA8">
        <w:rPr>
          <w:color w:val="000000"/>
          <w:lang w:val="ru-RU"/>
        </w:rPr>
        <w:t>та</w:t>
      </w:r>
      <w:r w:rsidRPr="00890AA8">
        <w:rPr>
          <w:spacing w:val="19"/>
          <w:lang w:val="ru-RU"/>
        </w:rPr>
        <w:t xml:space="preserve"> </w:t>
      </w:r>
      <w:r w:rsidRPr="00890AA8">
        <w:rPr>
          <w:color w:val="000000"/>
          <w:lang w:val="ru-RU"/>
        </w:rPr>
        <w:t>навичок,</w:t>
      </w:r>
      <w:r w:rsidRPr="00890AA8">
        <w:rPr>
          <w:spacing w:val="19"/>
          <w:lang w:val="ru-RU"/>
        </w:rPr>
        <w:t xml:space="preserve"> </w:t>
      </w:r>
      <w:r w:rsidRPr="00890AA8">
        <w:rPr>
          <w:color w:val="000000"/>
          <w:lang w:val="ru-RU"/>
        </w:rPr>
        <w:t>отриманих</w:t>
      </w:r>
      <w:r w:rsidRPr="00890AA8">
        <w:rPr>
          <w:spacing w:val="19"/>
          <w:lang w:val="ru-RU"/>
        </w:rPr>
        <w:t xml:space="preserve"> </w:t>
      </w:r>
      <w:r w:rsidRPr="00890AA8">
        <w:rPr>
          <w:color w:val="000000"/>
          <w:lang w:val="ru-RU"/>
        </w:rPr>
        <w:t>під</w:t>
      </w:r>
      <w:r w:rsidRPr="00890AA8">
        <w:rPr>
          <w:spacing w:val="20"/>
          <w:lang w:val="ru-RU"/>
        </w:rPr>
        <w:t xml:space="preserve"> </w:t>
      </w:r>
      <w:r w:rsidRPr="00890AA8">
        <w:rPr>
          <w:color w:val="000000"/>
          <w:lang w:val="ru-RU"/>
        </w:rPr>
        <w:t>час</w:t>
      </w:r>
      <w:r w:rsidRPr="00890AA8">
        <w:rPr>
          <w:spacing w:val="19"/>
          <w:lang w:val="ru-RU"/>
        </w:rPr>
        <w:t xml:space="preserve"> </w:t>
      </w:r>
      <w:r w:rsidRPr="00890AA8">
        <w:rPr>
          <w:color w:val="000000"/>
          <w:lang w:val="ru-RU"/>
        </w:rPr>
        <w:t>теоретичних,</w:t>
      </w:r>
      <w:r w:rsidRPr="00890AA8">
        <w:rPr>
          <w:spacing w:val="19"/>
          <w:lang w:val="ru-RU"/>
        </w:rPr>
        <w:t xml:space="preserve"> </w:t>
      </w:r>
      <w:r w:rsidRPr="00890AA8">
        <w:rPr>
          <w:color w:val="000000"/>
          <w:lang w:val="ru-RU"/>
        </w:rPr>
        <w:t>практичних</w:t>
      </w:r>
      <w:r w:rsidRPr="00890AA8">
        <w:rPr>
          <w:spacing w:val="19"/>
          <w:lang w:val="ru-RU"/>
        </w:rPr>
        <w:t xml:space="preserve"> </w:t>
      </w:r>
      <w:r w:rsidRPr="00890AA8">
        <w:rPr>
          <w:color w:val="000000"/>
          <w:lang w:val="ru-RU"/>
        </w:rPr>
        <w:t>занять</w:t>
      </w:r>
      <w:r w:rsidRPr="00890AA8">
        <w:rPr>
          <w:spacing w:val="19"/>
          <w:lang w:val="ru-RU"/>
        </w:rPr>
        <w:t xml:space="preserve"> </w:t>
      </w:r>
      <w:r w:rsidRPr="00890AA8">
        <w:rPr>
          <w:color w:val="000000"/>
          <w:lang w:val="ru-RU"/>
        </w:rPr>
        <w:t>та</w:t>
      </w:r>
      <w:r w:rsidRPr="00890AA8">
        <w:rPr>
          <w:lang w:val="ru-RU"/>
        </w:rPr>
        <w:t xml:space="preserve"> </w:t>
      </w:r>
      <w:r w:rsidRPr="00890AA8">
        <w:rPr>
          <w:color w:val="000000"/>
          <w:lang w:val="ru-RU"/>
        </w:rPr>
        <w:t>самостійного</w:t>
      </w:r>
      <w:r w:rsidRPr="00890AA8">
        <w:rPr>
          <w:lang w:val="ru-RU"/>
        </w:rPr>
        <w:t xml:space="preserve"> </w:t>
      </w:r>
      <w:r w:rsidRPr="00890AA8">
        <w:rPr>
          <w:color w:val="000000"/>
          <w:lang w:val="ru-RU"/>
        </w:rPr>
        <w:t>опрацювання</w:t>
      </w:r>
      <w:r w:rsidRPr="00890AA8">
        <w:rPr>
          <w:lang w:val="ru-RU"/>
        </w:rPr>
        <w:t xml:space="preserve"> </w:t>
      </w:r>
      <w:r w:rsidRPr="00890AA8">
        <w:rPr>
          <w:color w:val="000000"/>
          <w:lang w:val="ru-RU"/>
        </w:rPr>
        <w:t>навчального</w:t>
      </w:r>
      <w:r w:rsidRPr="00890AA8">
        <w:rPr>
          <w:spacing w:val="-4"/>
          <w:lang w:val="ru-RU"/>
        </w:rPr>
        <w:t xml:space="preserve"> </w:t>
      </w:r>
      <w:r w:rsidRPr="00890AA8">
        <w:rPr>
          <w:color w:val="000000"/>
          <w:lang w:val="ru-RU"/>
        </w:rPr>
        <w:t>матеріалу.</w:t>
      </w:r>
    </w:p>
    <w:p w:rsidR="00C749B6" w:rsidRDefault="00C749B6" w:rsidP="00C749B6">
      <w:pPr>
        <w:ind w:firstLine="2205"/>
        <w:jc w:val="both"/>
        <w:rPr>
          <w:i/>
          <w:color w:val="000000"/>
          <w:lang w:val="ru-RU"/>
        </w:rPr>
      </w:pPr>
    </w:p>
    <w:p w:rsidR="008A5E68" w:rsidRPr="00890AA8" w:rsidRDefault="008A5E68" w:rsidP="00C749B6">
      <w:pPr>
        <w:ind w:firstLine="2205"/>
        <w:jc w:val="both"/>
        <w:rPr>
          <w:i/>
          <w:color w:val="000000"/>
          <w:lang w:val="ru-RU"/>
        </w:rPr>
      </w:pPr>
    </w:p>
    <w:p w:rsidR="00C749B6" w:rsidRPr="00890AA8" w:rsidRDefault="00C749B6" w:rsidP="00C749B6">
      <w:pPr>
        <w:ind w:firstLine="2205"/>
        <w:jc w:val="both"/>
        <w:rPr>
          <w:i/>
          <w:color w:val="000000"/>
          <w:lang w:val="ru-RU"/>
        </w:rPr>
      </w:pPr>
      <w:r w:rsidRPr="00890AA8">
        <w:rPr>
          <w:i/>
          <w:color w:val="000000"/>
          <w:lang w:val="ru-RU"/>
        </w:rPr>
        <w:t>Види</w:t>
      </w:r>
      <w:r w:rsidRPr="00890AA8">
        <w:rPr>
          <w:i/>
          <w:lang w:val="ru-RU"/>
        </w:rPr>
        <w:t xml:space="preserve"> </w:t>
      </w:r>
      <w:r w:rsidRPr="00890AA8">
        <w:rPr>
          <w:i/>
          <w:color w:val="000000"/>
          <w:lang w:val="ru-RU"/>
        </w:rPr>
        <w:t>ІНДЗ:</w:t>
      </w:r>
      <w:r w:rsidRPr="00890AA8">
        <w:rPr>
          <w:i/>
          <w:lang w:val="ru-RU"/>
        </w:rPr>
        <w:t xml:space="preserve"> </w:t>
      </w:r>
      <w:r w:rsidRPr="00890AA8">
        <w:rPr>
          <w:i/>
          <w:color w:val="000000"/>
          <w:lang w:val="ru-RU"/>
        </w:rPr>
        <w:t>(на</w:t>
      </w:r>
      <w:r w:rsidRPr="00890AA8">
        <w:rPr>
          <w:i/>
          <w:lang w:val="ru-RU"/>
        </w:rPr>
        <w:t xml:space="preserve"> </w:t>
      </w:r>
      <w:r w:rsidRPr="00890AA8">
        <w:rPr>
          <w:i/>
          <w:color w:val="000000"/>
          <w:lang w:val="ru-RU"/>
        </w:rPr>
        <w:t>вибір</w:t>
      </w:r>
      <w:r w:rsidRPr="00890AA8">
        <w:rPr>
          <w:i/>
          <w:lang w:val="ru-RU"/>
        </w:rPr>
        <w:t xml:space="preserve"> </w:t>
      </w:r>
      <w:r w:rsidRPr="00890AA8">
        <w:rPr>
          <w:i/>
          <w:color w:val="000000"/>
          <w:lang w:val="ru-RU"/>
        </w:rPr>
        <w:t>студента)</w:t>
      </w:r>
    </w:p>
    <w:p w:rsidR="00C749B6" w:rsidRPr="00890AA8" w:rsidRDefault="00C749B6" w:rsidP="00C749B6">
      <w:pPr>
        <w:spacing w:before="1"/>
        <w:jc w:val="both"/>
        <w:rPr>
          <w:lang w:val="ru-RU"/>
        </w:rPr>
      </w:pPr>
      <w:r w:rsidRPr="00890AA8">
        <w:rPr>
          <w:color w:val="000000"/>
          <w:lang w:val="ru-RU"/>
        </w:rPr>
        <w:t>1.</w:t>
      </w:r>
      <w:r w:rsidRPr="00890AA8">
        <w:rPr>
          <w:spacing w:val="4"/>
          <w:lang w:val="ru-RU"/>
        </w:rPr>
        <w:t xml:space="preserve"> </w:t>
      </w:r>
      <w:r w:rsidRPr="00890AA8">
        <w:rPr>
          <w:color w:val="000000"/>
          <w:lang w:val="ru-RU"/>
        </w:rPr>
        <w:t>Розробити</w:t>
      </w:r>
      <w:r w:rsidRPr="00890AA8">
        <w:rPr>
          <w:spacing w:val="7"/>
          <w:lang w:val="ru-RU"/>
        </w:rPr>
        <w:t xml:space="preserve"> </w:t>
      </w:r>
      <w:r w:rsidRPr="00890AA8">
        <w:rPr>
          <w:color w:val="000000"/>
          <w:lang w:val="ru-RU"/>
        </w:rPr>
        <w:t>та</w:t>
      </w:r>
      <w:r w:rsidRPr="00890AA8">
        <w:rPr>
          <w:spacing w:val="5"/>
          <w:lang w:val="ru-RU"/>
        </w:rPr>
        <w:t xml:space="preserve"> </w:t>
      </w:r>
      <w:r w:rsidRPr="00890AA8">
        <w:rPr>
          <w:color w:val="000000"/>
          <w:lang w:val="ru-RU"/>
        </w:rPr>
        <w:t>презентувати</w:t>
      </w:r>
      <w:r w:rsidRPr="00890AA8">
        <w:rPr>
          <w:spacing w:val="5"/>
          <w:lang w:val="ru-RU"/>
        </w:rPr>
        <w:t xml:space="preserve"> </w:t>
      </w:r>
      <w:r w:rsidRPr="00890AA8">
        <w:rPr>
          <w:color w:val="000000"/>
          <w:lang w:val="ru-RU"/>
        </w:rPr>
        <w:t>модель</w:t>
      </w:r>
      <w:r w:rsidRPr="00890AA8">
        <w:rPr>
          <w:spacing w:val="5"/>
          <w:lang w:val="ru-RU"/>
        </w:rPr>
        <w:t xml:space="preserve"> </w:t>
      </w:r>
      <w:r w:rsidRPr="00890AA8">
        <w:rPr>
          <w:color w:val="000000"/>
          <w:lang w:val="ru-RU"/>
        </w:rPr>
        <w:t>професійної</w:t>
      </w:r>
      <w:r w:rsidRPr="00890AA8">
        <w:rPr>
          <w:spacing w:val="5"/>
          <w:lang w:val="ru-RU"/>
        </w:rPr>
        <w:t xml:space="preserve"> </w:t>
      </w:r>
      <w:r w:rsidRPr="00890AA8">
        <w:rPr>
          <w:color w:val="000000"/>
          <w:lang w:val="ru-RU"/>
        </w:rPr>
        <w:t>компетентності</w:t>
      </w:r>
      <w:r w:rsidRPr="00890AA8">
        <w:rPr>
          <w:spacing w:val="5"/>
          <w:lang w:val="ru-RU"/>
        </w:rPr>
        <w:t xml:space="preserve"> </w:t>
      </w:r>
      <w:r w:rsidRPr="00890AA8">
        <w:rPr>
          <w:color w:val="000000"/>
          <w:lang w:val="ru-RU"/>
        </w:rPr>
        <w:t>викладача</w:t>
      </w:r>
    </w:p>
    <w:p w:rsidR="00C749B6" w:rsidRPr="00890AA8" w:rsidRDefault="00C749B6" w:rsidP="00C749B6">
      <w:pPr>
        <w:ind w:left="2126"/>
        <w:jc w:val="both"/>
        <w:rPr>
          <w:lang w:val="ru-RU"/>
        </w:rPr>
      </w:pPr>
      <w:r w:rsidRPr="00890AA8">
        <w:rPr>
          <w:color w:val="000000"/>
          <w:lang w:val="ru-RU"/>
        </w:rPr>
        <w:t>вищого</w:t>
      </w:r>
      <w:r w:rsidRPr="00890AA8">
        <w:rPr>
          <w:lang w:val="ru-RU"/>
        </w:rPr>
        <w:t xml:space="preserve"> </w:t>
      </w:r>
      <w:r w:rsidRPr="00890AA8">
        <w:rPr>
          <w:color w:val="000000"/>
          <w:lang w:val="ru-RU"/>
        </w:rPr>
        <w:t>навчального</w:t>
      </w:r>
      <w:r w:rsidRPr="00890AA8">
        <w:rPr>
          <w:spacing w:val="-5"/>
          <w:lang w:val="ru-RU"/>
        </w:rPr>
        <w:t xml:space="preserve"> </w:t>
      </w:r>
      <w:r w:rsidRPr="00890AA8">
        <w:rPr>
          <w:color w:val="000000"/>
          <w:lang w:val="ru-RU"/>
        </w:rPr>
        <w:t>закладу.</w:t>
      </w:r>
    </w:p>
    <w:p w:rsidR="00C749B6" w:rsidRPr="00890AA8" w:rsidRDefault="00C749B6" w:rsidP="00C749B6">
      <w:pPr>
        <w:ind w:left="1701" w:hanging="1701"/>
        <w:jc w:val="both"/>
        <w:rPr>
          <w:lang w:val="ru-RU"/>
        </w:rPr>
      </w:pPr>
      <w:r w:rsidRPr="00890AA8">
        <w:rPr>
          <w:color w:val="000000"/>
          <w:lang w:val="ru-RU"/>
        </w:rPr>
        <w:t>2.</w:t>
      </w:r>
      <w:r w:rsidRPr="00890AA8">
        <w:rPr>
          <w:spacing w:val="15"/>
          <w:lang w:val="ru-RU"/>
        </w:rPr>
        <w:t xml:space="preserve"> </w:t>
      </w:r>
      <w:r w:rsidRPr="00890AA8">
        <w:rPr>
          <w:color w:val="000000"/>
          <w:lang w:val="ru-RU"/>
        </w:rPr>
        <w:t>Розробити</w:t>
      </w:r>
      <w:r w:rsidRPr="00890AA8">
        <w:rPr>
          <w:spacing w:val="16"/>
          <w:lang w:val="ru-RU"/>
        </w:rPr>
        <w:t xml:space="preserve"> </w:t>
      </w:r>
      <w:r w:rsidRPr="00890AA8">
        <w:rPr>
          <w:color w:val="000000"/>
          <w:lang w:val="ru-RU"/>
        </w:rPr>
        <w:t>дидактичний</w:t>
      </w:r>
      <w:r w:rsidRPr="00890AA8">
        <w:rPr>
          <w:spacing w:val="15"/>
          <w:lang w:val="ru-RU"/>
        </w:rPr>
        <w:t xml:space="preserve"> </w:t>
      </w:r>
      <w:r w:rsidRPr="00890AA8">
        <w:rPr>
          <w:color w:val="000000"/>
          <w:lang w:val="ru-RU"/>
        </w:rPr>
        <w:t>комплект</w:t>
      </w:r>
      <w:r w:rsidRPr="00890AA8">
        <w:rPr>
          <w:spacing w:val="15"/>
          <w:lang w:val="ru-RU"/>
        </w:rPr>
        <w:t xml:space="preserve"> </w:t>
      </w:r>
      <w:r w:rsidRPr="00890AA8">
        <w:rPr>
          <w:color w:val="000000"/>
          <w:lang w:val="ru-RU"/>
        </w:rPr>
        <w:t>із</w:t>
      </w:r>
      <w:r w:rsidRPr="00890AA8">
        <w:rPr>
          <w:spacing w:val="15"/>
          <w:lang w:val="ru-RU"/>
        </w:rPr>
        <w:t xml:space="preserve"> </w:t>
      </w:r>
      <w:r w:rsidRPr="00890AA8">
        <w:rPr>
          <w:color w:val="000000"/>
          <w:lang w:val="ru-RU"/>
        </w:rPr>
        <w:t>фахових</w:t>
      </w:r>
      <w:r w:rsidRPr="00890AA8">
        <w:rPr>
          <w:spacing w:val="16"/>
          <w:lang w:val="ru-RU"/>
        </w:rPr>
        <w:t xml:space="preserve"> </w:t>
      </w:r>
      <w:r w:rsidRPr="00890AA8">
        <w:rPr>
          <w:color w:val="000000"/>
          <w:lang w:val="ru-RU"/>
        </w:rPr>
        <w:t>дисциплін</w:t>
      </w:r>
      <w:r w:rsidRPr="00890AA8">
        <w:rPr>
          <w:spacing w:val="15"/>
          <w:lang w:val="ru-RU"/>
        </w:rPr>
        <w:t xml:space="preserve"> </w:t>
      </w:r>
      <w:r w:rsidRPr="00890AA8">
        <w:rPr>
          <w:color w:val="000000"/>
          <w:lang w:val="ru-RU"/>
        </w:rPr>
        <w:t>(дисципліна</w:t>
      </w:r>
    </w:p>
    <w:p w:rsidR="00C749B6" w:rsidRPr="00890AA8" w:rsidRDefault="00C749B6" w:rsidP="00C749B6">
      <w:pPr>
        <w:ind w:left="2126"/>
        <w:jc w:val="both"/>
        <w:rPr>
          <w:lang w:val="ru-RU"/>
        </w:rPr>
      </w:pPr>
      <w:r w:rsidRPr="00890AA8">
        <w:rPr>
          <w:color w:val="000000"/>
          <w:lang w:val="ru-RU"/>
        </w:rPr>
        <w:t>за</w:t>
      </w:r>
      <w:r w:rsidRPr="00890AA8">
        <w:rPr>
          <w:lang w:val="ru-RU"/>
        </w:rPr>
        <w:t xml:space="preserve"> </w:t>
      </w:r>
      <w:r w:rsidRPr="00890AA8">
        <w:rPr>
          <w:color w:val="000000"/>
          <w:lang w:val="ru-RU"/>
        </w:rPr>
        <w:t>вибором</w:t>
      </w:r>
      <w:r w:rsidRPr="00890AA8">
        <w:rPr>
          <w:spacing w:val="-3"/>
          <w:lang w:val="ru-RU"/>
        </w:rPr>
        <w:t xml:space="preserve"> </w:t>
      </w:r>
      <w:r w:rsidRPr="00890AA8">
        <w:rPr>
          <w:color w:val="000000"/>
          <w:lang w:val="ru-RU"/>
        </w:rPr>
        <w:t>студентів).</w:t>
      </w:r>
    </w:p>
    <w:p w:rsidR="00C749B6" w:rsidRPr="00890AA8" w:rsidRDefault="00C749B6" w:rsidP="00C749B6">
      <w:pPr>
        <w:jc w:val="both"/>
        <w:rPr>
          <w:lang w:val="ru-RU"/>
        </w:rPr>
      </w:pPr>
      <w:r w:rsidRPr="00890AA8">
        <w:rPr>
          <w:color w:val="000000"/>
          <w:lang w:val="ru-RU"/>
        </w:rPr>
        <w:t>4.</w:t>
      </w:r>
      <w:r w:rsidRPr="00890AA8">
        <w:rPr>
          <w:spacing w:val="4"/>
          <w:lang w:val="ru-RU"/>
        </w:rPr>
        <w:t xml:space="preserve"> </w:t>
      </w:r>
      <w:r w:rsidRPr="00890AA8">
        <w:rPr>
          <w:color w:val="000000"/>
          <w:lang w:val="ru-RU"/>
        </w:rPr>
        <w:t>Розробити</w:t>
      </w:r>
      <w:r w:rsidRPr="00890AA8">
        <w:rPr>
          <w:spacing w:val="4"/>
          <w:lang w:val="ru-RU"/>
        </w:rPr>
        <w:t xml:space="preserve"> </w:t>
      </w:r>
      <w:r w:rsidRPr="00890AA8">
        <w:rPr>
          <w:color w:val="000000"/>
          <w:lang w:val="ru-RU"/>
        </w:rPr>
        <w:t>критерії</w:t>
      </w:r>
      <w:r w:rsidRPr="00890AA8">
        <w:rPr>
          <w:spacing w:val="4"/>
          <w:lang w:val="ru-RU"/>
        </w:rPr>
        <w:t xml:space="preserve"> </w:t>
      </w:r>
      <w:r w:rsidRPr="00890AA8">
        <w:rPr>
          <w:color w:val="000000"/>
          <w:lang w:val="ru-RU"/>
        </w:rPr>
        <w:t>незалежної</w:t>
      </w:r>
      <w:r w:rsidRPr="00890AA8">
        <w:rPr>
          <w:spacing w:val="4"/>
          <w:lang w:val="ru-RU"/>
        </w:rPr>
        <w:t xml:space="preserve"> </w:t>
      </w:r>
      <w:r w:rsidRPr="00890AA8">
        <w:rPr>
          <w:color w:val="000000"/>
          <w:lang w:val="ru-RU"/>
        </w:rPr>
        <w:t>експертизи</w:t>
      </w:r>
      <w:r w:rsidRPr="00890AA8">
        <w:rPr>
          <w:spacing w:val="4"/>
          <w:lang w:val="ru-RU"/>
        </w:rPr>
        <w:t xml:space="preserve"> </w:t>
      </w:r>
      <w:r w:rsidRPr="00890AA8">
        <w:rPr>
          <w:color w:val="000000"/>
          <w:lang w:val="ru-RU"/>
        </w:rPr>
        <w:t>дидактичного</w:t>
      </w:r>
      <w:r w:rsidRPr="00890AA8">
        <w:rPr>
          <w:spacing w:val="4"/>
          <w:lang w:val="ru-RU"/>
        </w:rPr>
        <w:t xml:space="preserve"> </w:t>
      </w:r>
      <w:r w:rsidRPr="00890AA8">
        <w:rPr>
          <w:color w:val="000000"/>
          <w:lang w:val="ru-RU"/>
        </w:rPr>
        <w:t>комплекту.</w:t>
      </w:r>
      <w:r w:rsidRPr="00890AA8">
        <w:rPr>
          <w:lang w:val="ru-RU"/>
        </w:rPr>
        <w:t xml:space="preserve"> </w:t>
      </w:r>
      <w:r w:rsidRPr="00890AA8">
        <w:rPr>
          <w:color w:val="000000"/>
          <w:spacing w:val="8"/>
          <w:lang w:val="ru-RU"/>
        </w:rPr>
        <w:t>Форма</w:t>
      </w:r>
      <w:r w:rsidRPr="00890AA8">
        <w:rPr>
          <w:spacing w:val="4"/>
          <w:lang w:val="ru-RU"/>
        </w:rPr>
        <w:t xml:space="preserve"> </w:t>
      </w:r>
      <w:r w:rsidRPr="00890AA8">
        <w:rPr>
          <w:color w:val="000000"/>
          <w:spacing w:val="6"/>
          <w:lang w:val="ru-RU"/>
        </w:rPr>
        <w:t>презентації</w:t>
      </w:r>
      <w:r w:rsidRPr="00890AA8">
        <w:rPr>
          <w:spacing w:val="4"/>
          <w:lang w:val="ru-RU"/>
        </w:rPr>
        <w:t xml:space="preserve"> </w:t>
      </w:r>
      <w:r w:rsidRPr="00890AA8">
        <w:rPr>
          <w:color w:val="000000"/>
          <w:spacing w:val="11"/>
          <w:lang w:val="ru-RU"/>
        </w:rPr>
        <w:t>на</w:t>
      </w:r>
      <w:r w:rsidRPr="00890AA8">
        <w:rPr>
          <w:spacing w:val="4"/>
          <w:lang w:val="ru-RU"/>
        </w:rPr>
        <w:t xml:space="preserve"> </w:t>
      </w:r>
      <w:r w:rsidRPr="00890AA8">
        <w:rPr>
          <w:color w:val="000000"/>
          <w:spacing w:val="7"/>
          <w:lang w:val="ru-RU"/>
        </w:rPr>
        <w:t>вибір</w:t>
      </w:r>
      <w:r w:rsidRPr="00890AA8">
        <w:rPr>
          <w:spacing w:val="4"/>
          <w:lang w:val="ru-RU"/>
        </w:rPr>
        <w:t xml:space="preserve"> </w:t>
      </w:r>
      <w:r w:rsidRPr="00890AA8">
        <w:rPr>
          <w:color w:val="000000"/>
          <w:spacing w:val="6"/>
          <w:lang w:val="ru-RU"/>
        </w:rPr>
        <w:t>студентів</w:t>
      </w:r>
      <w:r w:rsidRPr="00890AA8">
        <w:rPr>
          <w:spacing w:val="4"/>
          <w:lang w:val="ru-RU"/>
        </w:rPr>
        <w:t xml:space="preserve"> </w:t>
      </w:r>
      <w:r w:rsidRPr="00890AA8">
        <w:rPr>
          <w:color w:val="000000"/>
          <w:spacing w:val="11"/>
          <w:lang w:val="ru-RU"/>
        </w:rPr>
        <w:t>(</w:t>
      </w:r>
      <w:r w:rsidRPr="00890AA8">
        <w:rPr>
          <w:color w:val="000000"/>
          <w:spacing w:val="8"/>
          <w:lang w:val="ru-RU"/>
        </w:rPr>
        <w:t>комп</w:t>
      </w:r>
      <w:r w:rsidRPr="00890AA8">
        <w:rPr>
          <w:color w:val="000000"/>
          <w:spacing w:val="5"/>
          <w:lang w:val="ru-RU"/>
        </w:rPr>
        <w:t>’</w:t>
      </w:r>
      <w:r w:rsidRPr="00890AA8">
        <w:rPr>
          <w:color w:val="000000"/>
          <w:spacing w:val="7"/>
          <w:lang w:val="ru-RU"/>
        </w:rPr>
        <w:t>ютерна</w:t>
      </w:r>
      <w:r w:rsidRPr="00890AA8">
        <w:rPr>
          <w:spacing w:val="4"/>
          <w:lang w:val="ru-RU"/>
        </w:rPr>
        <w:t xml:space="preserve"> </w:t>
      </w:r>
      <w:r w:rsidRPr="00890AA8">
        <w:rPr>
          <w:color w:val="000000"/>
          <w:spacing w:val="7"/>
          <w:lang w:val="ru-RU"/>
        </w:rPr>
        <w:t>презентація</w:t>
      </w:r>
      <w:r w:rsidRPr="00890AA8">
        <w:rPr>
          <w:color w:val="000000"/>
          <w:spacing w:val="5"/>
          <w:lang w:val="ru-RU"/>
        </w:rPr>
        <w:t>,</w:t>
      </w:r>
      <w:r w:rsidRPr="00890AA8">
        <w:rPr>
          <w:spacing w:val="5"/>
          <w:lang w:val="ru-RU"/>
        </w:rPr>
        <w:t xml:space="preserve"> </w:t>
      </w:r>
      <w:r w:rsidRPr="00890AA8">
        <w:rPr>
          <w:color w:val="000000"/>
          <w:spacing w:val="7"/>
          <w:lang w:val="ru-RU"/>
        </w:rPr>
        <w:t>метод</w:t>
      </w:r>
      <w:r w:rsidRPr="00890AA8">
        <w:rPr>
          <w:lang w:val="ru-RU"/>
        </w:rPr>
        <w:t xml:space="preserve"> </w:t>
      </w:r>
      <w:r w:rsidRPr="00890AA8">
        <w:rPr>
          <w:color w:val="000000"/>
          <w:lang w:val="ru-RU"/>
        </w:rPr>
        <w:t>незалежного</w:t>
      </w:r>
      <w:r w:rsidRPr="00890AA8">
        <w:rPr>
          <w:spacing w:val="-2"/>
          <w:lang w:val="ru-RU"/>
        </w:rPr>
        <w:t xml:space="preserve"> </w:t>
      </w:r>
      <w:r w:rsidRPr="00890AA8">
        <w:rPr>
          <w:color w:val="000000"/>
          <w:lang w:val="ru-RU"/>
        </w:rPr>
        <w:t>оцінювання</w:t>
      </w:r>
      <w:r w:rsidRPr="00890AA8">
        <w:rPr>
          <w:color w:val="000000"/>
          <w:spacing w:val="1"/>
          <w:lang w:val="ru-RU"/>
        </w:rPr>
        <w:t>).</w:t>
      </w:r>
    </w:p>
    <w:p w:rsidR="00C749B6" w:rsidRPr="00890AA8" w:rsidRDefault="00C749B6" w:rsidP="00C749B6">
      <w:pPr>
        <w:ind w:right="772"/>
        <w:jc w:val="both"/>
        <w:rPr>
          <w:color w:val="000000"/>
          <w:spacing w:val="1"/>
          <w:lang w:val="ru-RU"/>
        </w:rPr>
      </w:pPr>
      <w:r w:rsidRPr="00890AA8">
        <w:rPr>
          <w:color w:val="000000"/>
          <w:spacing w:val="1"/>
          <w:lang w:val="ru-RU"/>
        </w:rPr>
        <w:t>5. Зробити аналітичний огляд наукових статей, об'єднаних спільною нуковою тематикою (Додаток А).</w:t>
      </w:r>
    </w:p>
    <w:p w:rsidR="00C749B6" w:rsidRPr="00890AA8" w:rsidRDefault="00C749B6" w:rsidP="00C749B6">
      <w:pPr>
        <w:ind w:right="772"/>
        <w:jc w:val="both"/>
        <w:rPr>
          <w:color w:val="000000"/>
          <w:spacing w:val="1"/>
          <w:lang w:val="ru-RU"/>
        </w:rPr>
      </w:pPr>
      <w:r w:rsidRPr="00890AA8">
        <w:rPr>
          <w:color w:val="000000"/>
          <w:spacing w:val="1"/>
          <w:lang w:val="ru-RU"/>
        </w:rPr>
        <w:t>6. Підготувати план-конспект лекції з фахової дисципліни.(Додаток В).</w:t>
      </w:r>
    </w:p>
    <w:p w:rsidR="00C749B6" w:rsidRPr="00890AA8" w:rsidRDefault="00C749B6" w:rsidP="00C749B6">
      <w:pPr>
        <w:ind w:right="772"/>
        <w:jc w:val="both"/>
        <w:rPr>
          <w:color w:val="000000"/>
          <w:spacing w:val="1"/>
          <w:lang w:val="ru-RU"/>
        </w:rPr>
      </w:pPr>
      <w:r w:rsidRPr="00890AA8">
        <w:rPr>
          <w:color w:val="000000"/>
          <w:spacing w:val="1"/>
          <w:lang w:val="ru-RU"/>
        </w:rPr>
        <w:t>7. Підготувати план-конспект семінарського заняття в активній формі (Додаток С).</w:t>
      </w:r>
    </w:p>
    <w:p w:rsidR="00C749B6" w:rsidRPr="00890AA8" w:rsidRDefault="00C749B6" w:rsidP="00217737">
      <w:pPr>
        <w:jc w:val="both"/>
        <w:rPr>
          <w:lang w:val="ru-RU"/>
        </w:rP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8A5E68" w:rsidRDefault="008A5E68" w:rsidP="00421D46">
      <w:pPr>
        <w:jc w:val="center"/>
      </w:pPr>
    </w:p>
    <w:p w:rsidR="00466657" w:rsidRDefault="007E3BCE" w:rsidP="00421D46">
      <w:pPr>
        <w:jc w:val="center"/>
      </w:pPr>
      <w:r>
        <w:t>М</w:t>
      </w:r>
      <w:r w:rsidR="00DD2AFE">
        <w:t>АТЕРІАЛИ ДО ПРАКТИЧНИХ ЗАНЯТЬ</w:t>
      </w:r>
    </w:p>
    <w:p w:rsidR="00DD2AFE" w:rsidRPr="00890AA8" w:rsidRDefault="00DD2AFE" w:rsidP="00421D46">
      <w:pPr>
        <w:jc w:val="center"/>
      </w:pPr>
    </w:p>
    <w:p w:rsidR="00466657" w:rsidRPr="008A5E68" w:rsidRDefault="00466657" w:rsidP="00466657">
      <w:pPr>
        <w:spacing w:line="360" w:lineRule="auto"/>
        <w:jc w:val="both"/>
        <w:rPr>
          <w:b/>
          <w:bCs/>
          <w:sz w:val="28"/>
          <w:szCs w:val="28"/>
        </w:rPr>
      </w:pPr>
      <w:r w:rsidRPr="008A5E68">
        <w:rPr>
          <w:b/>
          <w:bCs/>
          <w:i/>
          <w:sz w:val="28"/>
          <w:szCs w:val="28"/>
        </w:rPr>
        <w:t>Змістовий модуль 1.</w:t>
      </w:r>
      <w:r w:rsidRPr="008A5E68">
        <w:rPr>
          <w:b/>
          <w:bCs/>
          <w:sz w:val="28"/>
          <w:szCs w:val="28"/>
        </w:rPr>
        <w:t xml:space="preserve"> Професійно-педагогічна підготовка магістрів у ЗВО</w:t>
      </w:r>
    </w:p>
    <w:p w:rsidR="00466657" w:rsidRPr="008A5E68" w:rsidRDefault="00C749B6" w:rsidP="008A5E68">
      <w:pPr>
        <w:spacing w:line="360" w:lineRule="auto"/>
        <w:jc w:val="center"/>
        <w:rPr>
          <w:b/>
          <w:bCs/>
        </w:rPr>
      </w:pPr>
      <w:r w:rsidRPr="008A5E68">
        <w:rPr>
          <w:b/>
          <w:bCs/>
        </w:rPr>
        <w:t xml:space="preserve">Тема </w:t>
      </w:r>
      <w:r w:rsidR="00466657" w:rsidRPr="008A5E68">
        <w:rPr>
          <w:b/>
          <w:bCs/>
        </w:rPr>
        <w:t>1.1.</w:t>
      </w:r>
      <w:r w:rsidR="00466657" w:rsidRPr="008A5E68">
        <w:rPr>
          <w:b/>
          <w:bCs/>
        </w:rPr>
        <w:tab/>
        <w:t xml:space="preserve"> Методика викладання у вищій школі як навчальна дисципліна. Поняття про педагогічний процес та його структурні компоненти.</w:t>
      </w:r>
    </w:p>
    <w:p w:rsidR="00466657" w:rsidRPr="00890AA8" w:rsidRDefault="00466657" w:rsidP="00466657">
      <w:pPr>
        <w:spacing w:line="360" w:lineRule="auto"/>
        <w:jc w:val="both"/>
        <w:rPr>
          <w:bCs/>
        </w:rPr>
      </w:pPr>
    </w:p>
    <w:p w:rsidR="00774405" w:rsidRPr="00890AA8" w:rsidRDefault="00774405" w:rsidP="007171E0">
      <w:pPr>
        <w:jc w:val="both"/>
      </w:pPr>
      <w:r w:rsidRPr="00890AA8">
        <w:t>1</w:t>
      </w:r>
      <w:r w:rsidR="00466657" w:rsidRPr="00890AA8">
        <w:t>.</w:t>
      </w:r>
      <w:r w:rsidRPr="00890AA8">
        <w:t xml:space="preserve"> </w:t>
      </w:r>
      <w:r w:rsidR="00466657" w:rsidRPr="00890AA8">
        <w:t>Методика викладання як навчальна дисципліна.Поняття про педагогічний процес та його структурні компоненти. Суперечності педагогічного процесу у ЗВО.</w:t>
      </w:r>
    </w:p>
    <w:p w:rsidR="00774405" w:rsidRPr="00890AA8" w:rsidRDefault="00774405" w:rsidP="007171E0">
      <w:pPr>
        <w:jc w:val="both"/>
      </w:pPr>
      <w:r w:rsidRPr="00890AA8">
        <w:t>2.</w:t>
      </w:r>
      <w:r w:rsidR="00466657" w:rsidRPr="00890AA8">
        <w:t xml:space="preserve"> Основні завдання педагогічного процесу у ЗВО та напрями підвищення його ефективності  </w:t>
      </w:r>
      <w:r w:rsidRPr="00890AA8">
        <w:t>3.</w:t>
      </w:r>
      <w:r w:rsidR="00466657" w:rsidRPr="00890AA8">
        <w:t xml:space="preserve">Закономірності та принципи педагогічного процесу у ЗВО. </w:t>
      </w:r>
    </w:p>
    <w:p w:rsidR="007171E0" w:rsidRPr="00890AA8" w:rsidRDefault="00774405" w:rsidP="007171E0">
      <w:pPr>
        <w:jc w:val="both"/>
      </w:pPr>
      <w:r w:rsidRPr="00890AA8">
        <w:t>4.</w:t>
      </w:r>
      <w:r w:rsidR="00466657" w:rsidRPr="00890AA8">
        <w:t>Основні підходи до освіти, навчання та виховання студентів.</w:t>
      </w:r>
    </w:p>
    <w:p w:rsidR="00774405" w:rsidRPr="00890AA8" w:rsidRDefault="00774405" w:rsidP="007171E0">
      <w:pPr>
        <w:jc w:val="both"/>
      </w:pPr>
    </w:p>
    <w:p w:rsidR="007171E0" w:rsidRPr="008A5E68" w:rsidRDefault="007171E0" w:rsidP="007171E0">
      <w:pPr>
        <w:jc w:val="both"/>
        <w:rPr>
          <w:b/>
        </w:rPr>
      </w:pPr>
      <w:r w:rsidRPr="008A5E68">
        <w:rPr>
          <w:b/>
        </w:rPr>
        <w:t>Завдання для самостійної роботи</w:t>
      </w:r>
      <w:r w:rsidR="008A5E68">
        <w:rPr>
          <w:b/>
        </w:rPr>
        <w:t>:</w:t>
      </w:r>
    </w:p>
    <w:p w:rsidR="007171E0" w:rsidRPr="00890AA8" w:rsidRDefault="007171E0" w:rsidP="007171E0">
      <w:pPr>
        <w:pStyle w:val="a3"/>
        <w:numPr>
          <w:ilvl w:val="0"/>
          <w:numId w:val="6"/>
        </w:numPr>
        <w:jc w:val="both"/>
      </w:pPr>
      <w:r w:rsidRPr="00890AA8">
        <w:t>Ознайомтеся з наявними в літературі визначеннями поняття «педагогіка вищої школи»</w:t>
      </w:r>
      <w:r w:rsidR="00C30A55" w:rsidRPr="00890AA8">
        <w:t>, «методика викладання у вищій школі»</w:t>
      </w:r>
      <w:r w:rsidRPr="00890AA8">
        <w:t>, прокоментуйте їх.</w:t>
      </w:r>
    </w:p>
    <w:p w:rsidR="00421D46" w:rsidRPr="00890AA8" w:rsidRDefault="00994653" w:rsidP="00421D46">
      <w:pPr>
        <w:pStyle w:val="a3"/>
        <w:numPr>
          <w:ilvl w:val="0"/>
          <w:numId w:val="6"/>
        </w:numPr>
        <w:jc w:val="both"/>
      </w:pPr>
      <w:r w:rsidRPr="00890AA8">
        <w:t>Порівняйте тлумачення понять «навчання», «процес навчання», і «навчальний процес» у різних авторів навчальних посібників і додатковій літературі.</w:t>
      </w:r>
    </w:p>
    <w:p w:rsidR="007171E0" w:rsidRPr="00890AA8" w:rsidRDefault="00421D46" w:rsidP="00421D46">
      <w:pPr>
        <w:pStyle w:val="a3"/>
        <w:numPr>
          <w:ilvl w:val="0"/>
          <w:numId w:val="6"/>
        </w:numPr>
        <w:jc w:val="both"/>
      </w:pPr>
      <w:r w:rsidRPr="00890AA8">
        <w:rPr>
          <w:rFonts w:eastAsia="Calibri"/>
        </w:rPr>
        <w:t xml:space="preserve">З позиції сучасного студента ЗВО та майбутнього науково-педагогічного працівника запропонуйте доповнення до концепції розвитку вищої освіти України. </w:t>
      </w:r>
    </w:p>
    <w:p w:rsidR="00774405" w:rsidRPr="00890AA8" w:rsidRDefault="007171E0" w:rsidP="00C749B6">
      <w:pPr>
        <w:pStyle w:val="a3"/>
        <w:numPr>
          <w:ilvl w:val="0"/>
          <w:numId w:val="6"/>
        </w:numPr>
        <w:jc w:val="both"/>
      </w:pPr>
      <w:r w:rsidRPr="00890AA8">
        <w:t>До тематичного словника внесіть основні поняття теми та їх визначення.</w:t>
      </w:r>
    </w:p>
    <w:p w:rsidR="00774405" w:rsidRPr="00890AA8" w:rsidRDefault="00C749B6" w:rsidP="00774405">
      <w:pPr>
        <w:pStyle w:val="a3"/>
        <w:numPr>
          <w:ilvl w:val="0"/>
          <w:numId w:val="6"/>
        </w:numPr>
        <w:jc w:val="both"/>
      </w:pPr>
      <w:r w:rsidRPr="00890AA8">
        <w:t>Здійсніть аналіз Закону України «Про вищу освіту»</w:t>
      </w:r>
      <w:r w:rsidR="00774405" w:rsidRPr="00890AA8">
        <w:t>.</w:t>
      </w:r>
    </w:p>
    <w:p w:rsidR="00774405" w:rsidRPr="00890AA8" w:rsidRDefault="00C749B6" w:rsidP="00774405">
      <w:pPr>
        <w:pStyle w:val="a3"/>
        <w:numPr>
          <w:ilvl w:val="0"/>
          <w:numId w:val="6"/>
        </w:numPr>
        <w:jc w:val="both"/>
      </w:pPr>
      <w:r w:rsidRPr="00890AA8">
        <w:t>Дайте визначення поняттю «Освітній процес», виходячи зі статті 47 Закону України «Про вищу освіту».</w:t>
      </w:r>
    </w:p>
    <w:p w:rsidR="00C749B6" w:rsidRPr="00890AA8" w:rsidRDefault="00C749B6" w:rsidP="00774405">
      <w:pPr>
        <w:pStyle w:val="a3"/>
        <w:numPr>
          <w:ilvl w:val="0"/>
          <w:numId w:val="6"/>
        </w:numPr>
        <w:jc w:val="both"/>
      </w:pPr>
      <w:r w:rsidRPr="00890AA8">
        <w:t>Ким затверджується положення про організацію освітнього процесу?</w:t>
      </w:r>
    </w:p>
    <w:p w:rsidR="00C749B6" w:rsidRPr="00890AA8" w:rsidRDefault="00C749B6" w:rsidP="00774405">
      <w:pPr>
        <w:pStyle w:val="a3"/>
        <w:numPr>
          <w:ilvl w:val="0"/>
          <w:numId w:val="6"/>
        </w:numPr>
        <w:jc w:val="both"/>
      </w:pPr>
      <w:r w:rsidRPr="00890AA8">
        <w:t xml:space="preserve">.Що сказано у Законі України «Про вищу освіту» щодо мови викладання </w:t>
      </w:r>
    </w:p>
    <w:p w:rsidR="00C749B6" w:rsidRPr="00890AA8" w:rsidRDefault="00774405" w:rsidP="00774405">
      <w:pPr>
        <w:pStyle w:val="a3"/>
        <w:jc w:val="both"/>
      </w:pPr>
      <w:r w:rsidRPr="00890AA8">
        <w:t>У ЗВО</w:t>
      </w:r>
      <w:r w:rsidR="00C749B6" w:rsidRPr="00890AA8">
        <w:t>?</w:t>
      </w:r>
    </w:p>
    <w:p w:rsidR="00C749B6" w:rsidRPr="00890AA8" w:rsidRDefault="00C749B6" w:rsidP="00774405">
      <w:pPr>
        <w:pStyle w:val="a3"/>
        <w:numPr>
          <w:ilvl w:val="0"/>
          <w:numId w:val="6"/>
        </w:numPr>
        <w:jc w:val="both"/>
      </w:pPr>
      <w:r w:rsidRPr="00890AA8">
        <w:t>Яким чином здійснюється практична під</w:t>
      </w:r>
      <w:r w:rsidR="00C30A55" w:rsidRPr="00890AA8">
        <w:t xml:space="preserve">готовка осіб які навчаються у </w:t>
      </w:r>
      <w:r w:rsidRPr="00890AA8">
        <w:t>З</w:t>
      </w:r>
      <w:r w:rsidR="00C30A55" w:rsidRPr="00890AA8">
        <w:t>ВО</w:t>
      </w:r>
      <w:r w:rsidRPr="00890AA8">
        <w:t>.</w:t>
      </w:r>
    </w:p>
    <w:p w:rsidR="00994653" w:rsidRPr="00890AA8" w:rsidRDefault="00994653" w:rsidP="00774405">
      <w:pPr>
        <w:pStyle w:val="a3"/>
        <w:numPr>
          <w:ilvl w:val="0"/>
          <w:numId w:val="6"/>
        </w:numPr>
        <w:jc w:val="both"/>
      </w:pPr>
      <w:r w:rsidRPr="00890AA8">
        <w:t>Ознайомтеся із структурою підготовки фахівців у закладі вищої освіти, де ви навчаєтеся.</w:t>
      </w:r>
    </w:p>
    <w:p w:rsidR="007171E0" w:rsidRPr="00890AA8" w:rsidRDefault="007171E0" w:rsidP="00774405">
      <w:pPr>
        <w:jc w:val="both"/>
      </w:pPr>
    </w:p>
    <w:p w:rsidR="007171E0" w:rsidRPr="008A5E68" w:rsidRDefault="007171E0" w:rsidP="00217737">
      <w:pPr>
        <w:rPr>
          <w:b/>
        </w:rPr>
      </w:pPr>
      <w:r w:rsidRPr="008A5E68">
        <w:rPr>
          <w:b/>
        </w:rPr>
        <w:t>Питан</w:t>
      </w:r>
      <w:r w:rsidR="00217737" w:rsidRPr="008A5E68">
        <w:rPr>
          <w:b/>
        </w:rPr>
        <w:t>ня та завдання для самоконтролю</w:t>
      </w:r>
      <w:r w:rsidR="008A5E68">
        <w:rPr>
          <w:b/>
        </w:rPr>
        <w:t>:</w:t>
      </w:r>
    </w:p>
    <w:p w:rsidR="007171E0" w:rsidRPr="00890AA8" w:rsidRDefault="007171E0" w:rsidP="007171E0">
      <w:pPr>
        <w:numPr>
          <w:ilvl w:val="0"/>
          <w:numId w:val="5"/>
        </w:numPr>
        <w:jc w:val="both"/>
      </w:pPr>
      <w:r w:rsidRPr="00890AA8">
        <w:t>Здійсніть коментар складових предмету дослідження педагогіки вищої школи.</w:t>
      </w:r>
    </w:p>
    <w:p w:rsidR="007171E0" w:rsidRPr="00890AA8" w:rsidRDefault="007171E0" w:rsidP="007171E0">
      <w:pPr>
        <w:numPr>
          <w:ilvl w:val="0"/>
          <w:numId w:val="5"/>
        </w:numPr>
        <w:jc w:val="both"/>
      </w:pPr>
      <w:r w:rsidRPr="00890AA8">
        <w:t>У чому полягає зв'язок між предметом, метою та завданнями педагогіки вищої школи?  Прослідкуйте зв'язок між функціями педагогіки вищої школи.</w:t>
      </w:r>
    </w:p>
    <w:p w:rsidR="007171E0" w:rsidRPr="00890AA8" w:rsidRDefault="007171E0" w:rsidP="007171E0">
      <w:pPr>
        <w:numPr>
          <w:ilvl w:val="0"/>
          <w:numId w:val="5"/>
        </w:numPr>
        <w:jc w:val="both"/>
      </w:pPr>
      <w:r w:rsidRPr="00890AA8">
        <w:t>Доведіть, що педагогіка вищої школи є наукою та мистецтвом.</w:t>
      </w:r>
    </w:p>
    <w:p w:rsidR="009D509E" w:rsidRPr="00890AA8" w:rsidRDefault="007171E0" w:rsidP="009D509E">
      <w:pPr>
        <w:numPr>
          <w:ilvl w:val="0"/>
          <w:numId w:val="5"/>
        </w:numPr>
        <w:jc w:val="both"/>
      </w:pPr>
      <w:r w:rsidRPr="00890AA8">
        <w:t>Якою є роль методологічних категорій педагогіки вищої школи ?</w:t>
      </w:r>
    </w:p>
    <w:p w:rsidR="009D509E" w:rsidRPr="00890AA8" w:rsidRDefault="007171E0" w:rsidP="009D509E">
      <w:pPr>
        <w:numPr>
          <w:ilvl w:val="0"/>
          <w:numId w:val="5"/>
        </w:numPr>
        <w:jc w:val="both"/>
      </w:pPr>
      <w:r w:rsidRPr="00890AA8">
        <w:t xml:space="preserve">Здійсніть, за вашим вибором, коментар трьох педагогічних принципів </w:t>
      </w:r>
      <w:r w:rsidR="00F17D61" w:rsidRPr="00890AA8">
        <w:t xml:space="preserve">на  основі досвіду навчання у </w:t>
      </w:r>
      <w:r w:rsidRPr="00890AA8">
        <w:t>З</w:t>
      </w:r>
      <w:r w:rsidR="00F17D61" w:rsidRPr="00890AA8">
        <w:t>ВО</w:t>
      </w:r>
      <w:r w:rsidRPr="00890AA8">
        <w:t>. Наведіть приклади їхньої реалізації та порушення у системі</w:t>
      </w:r>
      <w:r w:rsidR="00F17D61" w:rsidRPr="00890AA8">
        <w:t xml:space="preserve"> навчання у ЗВО</w:t>
      </w:r>
      <w:r w:rsidRPr="00890AA8">
        <w:t>.</w:t>
      </w:r>
      <w:r w:rsidR="009D509E" w:rsidRPr="00890AA8">
        <w:t xml:space="preserve"> </w:t>
      </w:r>
    </w:p>
    <w:p w:rsidR="009D509E" w:rsidRPr="00890AA8" w:rsidRDefault="009D509E" w:rsidP="009D509E">
      <w:pPr>
        <w:numPr>
          <w:ilvl w:val="0"/>
          <w:numId w:val="5"/>
        </w:numPr>
        <w:jc w:val="both"/>
      </w:pPr>
      <w:r w:rsidRPr="00890AA8">
        <w:t>Наведіть приклади втілення та порушення педагогічних принципів у системі навчання, на основі досвіду навчання у ЗВО.</w:t>
      </w:r>
    </w:p>
    <w:p w:rsidR="009D509E" w:rsidRPr="00890AA8" w:rsidRDefault="009D509E" w:rsidP="009D509E">
      <w:pPr>
        <w:numPr>
          <w:ilvl w:val="0"/>
          <w:numId w:val="5"/>
        </w:numPr>
        <w:jc w:val="both"/>
      </w:pPr>
      <w:r w:rsidRPr="00890AA8">
        <w:t xml:space="preserve">Що ви розумієте під «якістю вищої освіти»? </w:t>
      </w:r>
    </w:p>
    <w:p w:rsidR="009D509E" w:rsidRPr="00890AA8" w:rsidRDefault="009D509E" w:rsidP="009D509E">
      <w:pPr>
        <w:numPr>
          <w:ilvl w:val="0"/>
          <w:numId w:val="5"/>
        </w:numPr>
        <w:jc w:val="both"/>
      </w:pPr>
      <w:r w:rsidRPr="00890AA8">
        <w:t>На основі змісту дефініції «професійний розвиток студента» уточніть чинники його фахової динаміки.</w:t>
      </w:r>
    </w:p>
    <w:p w:rsidR="009D509E" w:rsidRPr="00890AA8" w:rsidRDefault="009D509E" w:rsidP="009D509E">
      <w:pPr>
        <w:numPr>
          <w:ilvl w:val="0"/>
          <w:numId w:val="5"/>
        </w:numPr>
        <w:jc w:val="both"/>
      </w:pPr>
      <w:r w:rsidRPr="00890AA8">
        <w:lastRenderedPageBreak/>
        <w:t>Розкрийте наукові засади формування змісту освіти у ЗВО України та з’ясуйте його особливості за використання особистісно зорієнтованого підходу до професійної підготовки студентів.</w:t>
      </w:r>
    </w:p>
    <w:p w:rsidR="009D509E" w:rsidRPr="00890AA8" w:rsidRDefault="009D509E" w:rsidP="009D509E">
      <w:pPr>
        <w:numPr>
          <w:ilvl w:val="0"/>
          <w:numId w:val="5"/>
        </w:numPr>
        <w:jc w:val="both"/>
      </w:pPr>
      <w:r w:rsidRPr="00890AA8">
        <w:t>Охарактеризуйте основні документи, які визначають зміст освіти у ЗВО України.</w:t>
      </w:r>
    </w:p>
    <w:p w:rsidR="00C30A55" w:rsidRPr="00890AA8" w:rsidRDefault="00C30A55" w:rsidP="007171E0"/>
    <w:p w:rsidR="007171E0" w:rsidRPr="008A5E68" w:rsidRDefault="00217737" w:rsidP="00217737">
      <w:pPr>
        <w:rPr>
          <w:b/>
        </w:rPr>
      </w:pPr>
      <w:r w:rsidRPr="008A5E68">
        <w:rPr>
          <w:b/>
        </w:rPr>
        <w:t>Література</w:t>
      </w:r>
      <w:r w:rsidR="008A5E68">
        <w:rPr>
          <w:b/>
        </w:rPr>
        <w:t>:</w:t>
      </w:r>
    </w:p>
    <w:p w:rsidR="00C749B6" w:rsidRPr="00890AA8" w:rsidRDefault="00C749B6" w:rsidP="00C749B6">
      <w:pPr>
        <w:numPr>
          <w:ilvl w:val="0"/>
          <w:numId w:val="7"/>
        </w:numPr>
        <w:jc w:val="both"/>
      </w:pPr>
      <w:r w:rsidRPr="00890AA8">
        <w:t>Алексюк А.А. Педагогіка вищої освіти України. Історія. Теорія. – К., 1998.</w:t>
      </w:r>
    </w:p>
    <w:p w:rsidR="007171E0" w:rsidRPr="00890AA8" w:rsidRDefault="007171E0" w:rsidP="007171E0">
      <w:pPr>
        <w:numPr>
          <w:ilvl w:val="0"/>
          <w:numId w:val="7"/>
        </w:numPr>
        <w:jc w:val="both"/>
      </w:pPr>
      <w:r w:rsidRPr="00890AA8">
        <w:t>Вітвицька С.С. Основи педагогіки вищої школи. – К.: Центр навч. л-ри, 2003. – 316 с.</w:t>
      </w:r>
    </w:p>
    <w:p w:rsidR="007171E0" w:rsidRPr="00890AA8" w:rsidRDefault="007171E0" w:rsidP="007171E0">
      <w:pPr>
        <w:numPr>
          <w:ilvl w:val="0"/>
          <w:numId w:val="7"/>
        </w:numPr>
        <w:jc w:val="both"/>
      </w:pPr>
      <w:r w:rsidRPr="00890AA8">
        <w:t>В.І.Бобрицька, О.Б.Жильцов Вища педагогічна освіта: теорія і практика проектування: навч.метод.посібник –Полтава: Скайтек, 2011.-56 с.</w:t>
      </w:r>
    </w:p>
    <w:p w:rsidR="00C749B6" w:rsidRPr="00890AA8" w:rsidRDefault="00C749B6" w:rsidP="00C749B6">
      <w:pPr>
        <w:pStyle w:val="a3"/>
        <w:numPr>
          <w:ilvl w:val="0"/>
          <w:numId w:val="7"/>
        </w:numPr>
        <w:spacing w:after="200"/>
        <w:jc w:val="both"/>
      </w:pPr>
      <w:r w:rsidRPr="00890AA8">
        <w:t>Закон України «Про вищу освіту» від 01.07.2014 .</w:t>
      </w:r>
    </w:p>
    <w:p w:rsidR="007171E0" w:rsidRPr="00890AA8" w:rsidRDefault="007171E0" w:rsidP="00C749B6">
      <w:pPr>
        <w:pStyle w:val="a3"/>
        <w:numPr>
          <w:ilvl w:val="0"/>
          <w:numId w:val="7"/>
        </w:numPr>
        <w:spacing w:after="200"/>
        <w:jc w:val="both"/>
      </w:pPr>
      <w:r w:rsidRPr="00890AA8">
        <w:t>Кузьмінський А.І. Педагогіка вищої школи. – К.: Знання, 2005.</w:t>
      </w:r>
    </w:p>
    <w:p w:rsidR="007171E0" w:rsidRPr="00890AA8" w:rsidRDefault="007171E0" w:rsidP="007171E0">
      <w:pPr>
        <w:numPr>
          <w:ilvl w:val="0"/>
          <w:numId w:val="7"/>
        </w:numPr>
        <w:jc w:val="both"/>
      </w:pPr>
      <w:r w:rsidRPr="00890AA8">
        <w:t xml:space="preserve">Галузинський В.М., Євтух М.Б. Основи педагогіки та психології вищої школи в Україні. – К.: ІНТЕЛ, 1995. -  166 с. </w:t>
      </w:r>
    </w:p>
    <w:p w:rsidR="00C749B6" w:rsidRPr="00890AA8" w:rsidRDefault="00C749B6" w:rsidP="00C749B6">
      <w:pPr>
        <w:numPr>
          <w:ilvl w:val="0"/>
          <w:numId w:val="7"/>
        </w:numPr>
        <w:jc w:val="both"/>
      </w:pPr>
      <w:r w:rsidRPr="00890AA8">
        <w:t>Ортинський  В.Л. Педагогіка вищої школи. – К.: Центр навч. л-ри, 2009.– 472с.</w:t>
      </w:r>
    </w:p>
    <w:p w:rsidR="007171E0" w:rsidRPr="00890AA8" w:rsidRDefault="007171E0" w:rsidP="007171E0">
      <w:pPr>
        <w:numPr>
          <w:ilvl w:val="0"/>
          <w:numId w:val="7"/>
        </w:numPr>
        <w:jc w:val="both"/>
      </w:pPr>
      <w:r w:rsidRPr="00890AA8">
        <w:t>Слєпкань З.І.  Наукові засади педагогічного процесу у вищій школі: Для студентів-магістрів. – К.: НПУ, 2000. – 210 с.</w:t>
      </w:r>
    </w:p>
    <w:p w:rsidR="007171E0" w:rsidRPr="00890AA8" w:rsidRDefault="007171E0" w:rsidP="007171E0">
      <w:pPr>
        <w:numPr>
          <w:ilvl w:val="0"/>
          <w:numId w:val="7"/>
        </w:numPr>
        <w:jc w:val="both"/>
      </w:pPr>
      <w:r w:rsidRPr="00890AA8">
        <w:t>Н.П. Волкова. Педагогіка: посібник. – К.: Вид. центр «Академія», 2002. –     576 с.</w:t>
      </w:r>
    </w:p>
    <w:p w:rsidR="00F17D61" w:rsidRPr="00890AA8" w:rsidRDefault="00F17D61" w:rsidP="007171E0">
      <w:pPr>
        <w:ind w:firstLine="540"/>
        <w:jc w:val="both"/>
      </w:pPr>
    </w:p>
    <w:p w:rsidR="00466657" w:rsidRPr="008A5E68" w:rsidRDefault="00C30A55" w:rsidP="00466657">
      <w:pPr>
        <w:spacing w:line="360" w:lineRule="auto"/>
        <w:jc w:val="both"/>
        <w:rPr>
          <w:b/>
          <w:bCs/>
        </w:rPr>
      </w:pPr>
      <w:r w:rsidRPr="008A5E68">
        <w:rPr>
          <w:b/>
        </w:rPr>
        <w:t xml:space="preserve">Тема </w:t>
      </w:r>
      <w:r w:rsidR="00466657" w:rsidRPr="008A5E68">
        <w:rPr>
          <w:b/>
          <w:bCs/>
        </w:rPr>
        <w:t>1.2.</w:t>
      </w:r>
      <w:r w:rsidR="00466657" w:rsidRPr="008A5E68">
        <w:rPr>
          <w:b/>
          <w:bCs/>
        </w:rPr>
        <w:tab/>
        <w:t xml:space="preserve"> Методологічні основи навчання фахівців екологічної галузі. Основні форми організації навчального процесу. Поняття про активні форми навчання.</w:t>
      </w:r>
    </w:p>
    <w:p w:rsidR="00C30A55" w:rsidRPr="00890AA8" w:rsidRDefault="00C30A55" w:rsidP="00C30A55">
      <w:pPr>
        <w:spacing w:before="5" w:line="276" w:lineRule="auto"/>
        <w:jc w:val="both"/>
        <w:rPr>
          <w:lang w:val="ru-RU"/>
        </w:rPr>
      </w:pPr>
      <w:r w:rsidRPr="00890AA8">
        <w:t>1.</w:t>
      </w:r>
      <w:r w:rsidRPr="00890AA8">
        <w:rPr>
          <w:lang w:val="ru-RU"/>
        </w:rPr>
        <w:t>Основні групи методів навчання у вищій школі.</w:t>
      </w:r>
    </w:p>
    <w:p w:rsidR="00C30A55" w:rsidRPr="00890AA8" w:rsidRDefault="00994653" w:rsidP="00C30A55">
      <w:r w:rsidRPr="00890AA8">
        <w:t xml:space="preserve">2.Засоби навчання у </w:t>
      </w:r>
      <w:r w:rsidR="00C30A55" w:rsidRPr="00890AA8">
        <w:t>З</w:t>
      </w:r>
      <w:r w:rsidRPr="00890AA8">
        <w:t>ВО</w:t>
      </w:r>
      <w:r w:rsidR="00C30A55" w:rsidRPr="00890AA8">
        <w:t>.</w:t>
      </w:r>
    </w:p>
    <w:p w:rsidR="00C30A55" w:rsidRPr="00890AA8" w:rsidRDefault="00C30A55" w:rsidP="00C30A55">
      <w:r w:rsidRPr="00890AA8">
        <w:t>3.Форми організації навчання.</w:t>
      </w:r>
    </w:p>
    <w:p w:rsidR="007171E0" w:rsidRPr="00890AA8" w:rsidRDefault="00C30A55" w:rsidP="00C30A55">
      <w:r w:rsidRPr="00890AA8">
        <w:t>4.</w:t>
      </w:r>
      <w:r w:rsidRPr="00890AA8">
        <w:rPr>
          <w:bCs/>
        </w:rPr>
        <w:t>Поняття про активні форми навчання.</w:t>
      </w:r>
    </w:p>
    <w:p w:rsidR="00C30A55" w:rsidRPr="00890AA8" w:rsidRDefault="00C30A55" w:rsidP="007171E0">
      <w:pPr>
        <w:jc w:val="both"/>
      </w:pPr>
    </w:p>
    <w:p w:rsidR="007171E0" w:rsidRPr="008A5E68" w:rsidRDefault="007171E0" w:rsidP="007171E0">
      <w:pPr>
        <w:jc w:val="both"/>
        <w:rPr>
          <w:b/>
        </w:rPr>
      </w:pPr>
      <w:r w:rsidRPr="008A5E68">
        <w:rPr>
          <w:b/>
        </w:rPr>
        <w:t>Завдання з вивчення першоджерел</w:t>
      </w:r>
      <w:r w:rsidR="00C30A55" w:rsidRPr="008A5E68">
        <w:rPr>
          <w:b/>
        </w:rPr>
        <w:t>.</w:t>
      </w:r>
    </w:p>
    <w:p w:rsidR="00F17D61" w:rsidRPr="00890AA8" w:rsidRDefault="00F17D61" w:rsidP="007171E0">
      <w:pPr>
        <w:jc w:val="both"/>
      </w:pPr>
      <w:r w:rsidRPr="00890AA8">
        <w:t xml:space="preserve">Проаналізуйте статтю </w:t>
      </w:r>
      <w:r w:rsidR="007171E0" w:rsidRPr="00890AA8">
        <w:t>Дени</w:t>
      </w:r>
      <w:r w:rsidRPr="00890AA8">
        <w:t>сюк В.В</w:t>
      </w:r>
      <w:r w:rsidR="007171E0" w:rsidRPr="00890AA8">
        <w:t xml:space="preserve">. </w:t>
      </w:r>
      <w:r w:rsidRPr="00890AA8">
        <w:t>(</w:t>
      </w:r>
      <w:r w:rsidR="007171E0" w:rsidRPr="00890AA8">
        <w:t>Якість освіти – візитна картка навчального закладу.</w:t>
      </w:r>
      <w:r w:rsidRPr="00890AA8">
        <w:t xml:space="preserve">/ В.В.Денисюк, Т.М.Кулик, К.С.Опалко // </w:t>
      </w:r>
      <w:r w:rsidR="007171E0" w:rsidRPr="00890AA8">
        <w:t>Вища освіта України: теоретичний та науково-методичний часопис. №2 (додаток 2) – 2013 р. – Луцьк СПД Гадяк Жанна Володимирівна, друкарня «ВолиньПоліграф». – С.464-470.</w:t>
      </w:r>
      <w:r w:rsidRPr="00890AA8">
        <w:t xml:space="preserve">) </w:t>
      </w:r>
    </w:p>
    <w:p w:rsidR="00F17D61" w:rsidRPr="00890AA8" w:rsidRDefault="00F17D61" w:rsidP="007171E0">
      <w:pPr>
        <w:jc w:val="both"/>
      </w:pPr>
      <w:r w:rsidRPr="00890AA8">
        <w:t>Дайте визначення поняттю «якість вищої освіти».Що, на вашу думку визначає якість вищої освіти? (Користуйтеся визначеннями, поданими у Законі України «Про вищу освіту»).</w:t>
      </w:r>
    </w:p>
    <w:p w:rsidR="007171E0" w:rsidRPr="00890AA8" w:rsidRDefault="007171E0" w:rsidP="007171E0">
      <w:pPr>
        <w:jc w:val="both"/>
      </w:pPr>
    </w:p>
    <w:p w:rsidR="007171E0" w:rsidRPr="008A5E68" w:rsidRDefault="007171E0" w:rsidP="007171E0">
      <w:pPr>
        <w:jc w:val="both"/>
        <w:rPr>
          <w:b/>
        </w:rPr>
      </w:pPr>
      <w:r w:rsidRPr="008A5E68">
        <w:rPr>
          <w:b/>
        </w:rPr>
        <w:t>Завдання для самостійної роботи</w:t>
      </w:r>
      <w:r w:rsidR="00C30A55" w:rsidRPr="008A5E68">
        <w:rPr>
          <w:b/>
        </w:rPr>
        <w:t>.</w:t>
      </w:r>
    </w:p>
    <w:p w:rsidR="007171E0" w:rsidRPr="00890AA8" w:rsidRDefault="007171E0" w:rsidP="007171E0">
      <w:pPr>
        <w:pStyle w:val="a3"/>
        <w:numPr>
          <w:ilvl w:val="0"/>
          <w:numId w:val="8"/>
        </w:numPr>
        <w:jc w:val="both"/>
        <w:rPr>
          <w:rFonts w:eastAsia="Calibri"/>
        </w:rPr>
      </w:pPr>
      <w:r w:rsidRPr="00890AA8">
        <w:rPr>
          <w:rFonts w:eastAsia="Calibri"/>
        </w:rPr>
        <w:t>Ознайомтеся із Законом України «Про вищу освіту» й випишіть завдання освіти, зокрема ті, що стоять перед сучасними вищими навчальними закладами.</w:t>
      </w:r>
    </w:p>
    <w:p w:rsidR="00C30A55" w:rsidRPr="00890AA8" w:rsidRDefault="00C30A55" w:rsidP="00C30A55">
      <w:pPr>
        <w:pStyle w:val="a3"/>
        <w:numPr>
          <w:ilvl w:val="0"/>
          <w:numId w:val="8"/>
        </w:numPr>
        <w:jc w:val="both"/>
      </w:pPr>
      <w:r w:rsidRPr="00890AA8">
        <w:t>Які існують форми навчання у ЗВО, чи можуть вони поєднуватися? Назвіть форми організації освітнього процесу. Чи має право навчальний заклад встановлювати інші форми? Наприклад.</w:t>
      </w:r>
    </w:p>
    <w:p w:rsidR="00994653" w:rsidRPr="00890AA8" w:rsidRDefault="00994653" w:rsidP="00C30A55">
      <w:pPr>
        <w:pStyle w:val="a3"/>
        <w:numPr>
          <w:ilvl w:val="0"/>
          <w:numId w:val="8"/>
        </w:numPr>
        <w:jc w:val="both"/>
      </w:pPr>
      <w:r w:rsidRPr="00890AA8">
        <w:t>Знайдіть у науково-педагогічній літературі різні класифікації методів навчання і проаналізуйте їх.</w:t>
      </w:r>
    </w:p>
    <w:p w:rsidR="00994653" w:rsidRPr="00890AA8" w:rsidRDefault="00994653" w:rsidP="00C30A55">
      <w:pPr>
        <w:pStyle w:val="a3"/>
        <w:numPr>
          <w:ilvl w:val="0"/>
          <w:numId w:val="8"/>
        </w:numPr>
        <w:jc w:val="both"/>
      </w:pPr>
      <w:r w:rsidRPr="00890AA8">
        <w:t>Назвіть переваги та недоліки методу тестів.</w:t>
      </w:r>
    </w:p>
    <w:p w:rsidR="007171E0" w:rsidRPr="00890AA8" w:rsidRDefault="00774405" w:rsidP="007171E0">
      <w:pPr>
        <w:pStyle w:val="a3"/>
        <w:numPr>
          <w:ilvl w:val="0"/>
          <w:numId w:val="8"/>
        </w:numPr>
        <w:jc w:val="both"/>
        <w:rPr>
          <w:rFonts w:eastAsia="Calibri"/>
        </w:rPr>
      </w:pPr>
      <w:r w:rsidRPr="00890AA8">
        <w:rPr>
          <w:rFonts w:eastAsia="Calibri"/>
        </w:rPr>
        <w:t xml:space="preserve">З позиції сучасного студента </w:t>
      </w:r>
      <w:r w:rsidR="007171E0" w:rsidRPr="00890AA8">
        <w:rPr>
          <w:rFonts w:eastAsia="Calibri"/>
        </w:rPr>
        <w:t>З</w:t>
      </w:r>
      <w:r w:rsidRPr="00890AA8">
        <w:rPr>
          <w:rFonts w:eastAsia="Calibri"/>
        </w:rPr>
        <w:t>ВО</w:t>
      </w:r>
      <w:r w:rsidR="007171E0" w:rsidRPr="00890AA8">
        <w:rPr>
          <w:rFonts w:eastAsia="Calibri"/>
        </w:rPr>
        <w:t xml:space="preserve"> та майбутнього науково-педагогічного працівника запропонуйте доповнення до концепції розвитку вищої освіти України. </w:t>
      </w:r>
    </w:p>
    <w:p w:rsidR="00FC6980" w:rsidRPr="00890AA8" w:rsidRDefault="00FC6980" w:rsidP="007171E0">
      <w:pPr>
        <w:pStyle w:val="a3"/>
        <w:numPr>
          <w:ilvl w:val="0"/>
          <w:numId w:val="8"/>
        </w:numPr>
        <w:jc w:val="both"/>
        <w:rPr>
          <w:rFonts w:eastAsia="Calibri"/>
        </w:rPr>
      </w:pPr>
      <w:r w:rsidRPr="00890AA8">
        <w:rPr>
          <w:rFonts w:eastAsia="Calibri"/>
        </w:rPr>
        <w:t>Назвіть активні методики навчання. У чому їх перевага?</w:t>
      </w:r>
    </w:p>
    <w:p w:rsidR="00FC6980" w:rsidRPr="00890AA8" w:rsidRDefault="00FC6980" w:rsidP="007171E0">
      <w:pPr>
        <w:pStyle w:val="a3"/>
        <w:numPr>
          <w:ilvl w:val="0"/>
          <w:numId w:val="8"/>
        </w:numPr>
        <w:jc w:val="both"/>
        <w:rPr>
          <w:rFonts w:eastAsia="Calibri"/>
        </w:rPr>
      </w:pPr>
      <w:r w:rsidRPr="00890AA8">
        <w:rPr>
          <w:rFonts w:eastAsia="Calibri"/>
        </w:rPr>
        <w:lastRenderedPageBreak/>
        <w:t xml:space="preserve">Які методи стимулювання і мотивації навчальної діяльності вам відомі? </w:t>
      </w:r>
    </w:p>
    <w:p w:rsidR="00FC6980" w:rsidRPr="00890AA8" w:rsidRDefault="00FC6980" w:rsidP="007171E0">
      <w:pPr>
        <w:pStyle w:val="a3"/>
        <w:numPr>
          <w:ilvl w:val="0"/>
          <w:numId w:val="8"/>
        </w:numPr>
        <w:jc w:val="both"/>
        <w:rPr>
          <w:rFonts w:eastAsia="Calibri"/>
        </w:rPr>
      </w:pPr>
      <w:r w:rsidRPr="00890AA8">
        <w:rPr>
          <w:rFonts w:eastAsia="Calibri"/>
        </w:rPr>
        <w:t>У чому полягає цінність методу пізнавальної ділової гри як засобу стимулювання інтересу до навчання?</w:t>
      </w:r>
    </w:p>
    <w:p w:rsidR="00FC6980" w:rsidRPr="00890AA8" w:rsidRDefault="00FC6980" w:rsidP="007171E0">
      <w:pPr>
        <w:pStyle w:val="a3"/>
        <w:numPr>
          <w:ilvl w:val="0"/>
          <w:numId w:val="8"/>
        </w:numPr>
        <w:jc w:val="both"/>
        <w:rPr>
          <w:rFonts w:eastAsia="Calibri"/>
        </w:rPr>
      </w:pPr>
      <w:r w:rsidRPr="00890AA8">
        <w:rPr>
          <w:rFonts w:eastAsia="Calibri"/>
        </w:rPr>
        <w:t>Назвіть основні форми організації і відповідні їм методи поточного контролю знань та умінь студентів.</w:t>
      </w:r>
    </w:p>
    <w:p w:rsidR="007171E0" w:rsidRPr="00890AA8" w:rsidRDefault="007171E0" w:rsidP="007171E0">
      <w:pPr>
        <w:pStyle w:val="a3"/>
        <w:numPr>
          <w:ilvl w:val="0"/>
          <w:numId w:val="8"/>
        </w:numPr>
        <w:jc w:val="both"/>
      </w:pPr>
      <w:r w:rsidRPr="00890AA8">
        <w:t>До тематичного словника внесіть основні поняття теми та їх визначення.</w:t>
      </w:r>
    </w:p>
    <w:p w:rsidR="009D509E" w:rsidRPr="00890AA8" w:rsidRDefault="009D509E" w:rsidP="009D509E">
      <w:pPr>
        <w:pStyle w:val="a3"/>
        <w:numPr>
          <w:ilvl w:val="0"/>
          <w:numId w:val="8"/>
        </w:numPr>
        <w:shd w:val="clear" w:color="auto" w:fill="FFFFFF"/>
        <w:jc w:val="both"/>
      </w:pPr>
      <w:r w:rsidRPr="00890AA8">
        <w:rPr>
          <w:iCs/>
          <w:color w:val="000000"/>
        </w:rPr>
        <w:t xml:space="preserve">Які методи, на Вашу думку, найбільш ефективні у викладанні предметів Вашого фаху </w:t>
      </w:r>
    </w:p>
    <w:p w:rsidR="007171E0" w:rsidRPr="00890AA8" w:rsidRDefault="007171E0" w:rsidP="007171E0">
      <w:pPr>
        <w:jc w:val="both"/>
      </w:pPr>
    </w:p>
    <w:p w:rsidR="007171E0" w:rsidRPr="008A5E68" w:rsidRDefault="007171E0" w:rsidP="008A5E68">
      <w:pPr>
        <w:ind w:left="360"/>
        <w:jc w:val="center"/>
        <w:rPr>
          <w:b/>
        </w:rPr>
      </w:pPr>
      <w:r w:rsidRPr="008A5E68">
        <w:rPr>
          <w:b/>
        </w:rPr>
        <w:t>Тест на схильність до педагогіч</w:t>
      </w:r>
      <w:r w:rsidR="0084246C" w:rsidRPr="008A5E68">
        <w:rPr>
          <w:b/>
        </w:rPr>
        <w:t>ної професії (За І.Зязюном</w:t>
      </w:r>
      <w:r w:rsidRPr="008A5E68">
        <w:rPr>
          <w:b/>
        </w:rPr>
        <w:t>)</w:t>
      </w:r>
    </w:p>
    <w:p w:rsidR="007171E0" w:rsidRPr="00890AA8" w:rsidRDefault="007171E0" w:rsidP="007171E0">
      <w:pPr>
        <w:ind w:left="360"/>
        <w:jc w:val="both"/>
      </w:pPr>
      <w:r w:rsidRPr="00890AA8">
        <w:t>(Запропоновані якості «приміряйте» на себе і оцініть ступінь їх виразності, виходячи з такої системи оцінок: 5-так; 4- в основному так; 3 – важко сказати; 2- швидше за все ні; 1 – ні.</w:t>
      </w:r>
    </w:p>
    <w:p w:rsidR="007171E0" w:rsidRPr="00890AA8" w:rsidRDefault="007171E0" w:rsidP="007171E0">
      <w:pPr>
        <w:pStyle w:val="a3"/>
        <w:numPr>
          <w:ilvl w:val="0"/>
          <w:numId w:val="2"/>
        </w:numPr>
        <w:jc w:val="both"/>
      </w:pPr>
      <w:r w:rsidRPr="00890AA8">
        <w:t>Чи вважають інші, що ви людина образлива, вразлива у спілкуванні (у відповідь на критику, зауваження)?</w:t>
      </w:r>
    </w:p>
    <w:p w:rsidR="007171E0" w:rsidRPr="00890AA8" w:rsidRDefault="007171E0" w:rsidP="007171E0">
      <w:pPr>
        <w:pStyle w:val="a3"/>
        <w:numPr>
          <w:ilvl w:val="0"/>
          <w:numId w:val="2"/>
        </w:numPr>
        <w:jc w:val="both"/>
      </w:pPr>
      <w:r w:rsidRPr="00890AA8">
        <w:t>Чи у вас довго зберігається осадок у душі від різного роду переживань, що виникають при спілкуванні (досада, радість, смуток)?</w:t>
      </w:r>
    </w:p>
    <w:p w:rsidR="007171E0" w:rsidRPr="00890AA8" w:rsidRDefault="007171E0" w:rsidP="007171E0">
      <w:pPr>
        <w:pStyle w:val="a3"/>
        <w:numPr>
          <w:ilvl w:val="0"/>
          <w:numId w:val="2"/>
        </w:numPr>
        <w:jc w:val="both"/>
      </w:pPr>
      <w:r w:rsidRPr="00890AA8">
        <w:t>Чи часто у вас буває піднесення і спад настрою?</w:t>
      </w:r>
    </w:p>
    <w:p w:rsidR="007171E0" w:rsidRPr="00890AA8" w:rsidRDefault="007171E0" w:rsidP="007171E0">
      <w:pPr>
        <w:pStyle w:val="a3"/>
        <w:numPr>
          <w:ilvl w:val="0"/>
          <w:numId w:val="2"/>
        </w:numPr>
        <w:jc w:val="both"/>
      </w:pPr>
      <w:r w:rsidRPr="00890AA8">
        <w:t>Чи тяжко і довго переживаєте критику на свою адресу?</w:t>
      </w:r>
    </w:p>
    <w:p w:rsidR="007171E0" w:rsidRPr="00890AA8" w:rsidRDefault="007171E0" w:rsidP="007171E0">
      <w:pPr>
        <w:pStyle w:val="a3"/>
        <w:numPr>
          <w:ilvl w:val="0"/>
          <w:numId w:val="2"/>
        </w:numPr>
        <w:jc w:val="both"/>
      </w:pPr>
      <w:r w:rsidRPr="00890AA8">
        <w:t>Чи сильно вас стомлює весела галаслива компанія?</w:t>
      </w:r>
    </w:p>
    <w:p w:rsidR="007171E0" w:rsidRPr="00890AA8" w:rsidRDefault="007171E0" w:rsidP="007171E0">
      <w:pPr>
        <w:pStyle w:val="a3"/>
        <w:numPr>
          <w:ilvl w:val="0"/>
          <w:numId w:val="2"/>
        </w:numPr>
        <w:jc w:val="both"/>
      </w:pPr>
      <w:r w:rsidRPr="00890AA8">
        <w:t>Ви помітно відчуваєте утруднення, соромитеся, коли доводиться знайомитися з людьми?</w:t>
      </w:r>
    </w:p>
    <w:p w:rsidR="007171E0" w:rsidRPr="00890AA8" w:rsidRDefault="007171E0" w:rsidP="007171E0">
      <w:pPr>
        <w:pStyle w:val="a3"/>
        <w:numPr>
          <w:ilvl w:val="0"/>
          <w:numId w:val="2"/>
        </w:numPr>
        <w:jc w:val="both"/>
      </w:pPr>
      <w:r w:rsidRPr="00890AA8">
        <w:t>Вам легше і приємніше дізнаватися про щось із книжки, ніж спитати в інших?</w:t>
      </w:r>
    </w:p>
    <w:p w:rsidR="007171E0" w:rsidRPr="00890AA8" w:rsidRDefault="007171E0" w:rsidP="007171E0">
      <w:pPr>
        <w:pStyle w:val="a3"/>
        <w:numPr>
          <w:ilvl w:val="0"/>
          <w:numId w:val="2"/>
        </w:numPr>
        <w:jc w:val="both"/>
      </w:pPr>
      <w:r w:rsidRPr="00890AA8">
        <w:t>Чи часто ви відчуваєте бажання відпочити, побути наодинці?</w:t>
      </w:r>
    </w:p>
    <w:p w:rsidR="007171E0" w:rsidRPr="00890AA8" w:rsidRDefault="007171E0" w:rsidP="007171E0">
      <w:pPr>
        <w:pStyle w:val="a3"/>
        <w:numPr>
          <w:ilvl w:val="0"/>
          <w:numId w:val="2"/>
        </w:numPr>
        <w:jc w:val="both"/>
      </w:pPr>
      <w:r w:rsidRPr="00890AA8">
        <w:t>Ви довго добираєте потрібні слова, коли вам доводиться розмовляти?</w:t>
      </w:r>
    </w:p>
    <w:p w:rsidR="007171E0" w:rsidRPr="00890AA8" w:rsidRDefault="007171E0" w:rsidP="007171E0">
      <w:pPr>
        <w:pStyle w:val="a3"/>
        <w:numPr>
          <w:ilvl w:val="0"/>
          <w:numId w:val="2"/>
        </w:numPr>
        <w:jc w:val="both"/>
      </w:pPr>
      <w:r w:rsidRPr="00890AA8">
        <w:t>Ви віддаєте перевагу вузькому колу постійних знайомих перед широким колом нових?</w:t>
      </w:r>
    </w:p>
    <w:p w:rsidR="007171E0" w:rsidRPr="00890AA8" w:rsidRDefault="007171E0" w:rsidP="007171E0">
      <w:pPr>
        <w:ind w:left="360"/>
        <w:jc w:val="both"/>
      </w:pPr>
      <w:r w:rsidRPr="00890AA8">
        <w:t>Залежно від набраної кількості балів можна зробити висновок:</w:t>
      </w:r>
    </w:p>
    <w:p w:rsidR="007171E0" w:rsidRPr="00890AA8" w:rsidRDefault="007171E0" w:rsidP="007171E0">
      <w:pPr>
        <w:ind w:left="360"/>
        <w:jc w:val="both"/>
      </w:pPr>
      <w:r w:rsidRPr="00890AA8">
        <w:t>40-50 балів – вам не дуже підійдуть професії з частими напруженими міжособовими контактами;</w:t>
      </w:r>
    </w:p>
    <w:p w:rsidR="007171E0" w:rsidRPr="00890AA8" w:rsidRDefault="007171E0" w:rsidP="007171E0">
      <w:pPr>
        <w:ind w:left="360"/>
        <w:jc w:val="both"/>
      </w:pPr>
      <w:r w:rsidRPr="00890AA8">
        <w:t>30-40 балів – ви будете відчувати певний постійний дискомфорт, який доведеться переборювати зусиллям волі;</w:t>
      </w:r>
    </w:p>
    <w:p w:rsidR="007171E0" w:rsidRPr="00890AA8" w:rsidRDefault="007171E0" w:rsidP="007171E0">
      <w:pPr>
        <w:ind w:left="360"/>
        <w:jc w:val="both"/>
      </w:pPr>
      <w:r w:rsidRPr="00890AA8">
        <w:t>20-30 балів – робота завдаватиме певних незручностей, але в цілому задовольнятиме вас;</w:t>
      </w:r>
    </w:p>
    <w:p w:rsidR="007171E0" w:rsidRPr="00890AA8" w:rsidRDefault="007171E0" w:rsidP="007171E0">
      <w:pPr>
        <w:ind w:left="360"/>
        <w:jc w:val="both"/>
      </w:pPr>
      <w:r w:rsidRPr="00890AA8">
        <w:t>10-20 балів – вам підходить робота, пов´язана із спілкуванням.</w:t>
      </w:r>
    </w:p>
    <w:p w:rsidR="007171E0" w:rsidRPr="00890AA8" w:rsidRDefault="007171E0" w:rsidP="007171E0">
      <w:pPr>
        <w:ind w:left="360"/>
        <w:jc w:val="both"/>
      </w:pPr>
    </w:p>
    <w:p w:rsidR="007171E0" w:rsidRPr="008A5E68" w:rsidRDefault="007171E0" w:rsidP="007171E0">
      <w:pPr>
        <w:ind w:left="360"/>
        <w:rPr>
          <w:b/>
        </w:rPr>
      </w:pPr>
      <w:r w:rsidRPr="008A5E68">
        <w:rPr>
          <w:b/>
        </w:rPr>
        <w:t>Література:</w:t>
      </w:r>
    </w:p>
    <w:p w:rsidR="007171E0" w:rsidRPr="00890AA8" w:rsidRDefault="007171E0" w:rsidP="007171E0">
      <w:pPr>
        <w:pStyle w:val="a3"/>
        <w:numPr>
          <w:ilvl w:val="0"/>
          <w:numId w:val="3"/>
        </w:numPr>
        <w:spacing w:after="200"/>
        <w:jc w:val="both"/>
      </w:pPr>
      <w:r w:rsidRPr="00890AA8">
        <w:t>Закон України «Про вищу освіту» від 01.07.2014 .</w:t>
      </w:r>
    </w:p>
    <w:p w:rsidR="007171E0" w:rsidRPr="00890AA8" w:rsidRDefault="007171E0" w:rsidP="007171E0">
      <w:pPr>
        <w:pStyle w:val="a3"/>
        <w:numPr>
          <w:ilvl w:val="0"/>
          <w:numId w:val="3"/>
        </w:numPr>
        <w:spacing w:after="200"/>
        <w:jc w:val="both"/>
      </w:pPr>
      <w:r w:rsidRPr="00890AA8">
        <w:t>Ортинський В.Л. Педагогіка вищої школи: Навч. пос. – К. Центр навч. л-ри, 2009.- 472</w:t>
      </w:r>
      <w:r w:rsidR="00994653" w:rsidRPr="00890AA8">
        <w:t xml:space="preserve"> </w:t>
      </w:r>
      <w:r w:rsidRPr="00890AA8">
        <w:t>с.</w:t>
      </w:r>
    </w:p>
    <w:p w:rsidR="007171E0" w:rsidRPr="00890AA8" w:rsidRDefault="007171E0" w:rsidP="007171E0">
      <w:pPr>
        <w:pStyle w:val="a3"/>
        <w:numPr>
          <w:ilvl w:val="0"/>
          <w:numId w:val="3"/>
        </w:numPr>
        <w:spacing w:after="200"/>
        <w:jc w:val="both"/>
      </w:pPr>
      <w:r w:rsidRPr="00890AA8">
        <w:t>Вітвицька С.С. Основи педагогіки вищої школи. – К. Центр навч. л-ри, 2003.- 309</w:t>
      </w:r>
      <w:r w:rsidR="00994653" w:rsidRPr="00890AA8">
        <w:t xml:space="preserve"> </w:t>
      </w:r>
      <w:r w:rsidRPr="00890AA8">
        <w:t>с.</w:t>
      </w:r>
    </w:p>
    <w:p w:rsidR="007171E0" w:rsidRPr="00890AA8" w:rsidRDefault="007171E0" w:rsidP="007171E0">
      <w:pPr>
        <w:pStyle w:val="a3"/>
        <w:numPr>
          <w:ilvl w:val="0"/>
          <w:numId w:val="3"/>
        </w:numPr>
        <w:spacing w:after="200"/>
        <w:jc w:val="both"/>
      </w:pPr>
      <w:r w:rsidRPr="00890AA8">
        <w:t>Мойсеюк Н. Педагогіка. – К., 2007. – 655</w:t>
      </w:r>
      <w:r w:rsidR="00994653" w:rsidRPr="00890AA8">
        <w:t xml:space="preserve"> </w:t>
      </w:r>
      <w:r w:rsidRPr="00890AA8">
        <w:t>с.</w:t>
      </w:r>
    </w:p>
    <w:p w:rsidR="007171E0" w:rsidRPr="00890AA8" w:rsidRDefault="007171E0" w:rsidP="007171E0">
      <w:pPr>
        <w:pStyle w:val="a3"/>
        <w:numPr>
          <w:ilvl w:val="0"/>
          <w:numId w:val="3"/>
        </w:numPr>
        <w:spacing w:after="200"/>
        <w:jc w:val="both"/>
      </w:pPr>
      <w:r w:rsidRPr="00890AA8">
        <w:t>Фіцула М.М. Педагогіка вищої школи: Навч. посібник, - К., Академвидав., 2006.</w:t>
      </w:r>
    </w:p>
    <w:p w:rsidR="00466657" w:rsidRPr="008A5E68" w:rsidRDefault="00FC6980" w:rsidP="008A5E68">
      <w:pPr>
        <w:spacing w:line="360" w:lineRule="auto"/>
        <w:jc w:val="center"/>
        <w:rPr>
          <w:b/>
          <w:bCs/>
        </w:rPr>
      </w:pPr>
      <w:r w:rsidRPr="008A5E68">
        <w:rPr>
          <w:b/>
          <w:bCs/>
        </w:rPr>
        <w:t xml:space="preserve">Тема 1.3. </w:t>
      </w:r>
      <w:r w:rsidR="00466657" w:rsidRPr="008A5E68">
        <w:rPr>
          <w:b/>
          <w:bCs/>
        </w:rPr>
        <w:t>Лекція як організа</w:t>
      </w:r>
      <w:r w:rsidR="008A5E68">
        <w:rPr>
          <w:b/>
          <w:bCs/>
        </w:rPr>
        <w:t>ційно-методична форма навчання.</w:t>
      </w:r>
    </w:p>
    <w:p w:rsidR="00FC6980" w:rsidRPr="00890AA8" w:rsidRDefault="00FC6980" w:rsidP="00FC6980">
      <w:pPr>
        <w:spacing w:after="200"/>
        <w:jc w:val="both"/>
      </w:pPr>
      <w:r w:rsidRPr="00890AA8">
        <w:t>1.Лекція як форма організації навчального процесу.</w:t>
      </w:r>
    </w:p>
    <w:p w:rsidR="00FC6980" w:rsidRPr="00890AA8" w:rsidRDefault="00FC6980" w:rsidP="00FC6980">
      <w:pPr>
        <w:spacing w:after="200"/>
        <w:jc w:val="both"/>
      </w:pPr>
      <w:r w:rsidRPr="00890AA8">
        <w:t>2.Види лекцій.</w:t>
      </w:r>
    </w:p>
    <w:p w:rsidR="00FC6980" w:rsidRPr="00890AA8" w:rsidRDefault="00FC6980" w:rsidP="00FC6980">
      <w:pPr>
        <w:spacing w:after="200"/>
        <w:jc w:val="both"/>
      </w:pPr>
      <w:r w:rsidRPr="00890AA8">
        <w:t>3. Методика підготовки та проведення лекції.</w:t>
      </w:r>
    </w:p>
    <w:p w:rsidR="007171E0" w:rsidRPr="00890AA8" w:rsidRDefault="00FC6980" w:rsidP="00FC6980">
      <w:pPr>
        <w:spacing w:after="200"/>
        <w:jc w:val="both"/>
      </w:pPr>
      <w:r w:rsidRPr="00890AA8">
        <w:t>4.Вимоги до лектора.</w:t>
      </w:r>
    </w:p>
    <w:p w:rsidR="007171E0" w:rsidRPr="008A5E68" w:rsidRDefault="007171E0" w:rsidP="007171E0">
      <w:pPr>
        <w:jc w:val="both"/>
        <w:rPr>
          <w:b/>
        </w:rPr>
      </w:pPr>
      <w:r w:rsidRPr="008A5E68">
        <w:rPr>
          <w:b/>
        </w:rPr>
        <w:lastRenderedPageBreak/>
        <w:t>Запитання та завдання для самоконтролю</w:t>
      </w:r>
      <w:r w:rsidR="008A5E68">
        <w:rPr>
          <w:b/>
        </w:rPr>
        <w:t>:</w:t>
      </w:r>
    </w:p>
    <w:p w:rsidR="009D509E" w:rsidRPr="00890AA8" w:rsidRDefault="009D509E" w:rsidP="009D509E">
      <w:pPr>
        <w:shd w:val="clear" w:color="auto" w:fill="FFFFFF"/>
        <w:ind w:firstLine="709"/>
        <w:jc w:val="both"/>
      </w:pPr>
      <w:r w:rsidRPr="00890AA8">
        <w:rPr>
          <w:bCs/>
          <w:color w:val="000000"/>
        </w:rPr>
        <w:t>1</w:t>
      </w:r>
      <w:r w:rsidRPr="00890AA8">
        <w:rPr>
          <w:color w:val="000000"/>
        </w:rPr>
        <w:t>. Чому вітчизняну систему організації навчання у вищій школі часто називають лекційно-семінарською?</w:t>
      </w:r>
    </w:p>
    <w:p w:rsidR="009D509E" w:rsidRPr="00890AA8" w:rsidRDefault="009D509E" w:rsidP="009D509E">
      <w:pPr>
        <w:shd w:val="clear" w:color="auto" w:fill="FFFFFF"/>
        <w:ind w:firstLine="709"/>
        <w:jc w:val="both"/>
      </w:pPr>
      <w:r w:rsidRPr="00890AA8">
        <w:rPr>
          <w:color w:val="000000"/>
        </w:rPr>
        <w:t>2. Що спільного і які відмінності у поняттях "метод навчання" і "форми організації навчання " ?</w:t>
      </w:r>
    </w:p>
    <w:p w:rsidR="009D509E" w:rsidRPr="00890AA8" w:rsidRDefault="009D509E" w:rsidP="009D509E">
      <w:pPr>
        <w:shd w:val="clear" w:color="auto" w:fill="FFFFFF"/>
        <w:ind w:firstLine="709"/>
        <w:jc w:val="both"/>
      </w:pPr>
      <w:r w:rsidRPr="00890AA8">
        <w:rPr>
          <w:color w:val="000000"/>
        </w:rPr>
        <w:t>3. Визначте основні ознаки індивідуальної, групової і фронтальної форм організації навчання у вищій школі.</w:t>
      </w:r>
    </w:p>
    <w:p w:rsidR="009D509E" w:rsidRPr="00890AA8" w:rsidRDefault="009D509E" w:rsidP="009D509E">
      <w:pPr>
        <w:shd w:val="clear" w:color="auto" w:fill="FFFFFF"/>
        <w:ind w:firstLine="709"/>
        <w:jc w:val="both"/>
        <w:rPr>
          <w:color w:val="000000"/>
        </w:rPr>
      </w:pPr>
      <w:r w:rsidRPr="00890AA8">
        <w:rPr>
          <w:color w:val="000000"/>
        </w:rPr>
        <w:t>4. У яких випадках, на Вашу думку, необхідність використання лекцій у вищій школі зростає? А у яких зменшується?</w:t>
      </w:r>
    </w:p>
    <w:p w:rsidR="009D509E" w:rsidRPr="00890AA8" w:rsidRDefault="009D509E" w:rsidP="009D509E">
      <w:pPr>
        <w:shd w:val="clear" w:color="auto" w:fill="FFFFFF"/>
        <w:ind w:firstLine="709"/>
        <w:jc w:val="both"/>
      </w:pPr>
      <w:r w:rsidRPr="00890AA8">
        <w:rPr>
          <w:iCs/>
          <w:color w:val="000000"/>
        </w:rPr>
        <w:t>5.Визначте переваги та недоліки лекційного викладання у вищій школі.</w:t>
      </w:r>
    </w:p>
    <w:p w:rsidR="009D509E" w:rsidRPr="00890AA8" w:rsidRDefault="009D509E" w:rsidP="009D509E">
      <w:pPr>
        <w:shd w:val="clear" w:color="auto" w:fill="FFFFFF"/>
        <w:ind w:firstLine="709"/>
        <w:jc w:val="both"/>
      </w:pPr>
      <w:r w:rsidRPr="00890AA8">
        <w:rPr>
          <w:color w:val="000000"/>
        </w:rPr>
        <w:t>6. Полегшується чи ускладнюється, на Вашу думку, робота викладача у ВНЗ в умовах постійного зростання кількості методів, прийомів та засобів навчання?</w:t>
      </w:r>
    </w:p>
    <w:p w:rsidR="009D509E" w:rsidRPr="00890AA8" w:rsidRDefault="009D509E" w:rsidP="009D509E">
      <w:pPr>
        <w:shd w:val="clear" w:color="auto" w:fill="FFFFFF"/>
        <w:ind w:firstLine="709"/>
        <w:jc w:val="both"/>
      </w:pPr>
      <w:r w:rsidRPr="00890AA8">
        <w:rPr>
          <w:color w:val="000000"/>
        </w:rPr>
        <w:t>7.Якими Ви уявляєте "ідеального" лектора та "ідеальну" лекцію?</w:t>
      </w:r>
    </w:p>
    <w:p w:rsidR="009D509E" w:rsidRPr="00890AA8" w:rsidRDefault="009D509E" w:rsidP="009D509E">
      <w:pPr>
        <w:shd w:val="clear" w:color="auto" w:fill="FFFFFF"/>
        <w:ind w:firstLine="709"/>
        <w:jc w:val="both"/>
      </w:pPr>
      <w:r w:rsidRPr="00890AA8">
        <w:rPr>
          <w:color w:val="000000"/>
        </w:rPr>
        <w:t>8. Яким методам навчання Ви особисто віддаєте перевагу (при вивченні теоретичних курсів та при вивченні практичних дисциплін)?</w:t>
      </w:r>
    </w:p>
    <w:p w:rsidR="00265FBC" w:rsidRPr="00890AA8" w:rsidRDefault="00265FBC" w:rsidP="00265FBC">
      <w:pPr>
        <w:shd w:val="clear" w:color="auto" w:fill="FFFFFF"/>
        <w:ind w:firstLine="709"/>
        <w:jc w:val="both"/>
        <w:rPr>
          <w:color w:val="000000"/>
        </w:rPr>
      </w:pPr>
      <w:r w:rsidRPr="00890AA8">
        <w:t>9.</w:t>
      </w:r>
      <w:r w:rsidRPr="00890AA8">
        <w:rPr>
          <w:color w:val="000000"/>
        </w:rPr>
        <w:t xml:space="preserve"> Розкрийте специфіку лекційних занять з дисциплін вашого фаху.</w:t>
      </w:r>
    </w:p>
    <w:p w:rsidR="00265FBC" w:rsidRPr="00890AA8" w:rsidRDefault="00265FBC" w:rsidP="00265FBC">
      <w:pPr>
        <w:shd w:val="clear" w:color="auto" w:fill="FFFFFF"/>
        <w:ind w:firstLine="709"/>
        <w:jc w:val="both"/>
        <w:rPr>
          <w:color w:val="000000"/>
        </w:rPr>
      </w:pPr>
      <w:r w:rsidRPr="00890AA8">
        <w:t>10.У чому полягають відмінності між методикою проведення традиційної лекції та проблемної?</w:t>
      </w:r>
    </w:p>
    <w:p w:rsidR="00265FBC" w:rsidRPr="00890AA8" w:rsidRDefault="00265FBC" w:rsidP="00265FBC">
      <w:pPr>
        <w:shd w:val="clear" w:color="auto" w:fill="FFFFFF"/>
        <w:ind w:firstLine="709"/>
        <w:jc w:val="both"/>
        <w:rPr>
          <w:spacing w:val="-2"/>
        </w:rPr>
      </w:pPr>
      <w:r w:rsidRPr="00890AA8">
        <w:rPr>
          <w:spacing w:val="-1"/>
        </w:rPr>
        <w:t>11.Назвіть психологічні</w:t>
      </w:r>
      <w:r w:rsidRPr="00890AA8">
        <w:rPr>
          <w:spacing w:val="3"/>
        </w:rPr>
        <w:t xml:space="preserve"> </w:t>
      </w:r>
      <w:r w:rsidRPr="00890AA8">
        <w:t>засоби,</w:t>
      </w:r>
      <w:r w:rsidRPr="00890AA8">
        <w:rPr>
          <w:spacing w:val="10"/>
        </w:rPr>
        <w:t xml:space="preserve"> </w:t>
      </w:r>
      <w:r w:rsidRPr="00890AA8">
        <w:t>методи,</w:t>
      </w:r>
      <w:r w:rsidRPr="00890AA8">
        <w:rPr>
          <w:spacing w:val="58"/>
          <w:w w:val="99"/>
        </w:rPr>
        <w:t xml:space="preserve"> </w:t>
      </w:r>
      <w:r w:rsidRPr="00890AA8">
        <w:t>прийоми</w:t>
      </w:r>
      <w:r w:rsidRPr="00890AA8">
        <w:rPr>
          <w:spacing w:val="55"/>
        </w:rPr>
        <w:t xml:space="preserve"> </w:t>
      </w:r>
      <w:r w:rsidRPr="00890AA8">
        <w:rPr>
          <w:spacing w:val="-1"/>
        </w:rPr>
        <w:t>підвищення</w:t>
      </w:r>
      <w:r w:rsidRPr="00890AA8">
        <w:rPr>
          <w:spacing w:val="57"/>
        </w:rPr>
        <w:t xml:space="preserve"> </w:t>
      </w:r>
      <w:r w:rsidRPr="00890AA8">
        <w:t>ефективності</w:t>
      </w:r>
      <w:r w:rsidRPr="00890AA8">
        <w:rPr>
          <w:spacing w:val="51"/>
        </w:rPr>
        <w:t xml:space="preserve"> </w:t>
      </w:r>
      <w:r w:rsidRPr="00890AA8">
        <w:rPr>
          <w:spacing w:val="-1"/>
        </w:rPr>
        <w:t>професійно-педагогічного</w:t>
      </w:r>
      <w:r w:rsidRPr="00890AA8">
        <w:rPr>
          <w:spacing w:val="2"/>
        </w:rPr>
        <w:t xml:space="preserve"> </w:t>
      </w:r>
      <w:r w:rsidRPr="00890AA8">
        <w:rPr>
          <w:spacing w:val="-2"/>
        </w:rPr>
        <w:t>спілкування</w:t>
      </w:r>
      <w:r w:rsidRPr="00890AA8">
        <w:rPr>
          <w:spacing w:val="58"/>
        </w:rPr>
        <w:t xml:space="preserve"> </w:t>
      </w:r>
      <w:r w:rsidRPr="00890AA8">
        <w:rPr>
          <w:spacing w:val="3"/>
        </w:rPr>
        <w:t>зі</w:t>
      </w:r>
      <w:r w:rsidRPr="00890AA8">
        <w:rPr>
          <w:spacing w:val="50"/>
        </w:rPr>
        <w:t xml:space="preserve"> </w:t>
      </w:r>
      <w:r w:rsidRPr="00890AA8">
        <w:rPr>
          <w:spacing w:val="-1"/>
        </w:rPr>
        <w:t>студентською</w:t>
      </w:r>
      <w:r w:rsidRPr="00890AA8">
        <w:rPr>
          <w:spacing w:val="78"/>
          <w:w w:val="99"/>
        </w:rPr>
        <w:t xml:space="preserve"> </w:t>
      </w:r>
      <w:r w:rsidRPr="00890AA8">
        <w:rPr>
          <w:spacing w:val="-1"/>
        </w:rPr>
        <w:t>аудиторією</w:t>
      </w:r>
      <w:r w:rsidRPr="00890AA8">
        <w:rPr>
          <w:spacing w:val="-8"/>
        </w:rPr>
        <w:t xml:space="preserve"> </w:t>
      </w:r>
      <w:r w:rsidRPr="00890AA8">
        <w:rPr>
          <w:spacing w:val="-1"/>
        </w:rPr>
        <w:t>під</w:t>
      </w:r>
      <w:r w:rsidRPr="00890AA8">
        <w:rPr>
          <w:spacing w:val="-7"/>
        </w:rPr>
        <w:t xml:space="preserve"> </w:t>
      </w:r>
      <w:r w:rsidRPr="00890AA8">
        <w:t>час</w:t>
      </w:r>
      <w:r w:rsidRPr="00890AA8">
        <w:rPr>
          <w:spacing w:val="-6"/>
        </w:rPr>
        <w:t xml:space="preserve"> </w:t>
      </w:r>
      <w:r w:rsidRPr="00890AA8">
        <w:rPr>
          <w:spacing w:val="-2"/>
        </w:rPr>
        <w:t>лекції.</w:t>
      </w:r>
    </w:p>
    <w:p w:rsidR="00265FBC" w:rsidRPr="00890AA8" w:rsidRDefault="00265FBC" w:rsidP="00265FBC">
      <w:pPr>
        <w:shd w:val="clear" w:color="auto" w:fill="FFFFFF"/>
        <w:ind w:firstLine="709"/>
        <w:jc w:val="both"/>
        <w:rPr>
          <w:spacing w:val="-1"/>
        </w:rPr>
      </w:pPr>
      <w:r w:rsidRPr="00890AA8">
        <w:t>12.Опишіть порядок проведення</w:t>
      </w:r>
      <w:r w:rsidRPr="00890AA8">
        <w:rPr>
          <w:spacing w:val="-8"/>
        </w:rPr>
        <w:t xml:space="preserve"> </w:t>
      </w:r>
      <w:r w:rsidRPr="00890AA8">
        <w:rPr>
          <w:spacing w:val="-1"/>
        </w:rPr>
        <w:t>лекцій</w:t>
      </w:r>
      <w:r w:rsidRPr="00890AA8">
        <w:rPr>
          <w:spacing w:val="-3"/>
        </w:rPr>
        <w:t xml:space="preserve"> </w:t>
      </w:r>
      <w:r w:rsidRPr="00890AA8">
        <w:t>в</w:t>
      </w:r>
      <w:r w:rsidRPr="00890AA8">
        <w:rPr>
          <w:spacing w:val="-2"/>
        </w:rPr>
        <w:t xml:space="preserve"> </w:t>
      </w:r>
      <w:r w:rsidRPr="00890AA8">
        <w:rPr>
          <w:spacing w:val="-1"/>
        </w:rPr>
        <w:t>традиційній</w:t>
      </w:r>
      <w:r w:rsidRPr="00890AA8">
        <w:rPr>
          <w:spacing w:val="-3"/>
        </w:rPr>
        <w:t xml:space="preserve"> </w:t>
      </w:r>
      <w:r w:rsidRPr="00890AA8">
        <w:t>та</w:t>
      </w:r>
      <w:r w:rsidRPr="00890AA8">
        <w:rPr>
          <w:spacing w:val="-4"/>
        </w:rPr>
        <w:t xml:space="preserve"> </w:t>
      </w:r>
      <w:r w:rsidRPr="00890AA8">
        <w:rPr>
          <w:spacing w:val="-2"/>
        </w:rPr>
        <w:t>активній</w:t>
      </w:r>
      <w:r w:rsidRPr="00890AA8">
        <w:rPr>
          <w:spacing w:val="-3"/>
        </w:rPr>
        <w:t xml:space="preserve"> </w:t>
      </w:r>
      <w:r w:rsidRPr="00890AA8">
        <w:rPr>
          <w:spacing w:val="-1"/>
        </w:rPr>
        <w:t>формі.</w:t>
      </w:r>
    </w:p>
    <w:p w:rsidR="00265FBC" w:rsidRPr="00890AA8" w:rsidRDefault="00265FBC" w:rsidP="00265FBC">
      <w:pPr>
        <w:shd w:val="clear" w:color="auto" w:fill="FFFFFF"/>
        <w:ind w:firstLine="709"/>
        <w:jc w:val="both"/>
        <w:rPr>
          <w:spacing w:val="-5"/>
        </w:rPr>
      </w:pPr>
      <w:r w:rsidRPr="00890AA8">
        <w:rPr>
          <w:spacing w:val="-2"/>
        </w:rPr>
        <w:t>13.Визначте ф</w:t>
      </w:r>
      <w:r w:rsidRPr="00890AA8">
        <w:t>ункції</w:t>
      </w:r>
      <w:r w:rsidRPr="00890AA8">
        <w:rPr>
          <w:spacing w:val="-7"/>
        </w:rPr>
        <w:t xml:space="preserve"> </w:t>
      </w:r>
      <w:r w:rsidRPr="00890AA8">
        <w:t>і</w:t>
      </w:r>
      <w:r w:rsidRPr="00890AA8">
        <w:rPr>
          <w:spacing w:val="-8"/>
        </w:rPr>
        <w:t xml:space="preserve"> </w:t>
      </w:r>
      <w:r w:rsidRPr="00890AA8">
        <w:rPr>
          <w:spacing w:val="1"/>
        </w:rPr>
        <w:t>роль</w:t>
      </w:r>
      <w:r w:rsidRPr="00890AA8">
        <w:rPr>
          <w:spacing w:val="-2"/>
        </w:rPr>
        <w:t xml:space="preserve"> студентів</w:t>
      </w:r>
      <w:r w:rsidRPr="00890AA8">
        <w:rPr>
          <w:spacing w:val="2"/>
        </w:rPr>
        <w:t xml:space="preserve"> </w:t>
      </w:r>
      <w:r w:rsidRPr="00890AA8">
        <w:t>при</w:t>
      </w:r>
      <w:r w:rsidRPr="00890AA8">
        <w:rPr>
          <w:spacing w:val="59"/>
          <w:w w:val="99"/>
        </w:rPr>
        <w:t xml:space="preserve"> </w:t>
      </w:r>
      <w:r w:rsidRPr="00890AA8">
        <w:t>проведенні</w:t>
      </w:r>
      <w:r w:rsidRPr="00890AA8">
        <w:rPr>
          <w:spacing w:val="37"/>
        </w:rPr>
        <w:t xml:space="preserve"> </w:t>
      </w:r>
      <w:r w:rsidRPr="00890AA8">
        <w:rPr>
          <w:spacing w:val="-1"/>
        </w:rPr>
        <w:t>лекційного</w:t>
      </w:r>
      <w:r w:rsidRPr="00890AA8">
        <w:rPr>
          <w:spacing w:val="-7"/>
        </w:rPr>
        <w:t xml:space="preserve"> </w:t>
      </w:r>
      <w:r w:rsidRPr="00890AA8">
        <w:rPr>
          <w:spacing w:val="-1"/>
        </w:rPr>
        <w:t>заняття</w:t>
      </w:r>
      <w:r w:rsidRPr="00890AA8">
        <w:rPr>
          <w:spacing w:val="-7"/>
        </w:rPr>
        <w:t xml:space="preserve"> </w:t>
      </w:r>
      <w:r w:rsidRPr="00890AA8">
        <w:t>в</w:t>
      </w:r>
      <w:r w:rsidRPr="00890AA8">
        <w:rPr>
          <w:spacing w:val="-10"/>
        </w:rPr>
        <w:t xml:space="preserve"> </w:t>
      </w:r>
      <w:r w:rsidRPr="00890AA8">
        <w:rPr>
          <w:spacing w:val="-2"/>
        </w:rPr>
        <w:t>активній</w:t>
      </w:r>
      <w:r w:rsidRPr="00890AA8">
        <w:rPr>
          <w:spacing w:val="-7"/>
        </w:rPr>
        <w:t xml:space="preserve"> </w:t>
      </w:r>
      <w:r w:rsidRPr="00890AA8">
        <w:rPr>
          <w:spacing w:val="-1"/>
        </w:rPr>
        <w:t>формі.</w:t>
      </w:r>
      <w:r w:rsidRPr="00890AA8">
        <w:rPr>
          <w:spacing w:val="-5"/>
        </w:rPr>
        <w:t xml:space="preserve"> </w:t>
      </w:r>
    </w:p>
    <w:p w:rsidR="00265FBC" w:rsidRPr="00890AA8" w:rsidRDefault="00265FBC" w:rsidP="00265FBC">
      <w:pPr>
        <w:shd w:val="clear" w:color="auto" w:fill="FFFFFF"/>
        <w:ind w:firstLine="709"/>
        <w:jc w:val="both"/>
        <w:rPr>
          <w:spacing w:val="-5"/>
        </w:rPr>
      </w:pPr>
      <w:r w:rsidRPr="00890AA8">
        <w:rPr>
          <w:spacing w:val="-5"/>
        </w:rPr>
        <w:t>14.Назвіть психолого-педагогічні і дидактичні вимоги до проведення лекції у вищій школі.</w:t>
      </w:r>
    </w:p>
    <w:p w:rsidR="0032007A" w:rsidRPr="00890AA8" w:rsidRDefault="0032007A" w:rsidP="00265FBC">
      <w:pPr>
        <w:shd w:val="clear" w:color="auto" w:fill="FFFFFF"/>
        <w:ind w:firstLine="709"/>
        <w:jc w:val="both"/>
      </w:pPr>
      <w:r w:rsidRPr="00890AA8">
        <w:rPr>
          <w:spacing w:val="-5"/>
        </w:rPr>
        <w:t>15.Опишіть алгоритм підготовки до лекції.</w:t>
      </w:r>
    </w:p>
    <w:p w:rsidR="009D509E" w:rsidRPr="00890AA8" w:rsidRDefault="009D509E" w:rsidP="00265FBC">
      <w:pPr>
        <w:jc w:val="both"/>
      </w:pPr>
    </w:p>
    <w:p w:rsidR="007171E0" w:rsidRPr="008A5E68" w:rsidRDefault="008A5E68" w:rsidP="007171E0">
      <w:pPr>
        <w:ind w:left="360"/>
        <w:jc w:val="both"/>
        <w:rPr>
          <w:b/>
        </w:rPr>
      </w:pPr>
      <w:r>
        <w:rPr>
          <w:b/>
        </w:rPr>
        <w:t>Завдання для індивідуальної роботи</w:t>
      </w:r>
      <w:r w:rsidR="007171E0" w:rsidRPr="008A5E68">
        <w:rPr>
          <w:b/>
        </w:rPr>
        <w:t xml:space="preserve"> студентів</w:t>
      </w:r>
      <w:r>
        <w:rPr>
          <w:b/>
        </w:rPr>
        <w:t>.</w:t>
      </w:r>
    </w:p>
    <w:p w:rsidR="007171E0" w:rsidRPr="008A5E68" w:rsidRDefault="007171E0" w:rsidP="007171E0">
      <w:pPr>
        <w:ind w:left="360"/>
        <w:jc w:val="both"/>
        <w:rPr>
          <w:i/>
        </w:rPr>
      </w:pPr>
      <w:r w:rsidRPr="008A5E68">
        <w:rPr>
          <w:i/>
        </w:rPr>
        <w:t>Підготуйте інформаційне повідомлення на одну з поданих тем:</w:t>
      </w:r>
    </w:p>
    <w:p w:rsidR="007171E0" w:rsidRPr="00890AA8" w:rsidRDefault="007171E0" w:rsidP="007171E0">
      <w:pPr>
        <w:ind w:left="360"/>
        <w:jc w:val="both"/>
      </w:pPr>
      <w:r w:rsidRPr="00890AA8">
        <w:t>1. Основні джерела збагачення педагогічної теорії і практики.</w:t>
      </w:r>
    </w:p>
    <w:p w:rsidR="00265FBC" w:rsidRPr="00890AA8" w:rsidRDefault="007171E0" w:rsidP="00265FBC">
      <w:pPr>
        <w:ind w:left="360"/>
        <w:jc w:val="both"/>
      </w:pPr>
      <w:r w:rsidRPr="00890AA8">
        <w:t>2. У чому, на вашу думку, суть наступного формулювання: «Психологія без педагогіки безкорисна, педагогіка без психології безсильна». Наведіть конкретні приклади їх взаємовпливу і взаємозбагачення.</w:t>
      </w:r>
    </w:p>
    <w:p w:rsidR="00265FBC" w:rsidRPr="00890AA8" w:rsidRDefault="00265FBC" w:rsidP="00265FBC">
      <w:pPr>
        <w:ind w:left="360"/>
        <w:jc w:val="both"/>
      </w:pPr>
      <w:r w:rsidRPr="00890AA8">
        <w:t>3.</w:t>
      </w:r>
      <w:r w:rsidRPr="00890AA8">
        <w:rPr>
          <w:color w:val="000000"/>
          <w:spacing w:val="1"/>
        </w:rPr>
        <w:t>Підготуйте план-конспект лекції з фахової дисципліни.(Додаток В).</w:t>
      </w:r>
    </w:p>
    <w:p w:rsidR="007171E0" w:rsidRPr="00890AA8" w:rsidRDefault="00265FBC" w:rsidP="00265FBC">
      <w:pPr>
        <w:ind w:left="360"/>
        <w:jc w:val="both"/>
      </w:pPr>
      <w:r w:rsidRPr="00890AA8">
        <w:t>4</w:t>
      </w:r>
      <w:r w:rsidR="007171E0" w:rsidRPr="00890AA8">
        <w:t>.До тематичного словника внесіть основні поняття теми та їх визначення.</w:t>
      </w:r>
    </w:p>
    <w:p w:rsidR="007171E0" w:rsidRPr="00890AA8" w:rsidRDefault="0032007A" w:rsidP="007171E0">
      <w:pPr>
        <w:ind w:left="360"/>
        <w:jc w:val="both"/>
      </w:pPr>
      <w:r w:rsidRPr="00890AA8">
        <w:t>5. Визначте критерії оцінювання якості лекції. Підготуйте шкалу оцінки.</w:t>
      </w:r>
    </w:p>
    <w:p w:rsidR="0032007A" w:rsidRPr="00890AA8" w:rsidRDefault="0032007A" w:rsidP="007171E0">
      <w:pPr>
        <w:ind w:left="360"/>
      </w:pPr>
    </w:p>
    <w:p w:rsidR="007171E0" w:rsidRPr="008A5E68" w:rsidRDefault="007171E0" w:rsidP="007171E0">
      <w:pPr>
        <w:ind w:left="360"/>
        <w:rPr>
          <w:b/>
        </w:rPr>
      </w:pPr>
      <w:r w:rsidRPr="008A5E68">
        <w:rPr>
          <w:b/>
        </w:rPr>
        <w:t>Література:</w:t>
      </w:r>
    </w:p>
    <w:p w:rsidR="007171E0" w:rsidRPr="00890AA8" w:rsidRDefault="007171E0" w:rsidP="007171E0">
      <w:pPr>
        <w:ind w:left="360"/>
      </w:pPr>
      <w:r w:rsidRPr="00890AA8">
        <w:t>1.Закон України «Про вищу освіту» від 01.07.2014 .</w:t>
      </w:r>
    </w:p>
    <w:p w:rsidR="007171E0" w:rsidRPr="00890AA8" w:rsidRDefault="007171E0" w:rsidP="007171E0">
      <w:pPr>
        <w:spacing w:after="200"/>
        <w:ind w:left="360"/>
        <w:jc w:val="both"/>
      </w:pPr>
      <w:r w:rsidRPr="00890AA8">
        <w:t>2.Ортинський В.Л. Педагогіка вищої школи: Навч. пос. – К. Центр навч. л-ри, 2009.- 472с.</w:t>
      </w:r>
    </w:p>
    <w:p w:rsidR="007171E0" w:rsidRPr="00890AA8" w:rsidRDefault="007171E0" w:rsidP="007171E0">
      <w:pPr>
        <w:spacing w:after="200"/>
        <w:ind w:left="360"/>
        <w:jc w:val="both"/>
      </w:pPr>
      <w:r w:rsidRPr="00890AA8">
        <w:t>3.Вітвицька С.С. Основи педагогіки вищої школи. – К. Центр навч. л-ри, 2003.- 309с.</w:t>
      </w:r>
    </w:p>
    <w:p w:rsidR="007171E0" w:rsidRPr="00890AA8" w:rsidRDefault="007171E0" w:rsidP="007171E0">
      <w:pPr>
        <w:spacing w:after="200"/>
        <w:ind w:left="360"/>
        <w:jc w:val="both"/>
      </w:pPr>
      <w:r w:rsidRPr="00890AA8">
        <w:t>4.Мойсеюк Н. Педагогіка. – К., 2007. – 655с.</w:t>
      </w:r>
    </w:p>
    <w:p w:rsidR="007171E0" w:rsidRPr="00890AA8" w:rsidRDefault="007171E0" w:rsidP="007171E0">
      <w:pPr>
        <w:spacing w:after="200"/>
        <w:ind w:left="360"/>
        <w:jc w:val="both"/>
      </w:pPr>
      <w:r w:rsidRPr="00890AA8">
        <w:t>5.Фіцула М.М. Педагогіка вищої школи: Навч. посібник, - К., Академвидав., 2006.</w:t>
      </w:r>
    </w:p>
    <w:p w:rsidR="007171E0" w:rsidRPr="00890AA8" w:rsidRDefault="007171E0" w:rsidP="007171E0">
      <w:pPr>
        <w:pStyle w:val="a3"/>
        <w:numPr>
          <w:ilvl w:val="0"/>
          <w:numId w:val="3"/>
        </w:numPr>
        <w:spacing w:after="200"/>
        <w:jc w:val="both"/>
      </w:pPr>
      <w:r w:rsidRPr="00890AA8">
        <w:t>Методы системного педаг. иследования (Под ред. Н.В. Кузьминой – Л.: Изд-во Ленинград. ун-та, 1980).</w:t>
      </w:r>
    </w:p>
    <w:p w:rsidR="007171E0" w:rsidRPr="00890AA8" w:rsidRDefault="007171E0" w:rsidP="007171E0">
      <w:pPr>
        <w:pStyle w:val="a3"/>
        <w:numPr>
          <w:ilvl w:val="0"/>
          <w:numId w:val="3"/>
        </w:numPr>
        <w:spacing w:after="200"/>
        <w:jc w:val="both"/>
      </w:pPr>
      <w:r w:rsidRPr="00890AA8">
        <w:lastRenderedPageBreak/>
        <w:t>Барановська Л. В. Системний підхід до навчання студентів вищого аграрного закладу освіти професійного спілкування // Л.В. Барановська. Навчання студентів професійного спілкування: Монографія. – Біла Церква: БДАУ, 2002.- 256с.(тут с. 144-157).</w:t>
      </w:r>
    </w:p>
    <w:p w:rsidR="00466657" w:rsidRPr="008A5E68" w:rsidRDefault="0032007A" w:rsidP="008A5E68">
      <w:pPr>
        <w:spacing w:line="360" w:lineRule="auto"/>
        <w:jc w:val="center"/>
        <w:rPr>
          <w:b/>
          <w:bCs/>
        </w:rPr>
      </w:pPr>
      <w:r w:rsidRPr="008A5E68">
        <w:rPr>
          <w:b/>
          <w:bCs/>
        </w:rPr>
        <w:t xml:space="preserve">Тема </w:t>
      </w:r>
      <w:r w:rsidR="00466657" w:rsidRPr="008A5E68">
        <w:rPr>
          <w:b/>
          <w:bCs/>
        </w:rPr>
        <w:t>1.4.</w:t>
      </w:r>
      <w:r w:rsidR="00466657" w:rsidRPr="008A5E68">
        <w:rPr>
          <w:b/>
          <w:bCs/>
        </w:rPr>
        <w:tab/>
        <w:t>Методичні основи підготовки та проведення семінарських, практичних і лабораторних занять.</w:t>
      </w:r>
    </w:p>
    <w:p w:rsidR="0032007A" w:rsidRPr="00890AA8" w:rsidRDefault="0032007A" w:rsidP="0032007A">
      <w:pPr>
        <w:pStyle w:val="a3"/>
        <w:numPr>
          <w:ilvl w:val="0"/>
          <w:numId w:val="14"/>
        </w:numPr>
        <w:shd w:val="clear" w:color="auto" w:fill="FFFFFF"/>
        <w:spacing w:before="100" w:beforeAutospacing="1" w:after="165" w:line="276" w:lineRule="auto"/>
        <w:jc w:val="both"/>
        <w:rPr>
          <w:color w:val="000000"/>
          <w:lang w:eastAsia="uk-UA"/>
        </w:rPr>
      </w:pPr>
      <w:r w:rsidRPr="00890AA8">
        <w:rPr>
          <w:color w:val="000000"/>
          <w:lang w:eastAsia="uk-UA"/>
        </w:rPr>
        <w:t>Мета , завдання і функції семінарських занять.</w:t>
      </w:r>
    </w:p>
    <w:p w:rsidR="0032007A" w:rsidRPr="00890AA8" w:rsidRDefault="0032007A" w:rsidP="0032007A">
      <w:pPr>
        <w:pStyle w:val="a3"/>
        <w:numPr>
          <w:ilvl w:val="0"/>
          <w:numId w:val="14"/>
        </w:numPr>
        <w:shd w:val="clear" w:color="auto" w:fill="FFFFFF"/>
        <w:spacing w:before="100" w:beforeAutospacing="1" w:after="165" w:line="276" w:lineRule="auto"/>
        <w:jc w:val="both"/>
        <w:rPr>
          <w:color w:val="000000"/>
          <w:lang w:eastAsia="uk-UA"/>
        </w:rPr>
      </w:pPr>
      <w:r w:rsidRPr="00890AA8">
        <w:rPr>
          <w:color w:val="000000"/>
          <w:lang w:eastAsia="uk-UA"/>
        </w:rPr>
        <w:t>Види семінарських занять.</w:t>
      </w:r>
    </w:p>
    <w:p w:rsidR="0032007A" w:rsidRPr="00890AA8" w:rsidRDefault="0032007A" w:rsidP="0032007A">
      <w:pPr>
        <w:pStyle w:val="a3"/>
        <w:numPr>
          <w:ilvl w:val="0"/>
          <w:numId w:val="14"/>
        </w:numPr>
        <w:shd w:val="clear" w:color="auto" w:fill="FFFFFF"/>
        <w:spacing w:before="100" w:beforeAutospacing="1" w:after="165" w:line="276" w:lineRule="auto"/>
        <w:jc w:val="both"/>
        <w:rPr>
          <w:color w:val="000000"/>
          <w:lang w:eastAsia="uk-UA"/>
        </w:rPr>
      </w:pPr>
      <w:r w:rsidRPr="00890AA8">
        <w:rPr>
          <w:color w:val="000000"/>
          <w:lang w:eastAsia="uk-UA"/>
        </w:rPr>
        <w:t>Методика проведення практичних занять.</w:t>
      </w:r>
    </w:p>
    <w:p w:rsidR="0032007A" w:rsidRPr="00890AA8" w:rsidRDefault="0032007A" w:rsidP="0032007A">
      <w:pPr>
        <w:pStyle w:val="a3"/>
        <w:numPr>
          <w:ilvl w:val="0"/>
          <w:numId w:val="14"/>
        </w:numPr>
        <w:shd w:val="clear" w:color="auto" w:fill="FFFFFF"/>
        <w:spacing w:before="100" w:beforeAutospacing="1" w:after="165" w:line="276" w:lineRule="auto"/>
        <w:jc w:val="both"/>
        <w:rPr>
          <w:color w:val="000000"/>
          <w:lang w:eastAsia="uk-UA"/>
        </w:rPr>
      </w:pPr>
      <w:r w:rsidRPr="00890AA8">
        <w:rPr>
          <w:color w:val="000000"/>
          <w:lang w:eastAsia="uk-UA"/>
        </w:rPr>
        <w:t>Підготовка та особливості проведення лабораторних занять.</w:t>
      </w:r>
    </w:p>
    <w:p w:rsidR="00466657" w:rsidRPr="00890AA8" w:rsidRDefault="00466657" w:rsidP="007171E0"/>
    <w:p w:rsidR="007171E0" w:rsidRPr="008A5E68" w:rsidRDefault="007171E0" w:rsidP="007171E0">
      <w:pPr>
        <w:rPr>
          <w:b/>
        </w:rPr>
      </w:pPr>
      <w:r w:rsidRPr="008A5E68">
        <w:rPr>
          <w:b/>
        </w:rPr>
        <w:t>Запита</w:t>
      </w:r>
      <w:r w:rsidR="004C440F" w:rsidRPr="008A5E68">
        <w:rPr>
          <w:b/>
        </w:rPr>
        <w:t>ння та завдання</w:t>
      </w:r>
      <w:r w:rsidR="008A5E68">
        <w:rPr>
          <w:b/>
        </w:rPr>
        <w:t xml:space="preserve"> для індивідуальної роботи:</w:t>
      </w:r>
    </w:p>
    <w:p w:rsidR="004C440F" w:rsidRPr="00890AA8" w:rsidRDefault="004C440F" w:rsidP="004C440F">
      <w:pPr>
        <w:shd w:val="clear" w:color="auto" w:fill="FFFFFF"/>
        <w:ind w:firstLine="709"/>
        <w:jc w:val="both"/>
      </w:pPr>
      <w:r w:rsidRPr="00890AA8">
        <w:rPr>
          <w:iCs/>
          <w:color w:val="000000"/>
        </w:rPr>
        <w:t>1.</w:t>
      </w:r>
      <w:r w:rsidR="0032007A" w:rsidRPr="00890AA8">
        <w:rPr>
          <w:iCs/>
          <w:color w:val="000000"/>
        </w:rPr>
        <w:t>Запропонуйте власний проект методики проведення практичних занять.</w:t>
      </w:r>
    </w:p>
    <w:p w:rsidR="004C440F" w:rsidRPr="00890AA8" w:rsidRDefault="004C440F" w:rsidP="004C440F">
      <w:pPr>
        <w:shd w:val="clear" w:color="auto" w:fill="FFFFFF"/>
        <w:ind w:firstLine="709"/>
        <w:jc w:val="both"/>
      </w:pPr>
      <w:r w:rsidRPr="00890AA8">
        <w:t>2.</w:t>
      </w:r>
      <w:r w:rsidR="007171E0" w:rsidRPr="00890AA8">
        <w:t>Як ви розумієте суть таких принципів навчання у вищій школі як доступність, оптимальність, культуровідповідність?</w:t>
      </w:r>
    </w:p>
    <w:p w:rsidR="004C440F" w:rsidRPr="00890AA8" w:rsidRDefault="004C440F" w:rsidP="004C440F">
      <w:pPr>
        <w:shd w:val="clear" w:color="auto" w:fill="FFFFFF"/>
        <w:ind w:firstLine="709"/>
        <w:jc w:val="both"/>
      </w:pPr>
      <w:r w:rsidRPr="00890AA8">
        <w:t>3.</w:t>
      </w:r>
      <w:r w:rsidR="0032007A" w:rsidRPr="00890AA8">
        <w:t>Семінарські заняття як форма організації навчання. Типи семінарських занять.</w:t>
      </w:r>
    </w:p>
    <w:p w:rsidR="004C440F" w:rsidRPr="00890AA8" w:rsidRDefault="004C440F" w:rsidP="004C440F">
      <w:pPr>
        <w:shd w:val="clear" w:color="auto" w:fill="FFFFFF"/>
        <w:ind w:firstLine="709"/>
        <w:jc w:val="both"/>
      </w:pPr>
      <w:r w:rsidRPr="00890AA8">
        <w:t>4.</w:t>
      </w:r>
      <w:r w:rsidR="0032007A" w:rsidRPr="00890AA8">
        <w:t>Особливості проведення семінарських занять з використанням сучасних методів викладання.</w:t>
      </w:r>
    </w:p>
    <w:p w:rsidR="004C440F" w:rsidRPr="00890AA8" w:rsidRDefault="004C440F" w:rsidP="004C440F">
      <w:pPr>
        <w:shd w:val="clear" w:color="auto" w:fill="FFFFFF"/>
        <w:ind w:firstLine="709"/>
        <w:jc w:val="both"/>
      </w:pPr>
      <w:r w:rsidRPr="00890AA8">
        <w:t>5.</w:t>
      </w:r>
      <w:r w:rsidR="0032007A" w:rsidRPr="00890AA8">
        <w:t>Сучасні технології навчально-пізнавальної діяльності у вищій школі.</w:t>
      </w:r>
    </w:p>
    <w:p w:rsidR="004C440F" w:rsidRPr="00890AA8" w:rsidRDefault="004C440F" w:rsidP="004C440F">
      <w:pPr>
        <w:shd w:val="clear" w:color="auto" w:fill="FFFFFF"/>
        <w:ind w:firstLine="709"/>
        <w:jc w:val="both"/>
      </w:pPr>
      <w:r w:rsidRPr="00890AA8">
        <w:t>6.</w:t>
      </w:r>
      <w:r w:rsidR="0032007A" w:rsidRPr="00890AA8">
        <w:t>Дистанційне навчання в системі освіти: соціально-економічна потреба, сутність, умови ефективності.</w:t>
      </w:r>
    </w:p>
    <w:p w:rsidR="0032007A" w:rsidRPr="00890AA8" w:rsidRDefault="004C440F" w:rsidP="004C440F">
      <w:pPr>
        <w:shd w:val="clear" w:color="auto" w:fill="FFFFFF"/>
        <w:ind w:firstLine="709"/>
        <w:jc w:val="both"/>
      </w:pPr>
      <w:r w:rsidRPr="00890AA8">
        <w:t>7.</w:t>
      </w:r>
      <w:r w:rsidR="0032007A" w:rsidRPr="00890AA8">
        <w:rPr>
          <w:color w:val="000000"/>
        </w:rPr>
        <w:t>Які показники якості практичного заняття є найголовнішими? Чому?</w:t>
      </w:r>
    </w:p>
    <w:p w:rsidR="004C440F" w:rsidRPr="00890AA8" w:rsidRDefault="00AC50D7" w:rsidP="0032007A">
      <w:pPr>
        <w:shd w:val="clear" w:color="auto" w:fill="FFFFFF"/>
        <w:ind w:firstLine="709"/>
        <w:jc w:val="both"/>
        <w:rPr>
          <w:color w:val="000000"/>
        </w:rPr>
      </w:pPr>
      <w:r w:rsidRPr="00890AA8">
        <w:rPr>
          <w:color w:val="000000"/>
        </w:rPr>
        <w:t>8. У чому відмінність семінарського та практичного заняття?</w:t>
      </w:r>
    </w:p>
    <w:p w:rsidR="008A5E68" w:rsidRDefault="008A5E68" w:rsidP="008A5E68">
      <w:pPr>
        <w:shd w:val="clear" w:color="auto" w:fill="FFFFFF"/>
        <w:jc w:val="both"/>
        <w:rPr>
          <w:b/>
          <w:color w:val="000000"/>
        </w:rPr>
      </w:pPr>
    </w:p>
    <w:p w:rsidR="004C440F" w:rsidRPr="008A5E68" w:rsidRDefault="004C440F" w:rsidP="008A5E68">
      <w:pPr>
        <w:shd w:val="clear" w:color="auto" w:fill="FFFFFF"/>
        <w:jc w:val="both"/>
        <w:rPr>
          <w:b/>
          <w:color w:val="000000"/>
        </w:rPr>
      </w:pPr>
      <w:r w:rsidRPr="008A5E68">
        <w:rPr>
          <w:b/>
          <w:color w:val="000000"/>
        </w:rPr>
        <w:t>Самостійна робота студентів</w:t>
      </w:r>
      <w:r w:rsidR="008A5E68">
        <w:rPr>
          <w:b/>
          <w:color w:val="000000"/>
        </w:rPr>
        <w:t>.</w:t>
      </w:r>
    </w:p>
    <w:p w:rsidR="004C440F" w:rsidRPr="00890AA8" w:rsidRDefault="004C440F" w:rsidP="004C440F">
      <w:pPr>
        <w:widowControl w:val="0"/>
        <w:shd w:val="clear" w:color="auto" w:fill="FFFFFF"/>
        <w:autoSpaceDE w:val="0"/>
        <w:autoSpaceDN w:val="0"/>
        <w:adjustRightInd w:val="0"/>
        <w:spacing w:line="360" w:lineRule="auto"/>
        <w:jc w:val="both"/>
      </w:pPr>
      <w:r w:rsidRPr="00890AA8">
        <w:rPr>
          <w:spacing w:val="-1"/>
        </w:rPr>
        <w:t>1.Підготуйте повідомлення на тему «Суб’єкт-суб’єктні</w:t>
      </w:r>
      <w:r w:rsidRPr="00890AA8">
        <w:rPr>
          <w:spacing w:val="-4"/>
        </w:rPr>
        <w:t xml:space="preserve"> </w:t>
      </w:r>
      <w:r w:rsidRPr="00890AA8">
        <w:rPr>
          <w:spacing w:val="-1"/>
        </w:rPr>
        <w:t>стосунки</w:t>
      </w:r>
      <w:r w:rsidRPr="00890AA8">
        <w:rPr>
          <w:spacing w:val="4"/>
        </w:rPr>
        <w:t xml:space="preserve"> </w:t>
      </w:r>
      <w:r w:rsidRPr="00890AA8">
        <w:rPr>
          <w:spacing w:val="-1"/>
        </w:rPr>
        <w:t>між</w:t>
      </w:r>
      <w:r w:rsidRPr="00890AA8">
        <w:rPr>
          <w:spacing w:val="6"/>
        </w:rPr>
        <w:t xml:space="preserve"> </w:t>
      </w:r>
      <w:r w:rsidRPr="00890AA8">
        <w:rPr>
          <w:spacing w:val="-1"/>
        </w:rPr>
        <w:t>викладачем</w:t>
      </w:r>
      <w:r w:rsidRPr="00890AA8">
        <w:rPr>
          <w:spacing w:val="5"/>
        </w:rPr>
        <w:t xml:space="preserve"> </w:t>
      </w:r>
      <w:r w:rsidRPr="00890AA8">
        <w:t>та</w:t>
      </w:r>
      <w:r w:rsidRPr="00890AA8">
        <w:rPr>
          <w:spacing w:val="3"/>
        </w:rPr>
        <w:t xml:space="preserve"> </w:t>
      </w:r>
      <w:r w:rsidRPr="00890AA8">
        <w:rPr>
          <w:spacing w:val="-1"/>
        </w:rPr>
        <w:t>студентами</w:t>
      </w:r>
      <w:r w:rsidRPr="00890AA8">
        <w:rPr>
          <w:spacing w:val="2"/>
        </w:rPr>
        <w:t xml:space="preserve"> </w:t>
      </w:r>
      <w:r w:rsidRPr="00890AA8">
        <w:t>як</w:t>
      </w:r>
      <w:r w:rsidRPr="00890AA8">
        <w:rPr>
          <w:spacing w:val="2"/>
        </w:rPr>
        <w:t xml:space="preserve"> </w:t>
      </w:r>
      <w:r w:rsidRPr="00890AA8">
        <w:t>основа</w:t>
      </w:r>
      <w:r w:rsidRPr="00890AA8">
        <w:rPr>
          <w:spacing w:val="3"/>
        </w:rPr>
        <w:t xml:space="preserve"> </w:t>
      </w:r>
      <w:r w:rsidRPr="00890AA8">
        <w:rPr>
          <w:spacing w:val="-1"/>
        </w:rPr>
        <w:t>інноваційного навчання».</w:t>
      </w:r>
    </w:p>
    <w:p w:rsidR="007171E0" w:rsidRPr="00890AA8" w:rsidRDefault="004C440F" w:rsidP="007171E0">
      <w:pPr>
        <w:pBdr>
          <w:bottom w:val="single" w:sz="4" w:space="1" w:color="auto"/>
        </w:pBdr>
      </w:pPr>
      <w:r w:rsidRPr="00890AA8">
        <w:t>2</w:t>
      </w:r>
      <w:r w:rsidR="007171E0" w:rsidRPr="00890AA8">
        <w:t>.Проаналізуйте внесок українських педагогів у дослідження проблем дидактики (на основі самостійного опрацювання теми: «Основні дидактичні концепції» (Мойсеюк Неля. Педагогіка.  Навчальний посібник. 5-е вид., доповнене і перероблене. – К., 2007. – С.158-173). Та заповніть таблицю за такою схемою</w:t>
      </w:r>
    </w:p>
    <w:p w:rsidR="007171E0" w:rsidRPr="00890AA8" w:rsidRDefault="007171E0" w:rsidP="007171E0">
      <w:pPr>
        <w:pBdr>
          <w:bottom w:val="single" w:sz="4" w:space="1" w:color="auto"/>
        </w:pBdr>
      </w:pPr>
    </w:p>
    <w:tbl>
      <w:tblPr>
        <w:tblpPr w:leftFromText="180" w:rightFromText="180" w:vertAnchor="text" w:tblpX="106" w:tblpY="10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195"/>
        <w:gridCol w:w="5524"/>
      </w:tblGrid>
      <w:tr w:rsidR="007171E0" w:rsidRPr="00890AA8" w:rsidTr="004C440F">
        <w:trPr>
          <w:trHeight w:val="360"/>
        </w:trPr>
        <w:tc>
          <w:tcPr>
            <w:tcW w:w="1926" w:type="dxa"/>
          </w:tcPr>
          <w:p w:rsidR="007171E0" w:rsidRPr="00890AA8" w:rsidRDefault="007171E0" w:rsidP="007171E0">
            <w:r w:rsidRPr="00890AA8">
              <w:t>Імена великих дидактів</w:t>
            </w:r>
          </w:p>
        </w:tc>
        <w:tc>
          <w:tcPr>
            <w:tcW w:w="2195" w:type="dxa"/>
          </w:tcPr>
          <w:p w:rsidR="007171E0" w:rsidRPr="00890AA8" w:rsidRDefault="007171E0" w:rsidP="007171E0">
            <w:pPr>
              <w:jc w:val="center"/>
            </w:pPr>
            <w:r w:rsidRPr="00890AA8">
              <w:t>Дати</w:t>
            </w:r>
          </w:p>
        </w:tc>
        <w:tc>
          <w:tcPr>
            <w:tcW w:w="5524" w:type="dxa"/>
          </w:tcPr>
          <w:p w:rsidR="007171E0" w:rsidRPr="00890AA8" w:rsidRDefault="007171E0" w:rsidP="007171E0">
            <w:pPr>
              <w:jc w:val="center"/>
            </w:pPr>
            <w:r w:rsidRPr="00890AA8">
              <w:t>Дидактичні ідеї</w:t>
            </w:r>
          </w:p>
        </w:tc>
      </w:tr>
      <w:tr w:rsidR="007171E0" w:rsidRPr="00890AA8" w:rsidTr="004C440F">
        <w:trPr>
          <w:trHeight w:val="1080"/>
        </w:trPr>
        <w:tc>
          <w:tcPr>
            <w:tcW w:w="1926" w:type="dxa"/>
          </w:tcPr>
          <w:p w:rsidR="007171E0" w:rsidRPr="00890AA8" w:rsidRDefault="007171E0" w:rsidP="007171E0">
            <w:r w:rsidRPr="00890AA8">
              <w:t>Я.А.Коменський</w:t>
            </w:r>
          </w:p>
        </w:tc>
        <w:tc>
          <w:tcPr>
            <w:tcW w:w="2195" w:type="dxa"/>
          </w:tcPr>
          <w:p w:rsidR="007171E0" w:rsidRPr="00890AA8" w:rsidRDefault="007171E0" w:rsidP="007171E0">
            <w:pPr>
              <w:jc w:val="center"/>
            </w:pPr>
            <w:r w:rsidRPr="00890AA8">
              <w:t>1552-1670</w:t>
            </w:r>
          </w:p>
        </w:tc>
        <w:tc>
          <w:tcPr>
            <w:tcW w:w="5524" w:type="dxa"/>
          </w:tcPr>
          <w:p w:rsidR="007171E0" w:rsidRPr="00890AA8" w:rsidRDefault="007171E0" w:rsidP="007171E0">
            <w:pPr>
              <w:jc w:val="center"/>
            </w:pPr>
            <w:r w:rsidRPr="00890AA8">
              <w:t>«Золоте правило» дидактики, принцип природовідповідності, новий зміст освіти, класно-урочна система.</w:t>
            </w:r>
          </w:p>
          <w:p w:rsidR="007171E0" w:rsidRPr="00890AA8" w:rsidRDefault="007171E0" w:rsidP="007171E0"/>
        </w:tc>
      </w:tr>
    </w:tbl>
    <w:p w:rsidR="004C440F" w:rsidRPr="00890AA8" w:rsidRDefault="004C440F" w:rsidP="004C440F">
      <w:pPr>
        <w:ind w:left="1701" w:hanging="1701"/>
        <w:jc w:val="both"/>
        <w:rPr>
          <w:lang w:val="ru-RU"/>
        </w:rPr>
      </w:pPr>
      <w:r w:rsidRPr="00890AA8">
        <w:rPr>
          <w:color w:val="000000"/>
        </w:rPr>
        <w:t>3.</w:t>
      </w:r>
      <w:r w:rsidRPr="00890AA8">
        <w:rPr>
          <w:color w:val="000000"/>
          <w:lang w:val="ru-RU"/>
        </w:rPr>
        <w:t>Розробіть</w:t>
      </w:r>
      <w:r w:rsidRPr="00890AA8">
        <w:rPr>
          <w:spacing w:val="16"/>
          <w:lang w:val="ru-RU"/>
        </w:rPr>
        <w:t xml:space="preserve"> </w:t>
      </w:r>
      <w:r w:rsidRPr="00890AA8">
        <w:rPr>
          <w:color w:val="000000"/>
          <w:lang w:val="ru-RU"/>
        </w:rPr>
        <w:t>дидактичний</w:t>
      </w:r>
      <w:r w:rsidRPr="00890AA8">
        <w:rPr>
          <w:spacing w:val="15"/>
          <w:lang w:val="ru-RU"/>
        </w:rPr>
        <w:t xml:space="preserve"> </w:t>
      </w:r>
      <w:r w:rsidRPr="00890AA8">
        <w:rPr>
          <w:color w:val="000000"/>
          <w:lang w:val="ru-RU"/>
        </w:rPr>
        <w:t>комплект</w:t>
      </w:r>
      <w:r w:rsidRPr="00890AA8">
        <w:rPr>
          <w:spacing w:val="15"/>
          <w:lang w:val="ru-RU"/>
        </w:rPr>
        <w:t xml:space="preserve"> </w:t>
      </w:r>
      <w:r w:rsidRPr="00890AA8">
        <w:rPr>
          <w:color w:val="000000"/>
          <w:lang w:val="ru-RU"/>
        </w:rPr>
        <w:t>із</w:t>
      </w:r>
      <w:r w:rsidRPr="00890AA8">
        <w:rPr>
          <w:spacing w:val="15"/>
          <w:lang w:val="ru-RU"/>
        </w:rPr>
        <w:t xml:space="preserve"> </w:t>
      </w:r>
      <w:r w:rsidRPr="00890AA8">
        <w:rPr>
          <w:color w:val="000000"/>
          <w:lang w:val="ru-RU"/>
        </w:rPr>
        <w:t>фахових</w:t>
      </w:r>
      <w:r w:rsidRPr="00890AA8">
        <w:rPr>
          <w:spacing w:val="16"/>
          <w:lang w:val="ru-RU"/>
        </w:rPr>
        <w:t xml:space="preserve"> </w:t>
      </w:r>
      <w:r w:rsidRPr="00890AA8">
        <w:rPr>
          <w:color w:val="000000"/>
          <w:lang w:val="ru-RU"/>
        </w:rPr>
        <w:t>дисциплін</w:t>
      </w:r>
      <w:r w:rsidRPr="00890AA8">
        <w:rPr>
          <w:spacing w:val="15"/>
          <w:lang w:val="ru-RU"/>
        </w:rPr>
        <w:t xml:space="preserve"> </w:t>
      </w:r>
      <w:r w:rsidRPr="00890AA8">
        <w:rPr>
          <w:color w:val="000000"/>
          <w:lang w:val="ru-RU"/>
        </w:rPr>
        <w:t>(дисципліна</w:t>
      </w:r>
      <w:r w:rsidRPr="00890AA8">
        <w:rPr>
          <w:lang w:val="ru-RU"/>
        </w:rPr>
        <w:t xml:space="preserve"> </w:t>
      </w:r>
      <w:r w:rsidRPr="00890AA8">
        <w:rPr>
          <w:color w:val="000000"/>
          <w:lang w:val="ru-RU"/>
        </w:rPr>
        <w:t>за</w:t>
      </w:r>
      <w:r w:rsidRPr="00890AA8">
        <w:rPr>
          <w:lang w:val="ru-RU"/>
        </w:rPr>
        <w:t xml:space="preserve"> </w:t>
      </w:r>
      <w:r w:rsidRPr="00890AA8">
        <w:rPr>
          <w:color w:val="000000"/>
          <w:lang w:val="ru-RU"/>
        </w:rPr>
        <w:t>вибором</w:t>
      </w:r>
      <w:r w:rsidRPr="00890AA8">
        <w:rPr>
          <w:spacing w:val="-3"/>
          <w:lang w:val="ru-RU"/>
        </w:rPr>
        <w:t xml:space="preserve"> </w:t>
      </w:r>
      <w:r w:rsidRPr="00890AA8">
        <w:rPr>
          <w:color w:val="000000"/>
          <w:lang w:val="ru-RU"/>
        </w:rPr>
        <w:t>студентів).</w:t>
      </w:r>
    </w:p>
    <w:p w:rsidR="004C440F" w:rsidRPr="00890AA8" w:rsidRDefault="004C440F" w:rsidP="004C440F">
      <w:pPr>
        <w:jc w:val="both"/>
        <w:rPr>
          <w:color w:val="000000"/>
          <w:spacing w:val="1"/>
          <w:lang w:val="ru-RU"/>
        </w:rPr>
      </w:pPr>
      <w:r w:rsidRPr="00890AA8">
        <w:rPr>
          <w:color w:val="000000"/>
          <w:lang w:val="ru-RU"/>
        </w:rPr>
        <w:t>4.</w:t>
      </w:r>
      <w:r w:rsidRPr="00890AA8">
        <w:rPr>
          <w:spacing w:val="4"/>
          <w:lang w:val="ru-RU"/>
        </w:rPr>
        <w:t xml:space="preserve"> </w:t>
      </w:r>
      <w:r w:rsidRPr="00890AA8">
        <w:rPr>
          <w:color w:val="000000"/>
          <w:lang w:val="ru-RU"/>
        </w:rPr>
        <w:t>Розробити</w:t>
      </w:r>
      <w:r w:rsidRPr="00890AA8">
        <w:rPr>
          <w:spacing w:val="4"/>
          <w:lang w:val="ru-RU"/>
        </w:rPr>
        <w:t xml:space="preserve"> </w:t>
      </w:r>
      <w:r w:rsidRPr="00890AA8">
        <w:rPr>
          <w:color w:val="000000"/>
          <w:lang w:val="ru-RU"/>
        </w:rPr>
        <w:t>критерії</w:t>
      </w:r>
      <w:r w:rsidRPr="00890AA8">
        <w:rPr>
          <w:spacing w:val="4"/>
          <w:lang w:val="ru-RU"/>
        </w:rPr>
        <w:t xml:space="preserve"> </w:t>
      </w:r>
      <w:r w:rsidRPr="00890AA8">
        <w:rPr>
          <w:color w:val="000000"/>
          <w:lang w:val="ru-RU"/>
        </w:rPr>
        <w:t>незалежної</w:t>
      </w:r>
      <w:r w:rsidRPr="00890AA8">
        <w:rPr>
          <w:spacing w:val="4"/>
          <w:lang w:val="ru-RU"/>
        </w:rPr>
        <w:t xml:space="preserve"> </w:t>
      </w:r>
      <w:r w:rsidRPr="00890AA8">
        <w:rPr>
          <w:color w:val="000000"/>
          <w:lang w:val="ru-RU"/>
        </w:rPr>
        <w:t>експертизи</w:t>
      </w:r>
      <w:r w:rsidRPr="00890AA8">
        <w:rPr>
          <w:spacing w:val="4"/>
          <w:lang w:val="ru-RU"/>
        </w:rPr>
        <w:t xml:space="preserve"> </w:t>
      </w:r>
      <w:r w:rsidRPr="00890AA8">
        <w:rPr>
          <w:color w:val="000000"/>
          <w:lang w:val="ru-RU"/>
        </w:rPr>
        <w:t>дидактичного</w:t>
      </w:r>
      <w:r w:rsidRPr="00890AA8">
        <w:rPr>
          <w:spacing w:val="4"/>
          <w:lang w:val="ru-RU"/>
        </w:rPr>
        <w:t xml:space="preserve"> </w:t>
      </w:r>
      <w:r w:rsidRPr="00890AA8">
        <w:rPr>
          <w:color w:val="000000"/>
          <w:lang w:val="ru-RU"/>
        </w:rPr>
        <w:t>комплекту.</w:t>
      </w:r>
      <w:r w:rsidRPr="00890AA8">
        <w:rPr>
          <w:lang w:val="ru-RU"/>
        </w:rPr>
        <w:t xml:space="preserve"> </w:t>
      </w:r>
      <w:r w:rsidRPr="00890AA8">
        <w:rPr>
          <w:color w:val="000000"/>
          <w:spacing w:val="8"/>
          <w:lang w:val="ru-RU"/>
        </w:rPr>
        <w:t>Форма</w:t>
      </w:r>
      <w:r w:rsidRPr="00890AA8">
        <w:rPr>
          <w:spacing w:val="4"/>
          <w:lang w:val="ru-RU"/>
        </w:rPr>
        <w:t xml:space="preserve"> </w:t>
      </w:r>
      <w:r w:rsidRPr="00890AA8">
        <w:rPr>
          <w:color w:val="000000"/>
          <w:spacing w:val="6"/>
          <w:lang w:val="ru-RU"/>
        </w:rPr>
        <w:t>презентації</w:t>
      </w:r>
      <w:r w:rsidRPr="00890AA8">
        <w:rPr>
          <w:spacing w:val="4"/>
          <w:lang w:val="ru-RU"/>
        </w:rPr>
        <w:t xml:space="preserve"> </w:t>
      </w:r>
      <w:r w:rsidRPr="00890AA8">
        <w:rPr>
          <w:color w:val="000000"/>
          <w:spacing w:val="11"/>
          <w:lang w:val="ru-RU"/>
        </w:rPr>
        <w:t>на</w:t>
      </w:r>
      <w:r w:rsidRPr="00890AA8">
        <w:rPr>
          <w:spacing w:val="4"/>
          <w:lang w:val="ru-RU"/>
        </w:rPr>
        <w:t xml:space="preserve"> </w:t>
      </w:r>
      <w:r w:rsidRPr="00890AA8">
        <w:rPr>
          <w:color w:val="000000"/>
          <w:spacing w:val="7"/>
          <w:lang w:val="ru-RU"/>
        </w:rPr>
        <w:t>вибір</w:t>
      </w:r>
      <w:r w:rsidRPr="00890AA8">
        <w:rPr>
          <w:spacing w:val="4"/>
          <w:lang w:val="ru-RU"/>
        </w:rPr>
        <w:t xml:space="preserve"> </w:t>
      </w:r>
      <w:r w:rsidRPr="00890AA8">
        <w:rPr>
          <w:color w:val="000000"/>
          <w:spacing w:val="6"/>
          <w:lang w:val="ru-RU"/>
        </w:rPr>
        <w:t>студентів</w:t>
      </w:r>
      <w:r w:rsidRPr="00890AA8">
        <w:rPr>
          <w:spacing w:val="4"/>
          <w:lang w:val="ru-RU"/>
        </w:rPr>
        <w:t xml:space="preserve"> </w:t>
      </w:r>
      <w:r w:rsidRPr="00890AA8">
        <w:rPr>
          <w:color w:val="000000"/>
          <w:spacing w:val="11"/>
          <w:lang w:val="ru-RU"/>
        </w:rPr>
        <w:t>(</w:t>
      </w:r>
      <w:r w:rsidRPr="00890AA8">
        <w:rPr>
          <w:color w:val="000000"/>
          <w:spacing w:val="8"/>
          <w:lang w:val="ru-RU"/>
        </w:rPr>
        <w:t>комп</w:t>
      </w:r>
      <w:r w:rsidRPr="00890AA8">
        <w:rPr>
          <w:color w:val="000000"/>
          <w:spacing w:val="5"/>
          <w:lang w:val="ru-RU"/>
        </w:rPr>
        <w:t>’</w:t>
      </w:r>
      <w:r w:rsidRPr="00890AA8">
        <w:rPr>
          <w:color w:val="000000"/>
          <w:spacing w:val="7"/>
          <w:lang w:val="ru-RU"/>
        </w:rPr>
        <w:t>ютерна</w:t>
      </w:r>
      <w:r w:rsidRPr="00890AA8">
        <w:rPr>
          <w:spacing w:val="4"/>
          <w:lang w:val="ru-RU"/>
        </w:rPr>
        <w:t xml:space="preserve"> </w:t>
      </w:r>
      <w:r w:rsidRPr="00890AA8">
        <w:rPr>
          <w:color w:val="000000"/>
          <w:spacing w:val="7"/>
          <w:lang w:val="ru-RU"/>
        </w:rPr>
        <w:t>презентація</w:t>
      </w:r>
      <w:r w:rsidRPr="00890AA8">
        <w:rPr>
          <w:color w:val="000000"/>
          <w:spacing w:val="5"/>
          <w:lang w:val="ru-RU"/>
        </w:rPr>
        <w:t>,</w:t>
      </w:r>
      <w:r w:rsidRPr="00890AA8">
        <w:rPr>
          <w:spacing w:val="5"/>
          <w:lang w:val="ru-RU"/>
        </w:rPr>
        <w:t xml:space="preserve"> </w:t>
      </w:r>
      <w:r w:rsidRPr="00890AA8">
        <w:rPr>
          <w:color w:val="000000"/>
          <w:spacing w:val="7"/>
          <w:lang w:val="ru-RU"/>
        </w:rPr>
        <w:t>метод</w:t>
      </w:r>
      <w:r w:rsidRPr="00890AA8">
        <w:rPr>
          <w:lang w:val="ru-RU"/>
        </w:rPr>
        <w:t xml:space="preserve"> </w:t>
      </w:r>
      <w:r w:rsidRPr="00890AA8">
        <w:rPr>
          <w:color w:val="000000"/>
          <w:lang w:val="ru-RU"/>
        </w:rPr>
        <w:t>незалежного</w:t>
      </w:r>
      <w:r w:rsidRPr="00890AA8">
        <w:rPr>
          <w:spacing w:val="-2"/>
          <w:lang w:val="ru-RU"/>
        </w:rPr>
        <w:t xml:space="preserve"> </w:t>
      </w:r>
      <w:r w:rsidRPr="00890AA8">
        <w:rPr>
          <w:color w:val="000000"/>
          <w:lang w:val="ru-RU"/>
        </w:rPr>
        <w:t>оцінювання</w:t>
      </w:r>
      <w:r w:rsidRPr="00890AA8">
        <w:rPr>
          <w:color w:val="000000"/>
          <w:spacing w:val="1"/>
          <w:lang w:val="ru-RU"/>
        </w:rPr>
        <w:t>).</w:t>
      </w:r>
    </w:p>
    <w:p w:rsidR="004C440F" w:rsidRPr="00890AA8" w:rsidRDefault="004C440F" w:rsidP="004C440F">
      <w:pPr>
        <w:spacing w:line="276" w:lineRule="auto"/>
        <w:jc w:val="both"/>
      </w:pPr>
      <w:r w:rsidRPr="00890AA8">
        <w:rPr>
          <w:color w:val="000000"/>
          <w:spacing w:val="1"/>
          <w:lang w:val="ru-RU"/>
        </w:rPr>
        <w:t>5.Запропонуйте</w:t>
      </w:r>
      <w:r w:rsidRPr="00890AA8">
        <w:t xml:space="preserve"> алгоритм проведення практичних </w:t>
      </w:r>
      <w:r w:rsidR="00AC50D7" w:rsidRPr="00890AA8">
        <w:t xml:space="preserve">(семінарських, лабораторних) </w:t>
      </w:r>
      <w:r w:rsidRPr="00890AA8">
        <w:t>занять</w:t>
      </w:r>
      <w:r w:rsidR="00AC50D7" w:rsidRPr="00890AA8">
        <w:t>.</w:t>
      </w:r>
    </w:p>
    <w:p w:rsidR="004C440F" w:rsidRPr="00890AA8" w:rsidRDefault="00AC50D7" w:rsidP="004C440F">
      <w:pPr>
        <w:ind w:right="772"/>
        <w:jc w:val="both"/>
        <w:rPr>
          <w:color w:val="000000"/>
          <w:spacing w:val="1"/>
          <w:lang w:val="ru-RU"/>
        </w:rPr>
      </w:pPr>
      <w:r w:rsidRPr="00890AA8">
        <w:t>6</w:t>
      </w:r>
      <w:r w:rsidRPr="00890AA8">
        <w:rPr>
          <w:color w:val="000000"/>
          <w:spacing w:val="1"/>
          <w:lang w:val="ru-RU"/>
        </w:rPr>
        <w:t>.</w:t>
      </w:r>
      <w:r w:rsidR="004C440F" w:rsidRPr="00890AA8">
        <w:rPr>
          <w:color w:val="000000"/>
          <w:spacing w:val="1"/>
          <w:lang w:val="ru-RU"/>
        </w:rPr>
        <w:t>Підготуйте план-конспект семінарського заняття в активній формі (Додаток С).</w:t>
      </w:r>
    </w:p>
    <w:p w:rsidR="007171E0" w:rsidRPr="00890AA8" w:rsidRDefault="007171E0" w:rsidP="007171E0">
      <w:pPr>
        <w:jc w:val="both"/>
        <w:rPr>
          <w:rFonts w:eastAsia="Calibri"/>
          <w:lang w:val="ru-RU"/>
        </w:rPr>
      </w:pPr>
    </w:p>
    <w:p w:rsidR="007171E0" w:rsidRPr="008A5E68" w:rsidRDefault="007171E0" w:rsidP="007171E0">
      <w:pPr>
        <w:jc w:val="both"/>
        <w:rPr>
          <w:b/>
        </w:rPr>
      </w:pPr>
      <w:r w:rsidRPr="008A5E68">
        <w:rPr>
          <w:b/>
        </w:rPr>
        <w:lastRenderedPageBreak/>
        <w:t>Тест-самооцінка професійно-педагогічної діяльності</w:t>
      </w:r>
      <w:r w:rsidR="00891D6E" w:rsidRPr="008A5E68">
        <w:rPr>
          <w:b/>
        </w:rPr>
        <w:t xml:space="preserve"> студента (За С.Вітвицькою </w:t>
      </w:r>
      <w:r w:rsidRPr="008A5E68">
        <w:rPr>
          <w:b/>
        </w:rPr>
        <w:t>)</w:t>
      </w:r>
    </w:p>
    <w:p w:rsidR="004C440F" w:rsidRPr="00890AA8" w:rsidRDefault="004C440F" w:rsidP="007171E0"/>
    <w:p w:rsidR="007171E0" w:rsidRPr="008A5E68" w:rsidRDefault="007171E0" w:rsidP="007171E0">
      <w:pPr>
        <w:rPr>
          <w:b/>
        </w:rPr>
      </w:pPr>
      <w:r w:rsidRPr="008A5E68">
        <w:rPr>
          <w:b/>
        </w:rPr>
        <w:t>Література:</w:t>
      </w:r>
    </w:p>
    <w:p w:rsidR="007171E0" w:rsidRPr="00890AA8" w:rsidRDefault="007171E0" w:rsidP="007171E0">
      <w:r w:rsidRPr="00890AA8">
        <w:t>1. Мойсеюк Неля. Педагогіка.  Навчальний посібник. 5-е вид., доповнене і перероблене. – К., 2007. – 656с.</w:t>
      </w:r>
    </w:p>
    <w:p w:rsidR="007171E0" w:rsidRPr="00890AA8" w:rsidRDefault="007171E0" w:rsidP="007171E0">
      <w:r w:rsidRPr="00890AA8">
        <w:t>2. Вітвицька С.С. Основи педагогіки вищої школи. – К.: Центр навчальної літератури, 2003. – 316 с.</w:t>
      </w:r>
    </w:p>
    <w:p w:rsidR="007171E0" w:rsidRPr="00890AA8" w:rsidRDefault="007171E0" w:rsidP="007171E0">
      <w:r w:rsidRPr="00890AA8">
        <w:t>3. Галузинський В.М., Євтух М.Б. Основи педагогіки та психології вищої школи в Україні. – К.: Інтел, 1995. – с. 40-49.</w:t>
      </w:r>
    </w:p>
    <w:p w:rsidR="007171E0" w:rsidRPr="00890AA8" w:rsidRDefault="007171E0" w:rsidP="007171E0">
      <w:r w:rsidRPr="00890AA8">
        <w:t>4. Фіцула М.М. Педагогіка. – Т.: Навчальна книга – Богдан, 2002. – С. 104-160.</w:t>
      </w:r>
    </w:p>
    <w:p w:rsidR="007171E0" w:rsidRPr="00890AA8" w:rsidRDefault="007171E0" w:rsidP="007171E0">
      <w:r w:rsidRPr="00890AA8">
        <w:t>5. Бондар В. Дидактика. – К., 2005.</w:t>
      </w:r>
    </w:p>
    <w:p w:rsidR="00891D6E" w:rsidRPr="00890AA8" w:rsidRDefault="00891D6E" w:rsidP="007171E0"/>
    <w:p w:rsidR="00AC50D7" w:rsidRPr="00890AA8" w:rsidRDefault="00AC50D7" w:rsidP="007171E0"/>
    <w:p w:rsidR="00466657" w:rsidRPr="008A5E68" w:rsidRDefault="00AC50D7" w:rsidP="00AC50D7">
      <w:pPr>
        <w:jc w:val="both"/>
        <w:rPr>
          <w:b/>
        </w:rPr>
      </w:pPr>
      <w:r w:rsidRPr="008A5E68">
        <w:rPr>
          <w:b/>
        </w:rPr>
        <w:t xml:space="preserve">Тема </w:t>
      </w:r>
      <w:r w:rsidR="00466657" w:rsidRPr="008A5E68">
        <w:rPr>
          <w:b/>
          <w:bCs/>
        </w:rPr>
        <w:t xml:space="preserve">1.5.  Основи педагогічного контролю та оцінювання знань у вищій школі. </w:t>
      </w:r>
    </w:p>
    <w:p w:rsidR="00AC50D7" w:rsidRPr="00890AA8" w:rsidRDefault="00AC50D7" w:rsidP="00AC50D7">
      <w:pPr>
        <w:widowControl w:val="0"/>
        <w:numPr>
          <w:ilvl w:val="0"/>
          <w:numId w:val="15"/>
        </w:numPr>
        <w:shd w:val="clear" w:color="auto" w:fill="FFFFFF"/>
        <w:tabs>
          <w:tab w:val="left" w:pos="1099"/>
        </w:tabs>
        <w:autoSpaceDE w:val="0"/>
        <w:autoSpaceDN w:val="0"/>
        <w:adjustRightInd w:val="0"/>
        <w:spacing w:line="360" w:lineRule="auto"/>
        <w:ind w:firstLine="720"/>
        <w:rPr>
          <w:color w:val="000000"/>
        </w:rPr>
      </w:pPr>
      <w:r w:rsidRPr="00890AA8">
        <w:rPr>
          <w:color w:val="000000"/>
        </w:rPr>
        <w:t>Сутність понять «контроль», «облік» та «оцінка» ЗУН. Функції контролю ЗУН студентів.</w:t>
      </w:r>
    </w:p>
    <w:p w:rsidR="00AC50D7" w:rsidRPr="00890AA8" w:rsidRDefault="00AC50D7" w:rsidP="00AC50D7">
      <w:pPr>
        <w:widowControl w:val="0"/>
        <w:numPr>
          <w:ilvl w:val="0"/>
          <w:numId w:val="15"/>
        </w:numPr>
        <w:shd w:val="clear" w:color="auto" w:fill="FFFFFF"/>
        <w:tabs>
          <w:tab w:val="left" w:pos="1099"/>
        </w:tabs>
        <w:autoSpaceDE w:val="0"/>
        <w:autoSpaceDN w:val="0"/>
        <w:adjustRightInd w:val="0"/>
        <w:spacing w:line="360" w:lineRule="auto"/>
        <w:ind w:firstLine="720"/>
        <w:rPr>
          <w:color w:val="000000"/>
        </w:rPr>
      </w:pPr>
      <w:r w:rsidRPr="00890AA8">
        <w:rPr>
          <w:color w:val="000000"/>
        </w:rPr>
        <w:t>Види конролю та форми перевірки ЗУН студентів. Методи контролю ЗУН.</w:t>
      </w:r>
    </w:p>
    <w:p w:rsidR="00AC50D7" w:rsidRPr="00890AA8" w:rsidRDefault="00AC50D7" w:rsidP="00AC50D7">
      <w:pPr>
        <w:widowControl w:val="0"/>
        <w:numPr>
          <w:ilvl w:val="0"/>
          <w:numId w:val="15"/>
        </w:numPr>
        <w:shd w:val="clear" w:color="auto" w:fill="FFFFFF"/>
        <w:tabs>
          <w:tab w:val="left" w:pos="1099"/>
        </w:tabs>
        <w:autoSpaceDE w:val="0"/>
        <w:autoSpaceDN w:val="0"/>
        <w:adjustRightInd w:val="0"/>
        <w:spacing w:line="360" w:lineRule="auto"/>
        <w:ind w:firstLine="720"/>
        <w:rPr>
          <w:color w:val="000000"/>
        </w:rPr>
      </w:pPr>
      <w:r w:rsidRPr="00890AA8">
        <w:rPr>
          <w:color w:val="000000"/>
        </w:rPr>
        <w:t>Критерії оцінювання навчальних досягнень студентів.</w:t>
      </w:r>
    </w:p>
    <w:p w:rsidR="00AC50D7" w:rsidRPr="00890AA8" w:rsidRDefault="00AC50D7" w:rsidP="00AC50D7">
      <w:pPr>
        <w:widowControl w:val="0"/>
        <w:numPr>
          <w:ilvl w:val="0"/>
          <w:numId w:val="15"/>
        </w:numPr>
        <w:shd w:val="clear" w:color="auto" w:fill="FFFFFF"/>
        <w:tabs>
          <w:tab w:val="left" w:pos="1099"/>
        </w:tabs>
        <w:autoSpaceDE w:val="0"/>
        <w:autoSpaceDN w:val="0"/>
        <w:adjustRightInd w:val="0"/>
        <w:spacing w:line="360" w:lineRule="auto"/>
        <w:ind w:firstLine="720"/>
        <w:rPr>
          <w:color w:val="000000"/>
        </w:rPr>
      </w:pPr>
      <w:r w:rsidRPr="00890AA8">
        <w:rPr>
          <w:lang w:val="ru-RU"/>
        </w:rPr>
        <w:t>Поняття про ECTS. Порядок призначення кредитів ECTS.</w:t>
      </w:r>
      <w:r w:rsidRPr="00890AA8">
        <w:t xml:space="preserve"> </w:t>
      </w:r>
    </w:p>
    <w:p w:rsidR="003D6EDE" w:rsidRPr="008A5E68" w:rsidRDefault="003D6EDE" w:rsidP="003D6EDE">
      <w:pPr>
        <w:widowControl w:val="0"/>
        <w:shd w:val="clear" w:color="auto" w:fill="FFFFFF"/>
        <w:tabs>
          <w:tab w:val="left" w:pos="1094"/>
        </w:tabs>
        <w:autoSpaceDE w:val="0"/>
        <w:autoSpaceDN w:val="0"/>
        <w:adjustRightInd w:val="0"/>
        <w:spacing w:line="360" w:lineRule="auto"/>
        <w:rPr>
          <w:b/>
          <w:color w:val="000000"/>
        </w:rPr>
      </w:pPr>
      <w:r w:rsidRPr="008A5E68">
        <w:rPr>
          <w:b/>
          <w:color w:val="000000"/>
        </w:rPr>
        <w:t>Завдання для самостійної роботи:</w:t>
      </w:r>
    </w:p>
    <w:p w:rsidR="00AC50D7" w:rsidRPr="00890AA8" w:rsidRDefault="00AC50D7" w:rsidP="003D6EDE">
      <w:pPr>
        <w:widowControl w:val="0"/>
        <w:shd w:val="clear" w:color="auto" w:fill="FFFFFF"/>
        <w:tabs>
          <w:tab w:val="left" w:pos="1094"/>
        </w:tabs>
        <w:autoSpaceDE w:val="0"/>
        <w:autoSpaceDN w:val="0"/>
        <w:adjustRightInd w:val="0"/>
        <w:spacing w:line="360" w:lineRule="auto"/>
        <w:rPr>
          <w:color w:val="000000"/>
        </w:rPr>
      </w:pPr>
      <w:r w:rsidRPr="00890AA8">
        <w:rPr>
          <w:bCs/>
          <w:color w:val="000000"/>
        </w:rPr>
        <w:t>П</w:t>
      </w:r>
      <w:r w:rsidR="003D6EDE" w:rsidRPr="00890AA8">
        <w:rPr>
          <w:bCs/>
          <w:color w:val="000000"/>
        </w:rPr>
        <w:t>рокоментуйте та доповніть перелік педагогічних вимог</w:t>
      </w:r>
      <w:r w:rsidRPr="00890AA8">
        <w:rPr>
          <w:bCs/>
          <w:color w:val="000000"/>
        </w:rPr>
        <w:t xml:space="preserve"> до контролю</w:t>
      </w:r>
      <w:r w:rsidRPr="00890AA8">
        <w:t xml:space="preserve"> </w:t>
      </w:r>
      <w:r w:rsidRPr="00890AA8">
        <w:rPr>
          <w:bCs/>
          <w:color w:val="000000"/>
        </w:rPr>
        <w:t>успішності студентів</w:t>
      </w:r>
      <w:r w:rsidR="003D6EDE" w:rsidRPr="00890AA8">
        <w:rPr>
          <w:bCs/>
          <w:color w:val="000000"/>
        </w:rPr>
        <w:t>:</w:t>
      </w:r>
    </w:p>
    <w:p w:rsidR="00AC50D7" w:rsidRPr="00890AA8" w:rsidRDefault="00AC50D7" w:rsidP="003D6EDE">
      <w:pPr>
        <w:pStyle w:val="a3"/>
        <w:numPr>
          <w:ilvl w:val="0"/>
          <w:numId w:val="18"/>
        </w:numPr>
        <w:shd w:val="clear" w:color="auto" w:fill="FFFFFF"/>
        <w:jc w:val="both"/>
      </w:pPr>
      <w:r w:rsidRPr="00890AA8">
        <w:rPr>
          <w:color w:val="000000"/>
        </w:rPr>
        <w:t>ясність і конкретність мети контролю;</w:t>
      </w:r>
    </w:p>
    <w:p w:rsidR="00AC50D7" w:rsidRPr="00890AA8" w:rsidRDefault="00AC50D7" w:rsidP="00AC50D7">
      <w:pPr>
        <w:shd w:val="clear" w:color="auto" w:fill="FFFFFF"/>
        <w:jc w:val="both"/>
      </w:pPr>
      <w:r w:rsidRPr="00890AA8">
        <w:rPr>
          <w:color w:val="000000"/>
        </w:rPr>
        <w:t>об'єктивність, що виявляється у створенні таких умов, за яких студенти можуть максимально повно виявити свої знання, а також у висуненні єдиних вимог до них;</w:t>
      </w:r>
    </w:p>
    <w:p w:rsidR="00AC50D7" w:rsidRPr="00890AA8" w:rsidRDefault="00AC50D7" w:rsidP="003D6EDE">
      <w:pPr>
        <w:pStyle w:val="a3"/>
        <w:numPr>
          <w:ilvl w:val="0"/>
          <w:numId w:val="18"/>
        </w:numPr>
        <w:shd w:val="clear" w:color="auto" w:fill="FFFFFF"/>
        <w:jc w:val="both"/>
      </w:pPr>
      <w:r w:rsidRPr="00890AA8">
        <w:rPr>
          <w:color w:val="000000"/>
        </w:rPr>
        <w:t>систематичність;</w:t>
      </w:r>
    </w:p>
    <w:p w:rsidR="00AC50D7" w:rsidRPr="00890AA8" w:rsidRDefault="00AC50D7" w:rsidP="003D6EDE">
      <w:pPr>
        <w:pStyle w:val="a3"/>
        <w:numPr>
          <w:ilvl w:val="0"/>
          <w:numId w:val="18"/>
        </w:numPr>
        <w:shd w:val="clear" w:color="auto" w:fill="FFFFFF"/>
        <w:jc w:val="both"/>
      </w:pPr>
      <w:r w:rsidRPr="00890AA8">
        <w:rPr>
          <w:color w:val="000000"/>
        </w:rPr>
        <w:t>всебічність контролю - забезпечення перевірки теоретичних знань, інтелектуальних і практичних умінь і навичок;</w:t>
      </w:r>
    </w:p>
    <w:p w:rsidR="00AC50D7" w:rsidRPr="00890AA8" w:rsidRDefault="00AC50D7" w:rsidP="003D6EDE">
      <w:pPr>
        <w:pStyle w:val="a3"/>
        <w:numPr>
          <w:ilvl w:val="0"/>
          <w:numId w:val="18"/>
        </w:numPr>
        <w:shd w:val="clear" w:color="auto" w:fill="FFFFFF"/>
        <w:jc w:val="both"/>
      </w:pPr>
      <w:r w:rsidRPr="00890AA8">
        <w:rPr>
          <w:color w:val="000000"/>
        </w:rPr>
        <w:t>різноманітність видів, форм організації і методів контролю;</w:t>
      </w:r>
    </w:p>
    <w:p w:rsidR="00AC50D7" w:rsidRPr="00890AA8" w:rsidRDefault="00AC50D7" w:rsidP="003D6EDE">
      <w:pPr>
        <w:pStyle w:val="a3"/>
        <w:numPr>
          <w:ilvl w:val="0"/>
          <w:numId w:val="18"/>
        </w:numPr>
        <w:shd w:val="clear" w:color="auto" w:fill="FFFFFF"/>
        <w:jc w:val="both"/>
      </w:pPr>
      <w:r w:rsidRPr="00890AA8">
        <w:rPr>
          <w:color w:val="000000"/>
        </w:rPr>
        <w:t>врахування специфіки навчальної дисципліни;</w:t>
      </w:r>
    </w:p>
    <w:p w:rsidR="00AC50D7" w:rsidRPr="00890AA8" w:rsidRDefault="00AC50D7" w:rsidP="003D6EDE">
      <w:pPr>
        <w:pStyle w:val="a3"/>
        <w:numPr>
          <w:ilvl w:val="0"/>
          <w:numId w:val="18"/>
        </w:numPr>
        <w:shd w:val="clear" w:color="auto" w:fill="FFFFFF"/>
        <w:jc w:val="both"/>
      </w:pPr>
      <w:r w:rsidRPr="00890AA8">
        <w:rPr>
          <w:color w:val="000000"/>
        </w:rPr>
        <w:t>врахування індивідуальних особливостей студентів;</w:t>
      </w:r>
    </w:p>
    <w:p w:rsidR="00AC50D7" w:rsidRPr="00890AA8" w:rsidRDefault="00AC50D7" w:rsidP="003D6EDE">
      <w:pPr>
        <w:pStyle w:val="a3"/>
        <w:numPr>
          <w:ilvl w:val="0"/>
          <w:numId w:val="18"/>
        </w:numPr>
        <w:shd w:val="clear" w:color="auto" w:fill="FFFFFF"/>
        <w:jc w:val="both"/>
      </w:pPr>
      <w:r w:rsidRPr="00890AA8">
        <w:rPr>
          <w:color w:val="000000"/>
        </w:rPr>
        <w:t>доброзичливість, забезпечення позитивної емоційної атмосфери в ході контролю;</w:t>
      </w:r>
    </w:p>
    <w:p w:rsidR="00AC50D7" w:rsidRPr="00890AA8" w:rsidRDefault="00AC50D7" w:rsidP="003D6EDE">
      <w:pPr>
        <w:pStyle w:val="a3"/>
        <w:numPr>
          <w:ilvl w:val="0"/>
          <w:numId w:val="18"/>
        </w:numPr>
        <w:shd w:val="clear" w:color="auto" w:fill="FFFFFF"/>
        <w:jc w:val="both"/>
      </w:pPr>
      <w:r w:rsidRPr="00890AA8">
        <w:rPr>
          <w:color w:val="000000"/>
        </w:rPr>
        <w:t>зрозумілість критеріїв оцінки, поєднання оцінки з самооцінкою;</w:t>
      </w:r>
    </w:p>
    <w:p w:rsidR="00AC50D7" w:rsidRPr="00890AA8" w:rsidRDefault="00AC50D7" w:rsidP="003D6EDE">
      <w:pPr>
        <w:pStyle w:val="a3"/>
        <w:numPr>
          <w:ilvl w:val="0"/>
          <w:numId w:val="18"/>
        </w:numPr>
        <w:shd w:val="clear" w:color="auto" w:fill="FFFFFF"/>
        <w:jc w:val="both"/>
      </w:pPr>
      <w:r w:rsidRPr="00890AA8">
        <w:rPr>
          <w:color w:val="000000"/>
        </w:rPr>
        <w:t>аргументованість оцінки, її високий авторитет, неприпустимість упередженого ставлення до студентів;</w:t>
      </w:r>
    </w:p>
    <w:p w:rsidR="00AC50D7" w:rsidRPr="00890AA8" w:rsidRDefault="00AC50D7" w:rsidP="003D6EDE">
      <w:pPr>
        <w:pStyle w:val="a3"/>
        <w:numPr>
          <w:ilvl w:val="0"/>
          <w:numId w:val="18"/>
        </w:numPr>
        <w:shd w:val="clear" w:color="auto" w:fill="FFFFFF"/>
        <w:jc w:val="both"/>
      </w:pPr>
      <w:r w:rsidRPr="00890AA8">
        <w:rPr>
          <w:color w:val="000000"/>
        </w:rPr>
        <w:t>єдність вимог з боку науково-педагогічних працівників.</w:t>
      </w:r>
    </w:p>
    <w:p w:rsidR="003D6EDE" w:rsidRPr="00890AA8" w:rsidRDefault="003D6EDE" w:rsidP="003D6EDE">
      <w:pPr>
        <w:widowControl w:val="0"/>
        <w:shd w:val="clear" w:color="auto" w:fill="FFFFFF"/>
        <w:tabs>
          <w:tab w:val="left" w:pos="562"/>
        </w:tabs>
        <w:autoSpaceDE w:val="0"/>
        <w:autoSpaceDN w:val="0"/>
        <w:adjustRightInd w:val="0"/>
        <w:spacing w:line="360" w:lineRule="auto"/>
        <w:ind w:left="360" w:right="19"/>
        <w:jc w:val="both"/>
        <w:rPr>
          <w:color w:val="000000"/>
        </w:rPr>
      </w:pPr>
    </w:p>
    <w:p w:rsidR="003D6EDE" w:rsidRPr="008A5E68" w:rsidRDefault="003D6EDE" w:rsidP="003D6EDE">
      <w:pPr>
        <w:widowControl w:val="0"/>
        <w:shd w:val="clear" w:color="auto" w:fill="FFFFFF"/>
        <w:tabs>
          <w:tab w:val="left" w:pos="562"/>
        </w:tabs>
        <w:autoSpaceDE w:val="0"/>
        <w:autoSpaceDN w:val="0"/>
        <w:adjustRightInd w:val="0"/>
        <w:spacing w:line="360" w:lineRule="auto"/>
        <w:ind w:left="360" w:right="19"/>
        <w:jc w:val="both"/>
        <w:rPr>
          <w:b/>
          <w:color w:val="000000"/>
        </w:rPr>
      </w:pPr>
      <w:r w:rsidRPr="008A5E68">
        <w:rPr>
          <w:b/>
          <w:color w:val="000000"/>
        </w:rPr>
        <w:t>Робота з першоджерелами</w:t>
      </w:r>
      <w:r w:rsidR="008A5E68">
        <w:rPr>
          <w:b/>
          <w:color w:val="000000"/>
        </w:rPr>
        <w:t>:</w:t>
      </w:r>
    </w:p>
    <w:p w:rsidR="003D6EDE" w:rsidRPr="00890AA8" w:rsidRDefault="003D6EDE" w:rsidP="003D6EDE">
      <w:pPr>
        <w:widowControl w:val="0"/>
        <w:shd w:val="clear" w:color="auto" w:fill="FFFFFF"/>
        <w:tabs>
          <w:tab w:val="left" w:pos="562"/>
        </w:tabs>
        <w:autoSpaceDE w:val="0"/>
        <w:autoSpaceDN w:val="0"/>
        <w:adjustRightInd w:val="0"/>
        <w:spacing w:line="360" w:lineRule="auto"/>
        <w:ind w:left="360" w:right="19"/>
        <w:jc w:val="both"/>
        <w:rPr>
          <w:color w:val="000000"/>
        </w:rPr>
      </w:pPr>
      <w:r w:rsidRPr="00890AA8">
        <w:rPr>
          <w:color w:val="000000"/>
        </w:rPr>
        <w:t>Проаналізуйте статтю Зварич Ірини Засади педагогічного кнтролю й оцінювання знань студентів//Рідна школа - 2002. - №10 - с.19-21.</w:t>
      </w:r>
    </w:p>
    <w:p w:rsidR="003D6EDE" w:rsidRPr="008A5E68" w:rsidRDefault="003D6EDE" w:rsidP="003D6EDE">
      <w:pPr>
        <w:shd w:val="clear" w:color="auto" w:fill="FFFFFF"/>
        <w:ind w:firstLine="709"/>
        <w:jc w:val="both"/>
        <w:rPr>
          <w:b/>
        </w:rPr>
      </w:pPr>
      <w:r w:rsidRPr="008A5E68">
        <w:rPr>
          <w:b/>
          <w:bCs/>
          <w:color w:val="000000"/>
        </w:rPr>
        <w:t>Завдання для самоконтролю</w:t>
      </w:r>
      <w:r w:rsidR="008A5E68">
        <w:rPr>
          <w:b/>
          <w:bCs/>
          <w:color w:val="000000"/>
        </w:rPr>
        <w:t>:</w:t>
      </w:r>
    </w:p>
    <w:p w:rsidR="003D6EDE" w:rsidRPr="00890AA8" w:rsidRDefault="003D6EDE" w:rsidP="003D6EDE">
      <w:pPr>
        <w:shd w:val="clear" w:color="auto" w:fill="FFFFFF"/>
        <w:ind w:firstLine="709"/>
        <w:jc w:val="both"/>
      </w:pPr>
      <w:r w:rsidRPr="00890AA8">
        <w:rPr>
          <w:bCs/>
          <w:color w:val="000000"/>
        </w:rPr>
        <w:t>1.</w:t>
      </w:r>
      <w:r w:rsidRPr="00890AA8">
        <w:rPr>
          <w:color w:val="000000"/>
        </w:rPr>
        <w:t xml:space="preserve"> Дайте визначення понять "діагностика", "контроль", "перевірка", "оцінка", "прогнозування", назвіть їх структурні компоненти.</w:t>
      </w:r>
    </w:p>
    <w:p w:rsidR="003D6EDE" w:rsidRPr="00890AA8" w:rsidRDefault="003D6EDE" w:rsidP="003D6EDE">
      <w:pPr>
        <w:shd w:val="clear" w:color="auto" w:fill="FFFFFF"/>
        <w:ind w:firstLine="709"/>
        <w:jc w:val="both"/>
      </w:pPr>
      <w:r w:rsidRPr="00890AA8">
        <w:rPr>
          <w:color w:val="000000"/>
        </w:rPr>
        <w:lastRenderedPageBreak/>
        <w:t>2. Розкрийте зміст основних функцій діагностики знань і умінь студентів у вищому навчальному закладі.</w:t>
      </w:r>
    </w:p>
    <w:p w:rsidR="003D6EDE" w:rsidRPr="00890AA8" w:rsidRDefault="003D6EDE" w:rsidP="003D6EDE">
      <w:pPr>
        <w:shd w:val="clear" w:color="auto" w:fill="FFFFFF"/>
        <w:ind w:firstLine="709"/>
        <w:jc w:val="both"/>
      </w:pPr>
      <w:r w:rsidRPr="00890AA8">
        <w:rPr>
          <w:color w:val="000000"/>
        </w:rPr>
        <w:t>3. Визначте сутність і основні завдання кожного з видів контролю.</w:t>
      </w:r>
    </w:p>
    <w:p w:rsidR="003D6EDE" w:rsidRPr="00890AA8" w:rsidRDefault="003D6EDE" w:rsidP="003D6EDE">
      <w:pPr>
        <w:shd w:val="clear" w:color="auto" w:fill="FFFFFF"/>
        <w:ind w:firstLine="709"/>
        <w:jc w:val="both"/>
      </w:pPr>
      <w:r w:rsidRPr="00890AA8">
        <w:rPr>
          <w:color w:val="000000"/>
        </w:rPr>
        <w:t>4. Схарактеризуйте основні форми організації і відповідні їм методи поточного контролю знань, умінь студентів.</w:t>
      </w:r>
    </w:p>
    <w:p w:rsidR="003D6EDE" w:rsidRPr="00890AA8" w:rsidRDefault="003D6EDE" w:rsidP="003D6EDE">
      <w:pPr>
        <w:shd w:val="clear" w:color="auto" w:fill="FFFFFF"/>
        <w:ind w:firstLine="709"/>
        <w:jc w:val="both"/>
      </w:pPr>
      <w:r w:rsidRPr="00890AA8">
        <w:rPr>
          <w:color w:val="000000"/>
        </w:rPr>
        <w:t>5. У дослідженнях вітчизняних і зарубіжних дидактів немає єдиного погляду на визначення статусу заліків, іспитів, колоквіумів тощо. Іх непослідовно називають і формами організації контролю, і способами останнього. Сформулюйте і аргументуйте власну точку зору на зазначену проблему.</w:t>
      </w:r>
    </w:p>
    <w:p w:rsidR="003D6EDE" w:rsidRPr="00890AA8" w:rsidRDefault="003D6EDE" w:rsidP="003D6EDE">
      <w:pPr>
        <w:shd w:val="clear" w:color="auto" w:fill="FFFFFF"/>
        <w:ind w:firstLine="709"/>
        <w:jc w:val="both"/>
      </w:pPr>
      <w:r w:rsidRPr="00890AA8">
        <w:rPr>
          <w:color w:val="000000"/>
        </w:rPr>
        <w:t>6. Наведіть перелік типових, на Ваш погляд, помилок системи оцінювання у вищій школі.</w:t>
      </w:r>
    </w:p>
    <w:p w:rsidR="003D6EDE" w:rsidRPr="00890AA8" w:rsidRDefault="003F31D5" w:rsidP="003D6EDE">
      <w:pPr>
        <w:shd w:val="clear" w:color="auto" w:fill="FFFFFF"/>
        <w:ind w:firstLine="709"/>
        <w:jc w:val="both"/>
      </w:pPr>
      <w:r w:rsidRPr="00890AA8">
        <w:rPr>
          <w:color w:val="000000"/>
        </w:rPr>
        <w:t>7</w:t>
      </w:r>
      <w:r w:rsidR="003D6EDE" w:rsidRPr="00890AA8">
        <w:rPr>
          <w:color w:val="000000"/>
        </w:rPr>
        <w:t>. Як Ви розумієте зміст поняття "якість освіти"?</w:t>
      </w:r>
      <w:r w:rsidR="003D6EDE" w:rsidRPr="00890AA8">
        <w:t xml:space="preserve"> </w:t>
      </w:r>
      <w:r w:rsidR="003D6EDE" w:rsidRPr="00890AA8">
        <w:rPr>
          <w:color w:val="000000"/>
        </w:rPr>
        <w:t>На основі яких показників, на Вашу думку, можна об'єктивно оцінити якість підготовки фахівців у ВНЗ?</w:t>
      </w:r>
    </w:p>
    <w:p w:rsidR="003D6EDE" w:rsidRPr="00890AA8" w:rsidRDefault="003F31D5" w:rsidP="003D6EDE">
      <w:pPr>
        <w:shd w:val="clear" w:color="auto" w:fill="FFFFFF"/>
        <w:ind w:firstLine="709"/>
        <w:jc w:val="both"/>
        <w:rPr>
          <w:color w:val="000000"/>
        </w:rPr>
      </w:pPr>
      <w:r w:rsidRPr="00890AA8">
        <w:rPr>
          <w:color w:val="000000"/>
        </w:rPr>
        <w:t>8</w:t>
      </w:r>
      <w:r w:rsidR="003D6EDE" w:rsidRPr="00890AA8">
        <w:rPr>
          <w:color w:val="000000"/>
        </w:rPr>
        <w:t>. Порівняйте національну та зарубіжні моделі моніторингу якості вищої освіти. Знайдіть спільні та відмінні риси.</w:t>
      </w:r>
    </w:p>
    <w:p w:rsidR="003D6EDE" w:rsidRPr="00890AA8" w:rsidRDefault="003F31D5" w:rsidP="003D6EDE">
      <w:pPr>
        <w:shd w:val="clear" w:color="auto" w:fill="FFFFFF"/>
        <w:ind w:firstLine="709"/>
        <w:jc w:val="both"/>
      </w:pPr>
      <w:r w:rsidRPr="00890AA8">
        <w:rPr>
          <w:color w:val="000000"/>
        </w:rPr>
        <w:t>9</w:t>
      </w:r>
      <w:r w:rsidR="003D6EDE" w:rsidRPr="00890AA8">
        <w:rPr>
          <w:color w:val="000000"/>
        </w:rPr>
        <w:t xml:space="preserve"> </w:t>
      </w:r>
      <w:r w:rsidR="003D6EDE" w:rsidRPr="00890AA8">
        <w:rPr>
          <w:iCs/>
          <w:color w:val="000000"/>
        </w:rPr>
        <w:t>Що, на Ваш погляд, є змістом когнітивних, соціальних і психологічних результатів навчання у вищій школі?</w:t>
      </w:r>
    </w:p>
    <w:p w:rsidR="003D6EDE" w:rsidRPr="00890AA8" w:rsidRDefault="003F31D5" w:rsidP="003D6EDE">
      <w:pPr>
        <w:shd w:val="clear" w:color="auto" w:fill="FFFFFF"/>
        <w:ind w:firstLine="709"/>
        <w:jc w:val="both"/>
      </w:pPr>
      <w:r w:rsidRPr="00890AA8">
        <w:rPr>
          <w:iCs/>
          <w:color w:val="000000"/>
        </w:rPr>
        <w:t>10</w:t>
      </w:r>
      <w:r w:rsidR="003D6EDE" w:rsidRPr="00890AA8">
        <w:rPr>
          <w:iCs/>
          <w:color w:val="000000"/>
        </w:rPr>
        <w:t xml:space="preserve">. </w:t>
      </w:r>
      <w:r w:rsidRPr="00890AA8">
        <w:rPr>
          <w:color w:val="000000"/>
        </w:rPr>
        <w:t>Назвіть в</w:t>
      </w:r>
      <w:r w:rsidR="003D6EDE" w:rsidRPr="00890AA8">
        <w:rPr>
          <w:color w:val="000000"/>
        </w:rPr>
        <w:t>иди, форми організації та методи контролю навчальних досягнень студентів, шляхи їх удосконалення.</w:t>
      </w:r>
    </w:p>
    <w:p w:rsidR="003F31D5" w:rsidRPr="00890AA8" w:rsidRDefault="003F31D5" w:rsidP="003D6EDE">
      <w:pPr>
        <w:shd w:val="clear" w:color="auto" w:fill="FFFFFF"/>
        <w:ind w:firstLine="709"/>
        <w:jc w:val="both"/>
        <w:rPr>
          <w:bCs/>
          <w:iCs/>
          <w:color w:val="000000"/>
        </w:rPr>
      </w:pPr>
    </w:p>
    <w:p w:rsidR="003D6EDE" w:rsidRPr="008A5E68" w:rsidRDefault="003D6EDE" w:rsidP="003D6EDE">
      <w:pPr>
        <w:shd w:val="clear" w:color="auto" w:fill="FFFFFF"/>
        <w:ind w:firstLine="709"/>
        <w:jc w:val="both"/>
        <w:rPr>
          <w:b/>
        </w:rPr>
      </w:pPr>
      <w:r w:rsidRPr="008A5E68">
        <w:rPr>
          <w:b/>
          <w:bCs/>
          <w:iCs/>
          <w:color w:val="000000"/>
        </w:rPr>
        <w:t>Практичне завдання:</w:t>
      </w:r>
    </w:p>
    <w:p w:rsidR="003D6EDE" w:rsidRPr="00890AA8" w:rsidRDefault="003D6EDE" w:rsidP="003D6EDE">
      <w:pPr>
        <w:shd w:val="clear" w:color="auto" w:fill="FFFFFF"/>
        <w:ind w:firstLine="709"/>
        <w:jc w:val="both"/>
      </w:pPr>
      <w:r w:rsidRPr="00890AA8">
        <w:rPr>
          <w:color w:val="000000"/>
        </w:rPr>
        <w:t xml:space="preserve">• </w:t>
      </w:r>
      <w:r w:rsidRPr="00890AA8">
        <w:rPr>
          <w:iCs/>
          <w:color w:val="000000"/>
        </w:rPr>
        <w:t>Складіть питання для колоквіуму з дидактики вищої школи.</w:t>
      </w:r>
    </w:p>
    <w:p w:rsidR="003D6EDE" w:rsidRPr="00890AA8" w:rsidRDefault="003D6EDE" w:rsidP="003D6EDE">
      <w:pPr>
        <w:shd w:val="clear" w:color="auto" w:fill="FFFFFF"/>
        <w:ind w:firstLine="709"/>
        <w:jc w:val="both"/>
      </w:pPr>
      <w:r w:rsidRPr="00890AA8">
        <w:rPr>
          <w:color w:val="000000"/>
        </w:rPr>
        <w:t xml:space="preserve">• </w:t>
      </w:r>
      <w:r w:rsidRPr="00890AA8">
        <w:rPr>
          <w:iCs/>
          <w:color w:val="000000"/>
        </w:rPr>
        <w:t>Порівняйте особливості модульно-рейтингової системи оцінювання у вищій школі України та країни, мову якої вивчаєте.</w:t>
      </w:r>
    </w:p>
    <w:p w:rsidR="003F31D5" w:rsidRPr="00890AA8" w:rsidRDefault="003F31D5" w:rsidP="003D6EDE">
      <w:pPr>
        <w:shd w:val="clear" w:color="auto" w:fill="FFFFFF"/>
        <w:ind w:firstLine="709"/>
        <w:jc w:val="both"/>
        <w:rPr>
          <w:color w:val="000000"/>
        </w:rPr>
      </w:pPr>
    </w:p>
    <w:p w:rsidR="003F31D5" w:rsidRPr="008A5E68" w:rsidRDefault="003F31D5" w:rsidP="003D6EDE">
      <w:pPr>
        <w:shd w:val="clear" w:color="auto" w:fill="FFFFFF"/>
        <w:ind w:firstLine="709"/>
        <w:jc w:val="both"/>
        <w:rPr>
          <w:b/>
          <w:color w:val="000000"/>
        </w:rPr>
      </w:pPr>
      <w:r w:rsidRPr="008A5E68">
        <w:rPr>
          <w:b/>
          <w:color w:val="000000"/>
        </w:rPr>
        <w:t>Література</w:t>
      </w:r>
    </w:p>
    <w:p w:rsidR="003F31D5" w:rsidRPr="00890AA8" w:rsidRDefault="003F31D5" w:rsidP="003F31D5">
      <w:pPr>
        <w:pStyle w:val="a3"/>
        <w:numPr>
          <w:ilvl w:val="1"/>
          <w:numId w:val="3"/>
        </w:numPr>
      </w:pPr>
      <w:r w:rsidRPr="00890AA8">
        <w:t>.Закон України «Про вищу освіту» від 01.07.2014 .</w:t>
      </w:r>
    </w:p>
    <w:p w:rsidR="003F31D5" w:rsidRPr="00890AA8" w:rsidRDefault="003D6EDE" w:rsidP="003F31D5">
      <w:pPr>
        <w:pStyle w:val="a3"/>
        <w:numPr>
          <w:ilvl w:val="1"/>
          <w:numId w:val="3"/>
        </w:numPr>
      </w:pPr>
      <w:r w:rsidRPr="00890AA8">
        <w:rPr>
          <w:iCs/>
          <w:color w:val="000000"/>
        </w:rPr>
        <w:t xml:space="preserve">Алексюк </w:t>
      </w:r>
      <w:r w:rsidRPr="00890AA8">
        <w:rPr>
          <w:iCs/>
          <w:color w:val="000000"/>
          <w:lang w:val="en-US"/>
        </w:rPr>
        <w:t>A</w:t>
      </w:r>
      <w:r w:rsidRPr="00890AA8">
        <w:rPr>
          <w:iCs/>
          <w:color w:val="000000"/>
        </w:rPr>
        <w:t>.</w:t>
      </w:r>
      <w:r w:rsidRPr="00890AA8">
        <w:rPr>
          <w:iCs/>
          <w:color w:val="000000"/>
          <w:lang w:val="en-US"/>
        </w:rPr>
        <w:t>M</w:t>
      </w:r>
      <w:r w:rsidRPr="00890AA8">
        <w:rPr>
          <w:iCs/>
          <w:color w:val="000000"/>
        </w:rPr>
        <w:t xml:space="preserve">. </w:t>
      </w:r>
      <w:r w:rsidRPr="00890AA8">
        <w:rPr>
          <w:color w:val="000000"/>
        </w:rPr>
        <w:t>Педагогіка вищої школи. Курс лекцій: модульне навчання / Навч. посібник. - К.: ІСДО, 1999. - 220 с.</w:t>
      </w:r>
    </w:p>
    <w:p w:rsidR="003F31D5" w:rsidRPr="00890AA8" w:rsidRDefault="003D6EDE" w:rsidP="003F31D5">
      <w:pPr>
        <w:pStyle w:val="a3"/>
        <w:numPr>
          <w:ilvl w:val="1"/>
          <w:numId w:val="3"/>
        </w:numPr>
      </w:pPr>
      <w:r w:rsidRPr="00890AA8">
        <w:rPr>
          <w:iCs/>
          <w:color w:val="000000"/>
        </w:rPr>
        <w:t xml:space="preserve">Бабанский Ю.К., Ильина Т.А. </w:t>
      </w:r>
      <w:r w:rsidRPr="00890AA8">
        <w:rPr>
          <w:color w:val="000000"/>
        </w:rPr>
        <w:t>Педагогика вьісшей школьї. — Алма-Ата: Мектеп, 1989. -С. 119-133.</w:t>
      </w:r>
    </w:p>
    <w:p w:rsidR="003F31D5" w:rsidRPr="00890AA8" w:rsidRDefault="003D6EDE" w:rsidP="003F31D5">
      <w:pPr>
        <w:pStyle w:val="a3"/>
        <w:numPr>
          <w:ilvl w:val="1"/>
          <w:numId w:val="3"/>
        </w:numPr>
      </w:pPr>
      <w:r w:rsidRPr="00890AA8">
        <w:rPr>
          <w:iCs/>
          <w:color w:val="000000"/>
        </w:rPr>
        <w:t xml:space="preserve">Вакуленко В.М. </w:t>
      </w:r>
      <w:r w:rsidRPr="00890AA8">
        <w:rPr>
          <w:color w:val="000000"/>
        </w:rPr>
        <w:t>Основи педагогіки вищої школи України: Навч. посібник. — Луганськ: Вид-во Східноукраїнського нац. ун-ту ім. Даля, 2001. — С. 168-187.</w:t>
      </w:r>
    </w:p>
    <w:p w:rsidR="003F31D5" w:rsidRPr="00890AA8" w:rsidRDefault="003D6EDE" w:rsidP="003F31D5">
      <w:pPr>
        <w:pStyle w:val="a3"/>
        <w:numPr>
          <w:ilvl w:val="1"/>
          <w:numId w:val="3"/>
        </w:numPr>
      </w:pPr>
      <w:r w:rsidRPr="00890AA8">
        <w:rPr>
          <w:iCs/>
          <w:color w:val="000000"/>
        </w:rPr>
        <w:t xml:space="preserve">ЦзундзаА., Лосева Н. </w:t>
      </w:r>
      <w:r w:rsidRPr="00890AA8">
        <w:rPr>
          <w:color w:val="000000"/>
        </w:rPr>
        <w:t>Вища школа: до проблеми тестування // Освіта і управління. — 2003.-Т. 6.-№3.-С. 114-118.</w:t>
      </w:r>
    </w:p>
    <w:p w:rsidR="003F31D5" w:rsidRPr="00890AA8" w:rsidRDefault="003D6EDE" w:rsidP="003F31D5">
      <w:pPr>
        <w:pStyle w:val="a3"/>
        <w:numPr>
          <w:ilvl w:val="1"/>
          <w:numId w:val="3"/>
        </w:numPr>
      </w:pPr>
      <w:r w:rsidRPr="00890AA8">
        <w:rPr>
          <w:iCs/>
          <w:color w:val="000000"/>
        </w:rPr>
        <w:t xml:space="preserve">ЗільберштейнА.І., Солдатова Т.Д. </w:t>
      </w:r>
      <w:r w:rsidRPr="00890AA8">
        <w:rPr>
          <w:color w:val="000000"/>
        </w:rPr>
        <w:t>Проведення екзаменів та заліків у вищій школі. — К., 1979.</w:t>
      </w:r>
    </w:p>
    <w:p w:rsidR="003F31D5" w:rsidRPr="00890AA8" w:rsidRDefault="003D6EDE" w:rsidP="003F31D5">
      <w:pPr>
        <w:pStyle w:val="a3"/>
        <w:numPr>
          <w:ilvl w:val="1"/>
          <w:numId w:val="3"/>
        </w:numPr>
      </w:pPr>
      <w:r w:rsidRPr="00890AA8">
        <w:rPr>
          <w:iCs/>
          <w:color w:val="000000"/>
        </w:rPr>
        <w:t xml:space="preserve">МалихінА. </w:t>
      </w:r>
      <w:r w:rsidRPr="00890AA8">
        <w:rPr>
          <w:color w:val="000000"/>
        </w:rPr>
        <w:t>Тестовий контроль і підвищення якості освіти у вищій педагогічній школі // Рідна</w:t>
      </w:r>
      <w:r w:rsidR="003F31D5" w:rsidRPr="00890AA8">
        <w:rPr>
          <w:color w:val="000000"/>
        </w:rPr>
        <w:t xml:space="preserve"> школа. - 2006. - №6. - С. 9-11.</w:t>
      </w:r>
    </w:p>
    <w:p w:rsidR="003D6EDE" w:rsidRPr="00890AA8" w:rsidRDefault="003D6EDE" w:rsidP="003F31D5">
      <w:pPr>
        <w:pStyle w:val="a3"/>
        <w:numPr>
          <w:ilvl w:val="1"/>
          <w:numId w:val="3"/>
        </w:numPr>
      </w:pPr>
      <w:r w:rsidRPr="00890AA8">
        <w:rPr>
          <w:iCs/>
          <w:color w:val="000000"/>
        </w:rPr>
        <w:t xml:space="preserve">Сметанський М. </w:t>
      </w:r>
      <w:r w:rsidRPr="00890AA8">
        <w:rPr>
          <w:color w:val="000000"/>
        </w:rPr>
        <w:t>Контроль за навчально-пізнавальною діяльністю студентів: проблеми, шляхи розв'язання // Вища школа. — 2004. — №4. — С. 63-68.</w:t>
      </w:r>
    </w:p>
    <w:p w:rsidR="003F31D5" w:rsidRPr="00890AA8" w:rsidRDefault="003F31D5" w:rsidP="00AC50D7">
      <w:pPr>
        <w:widowControl w:val="0"/>
        <w:shd w:val="clear" w:color="auto" w:fill="FFFFFF"/>
        <w:tabs>
          <w:tab w:val="left" w:pos="1099"/>
        </w:tabs>
        <w:autoSpaceDE w:val="0"/>
        <w:autoSpaceDN w:val="0"/>
        <w:adjustRightInd w:val="0"/>
        <w:spacing w:line="360" w:lineRule="auto"/>
        <w:ind w:right="1920"/>
        <w:jc w:val="both"/>
      </w:pPr>
    </w:p>
    <w:p w:rsidR="006461E4" w:rsidRPr="005D0521" w:rsidRDefault="003F31D5" w:rsidP="005D0521">
      <w:pPr>
        <w:jc w:val="center"/>
        <w:rPr>
          <w:b/>
          <w:sz w:val="28"/>
          <w:szCs w:val="28"/>
        </w:rPr>
      </w:pPr>
      <w:r w:rsidRPr="005D0521">
        <w:rPr>
          <w:b/>
          <w:sz w:val="28"/>
          <w:szCs w:val="28"/>
        </w:rPr>
        <w:t>Самостійна робота</w:t>
      </w:r>
    </w:p>
    <w:p w:rsidR="006461E4" w:rsidRPr="00890AA8" w:rsidRDefault="006461E4" w:rsidP="006461E4">
      <w:pPr>
        <w:jc w:val="both"/>
      </w:pPr>
      <w:r w:rsidRPr="00890AA8">
        <w:t>Варіант А</w:t>
      </w:r>
    </w:p>
    <w:p w:rsidR="006461E4" w:rsidRPr="00890AA8" w:rsidRDefault="006461E4" w:rsidP="006461E4">
      <w:pPr>
        <w:jc w:val="both"/>
      </w:pPr>
      <w:r w:rsidRPr="00890AA8">
        <w:t>1.</w:t>
      </w:r>
      <w:r w:rsidRPr="00890AA8">
        <w:tab/>
        <w:t>Охарактеризуйте педагогічну систему вищої освіти України..</w:t>
      </w:r>
    </w:p>
    <w:p w:rsidR="006461E4" w:rsidRPr="00890AA8" w:rsidRDefault="006461E4" w:rsidP="006461E4">
      <w:pPr>
        <w:jc w:val="both"/>
      </w:pPr>
      <w:r w:rsidRPr="00890AA8">
        <w:t>2.</w:t>
      </w:r>
      <w:r w:rsidRPr="00890AA8">
        <w:tab/>
        <w:t>Поясніть поняття «академічна мобільність», «автономія вищого навчального закладу», «компетентність».</w:t>
      </w:r>
    </w:p>
    <w:p w:rsidR="006461E4" w:rsidRPr="00890AA8" w:rsidRDefault="006461E4" w:rsidP="006461E4">
      <w:pPr>
        <w:jc w:val="both"/>
      </w:pPr>
      <w:r w:rsidRPr="00890AA8">
        <w:lastRenderedPageBreak/>
        <w:t>3.</w:t>
      </w:r>
      <w:r w:rsidRPr="00890AA8">
        <w:tab/>
        <w:t>Який особистісний смисл ви вкладаєте  у поняття «якість вищої освіти»? Чи вважаєте ви професійну освіту, яку ви здобуваєте, якісною? Відповідь обґрунтуйте.</w:t>
      </w:r>
    </w:p>
    <w:p w:rsidR="00482E02" w:rsidRPr="00890AA8" w:rsidRDefault="00482E02" w:rsidP="006461E4">
      <w:pPr>
        <w:jc w:val="both"/>
      </w:pPr>
    </w:p>
    <w:p w:rsidR="006461E4" w:rsidRPr="00890AA8" w:rsidRDefault="006461E4" w:rsidP="006461E4">
      <w:pPr>
        <w:jc w:val="both"/>
      </w:pPr>
      <w:r w:rsidRPr="00890AA8">
        <w:t>Варіант Б</w:t>
      </w:r>
    </w:p>
    <w:p w:rsidR="006461E4" w:rsidRPr="00890AA8" w:rsidRDefault="006461E4" w:rsidP="006461E4">
      <w:pPr>
        <w:jc w:val="both"/>
      </w:pPr>
      <w:r w:rsidRPr="00890AA8">
        <w:t>1. Вкажіть, на яких принципах ґрунтується державна політика у сфері вищої освіти .</w:t>
      </w:r>
    </w:p>
    <w:p w:rsidR="006461E4" w:rsidRPr="00890AA8" w:rsidRDefault="006461E4" w:rsidP="006461E4">
      <w:pPr>
        <w:jc w:val="both"/>
      </w:pPr>
      <w:r w:rsidRPr="00890AA8">
        <w:t>2. Назвіть і охарактеризуйте основні документи, що визначають зміст освіти.</w:t>
      </w:r>
    </w:p>
    <w:p w:rsidR="006461E4" w:rsidRPr="00890AA8" w:rsidRDefault="006461E4" w:rsidP="006461E4">
      <w:pPr>
        <w:jc w:val="both"/>
      </w:pPr>
      <w:r w:rsidRPr="00890AA8">
        <w:t>3. Який особистісний смисл ви вкладаєте  у поняття «якість вищої освіти»? У яких напрямах, на вашу думку, якість сучасної вітчизняної вищої освіти потребує вдосконалення.</w:t>
      </w:r>
    </w:p>
    <w:p w:rsidR="00482E02" w:rsidRPr="00890AA8" w:rsidRDefault="00482E02" w:rsidP="006461E4">
      <w:pPr>
        <w:jc w:val="both"/>
      </w:pPr>
    </w:p>
    <w:p w:rsidR="006461E4" w:rsidRPr="00890AA8" w:rsidRDefault="006461E4" w:rsidP="006461E4">
      <w:pPr>
        <w:jc w:val="both"/>
      </w:pPr>
      <w:r w:rsidRPr="00890AA8">
        <w:t>Варіант Д</w:t>
      </w:r>
    </w:p>
    <w:p w:rsidR="006461E4" w:rsidRPr="00890AA8" w:rsidRDefault="006461E4" w:rsidP="006461E4">
      <w:pPr>
        <w:jc w:val="both"/>
      </w:pPr>
      <w:r w:rsidRPr="00890AA8">
        <w:t>1.Розкрийте суть Статті 48 «Мова викладання у вищих навчальних закладах»</w:t>
      </w:r>
    </w:p>
    <w:p w:rsidR="006461E4" w:rsidRPr="00890AA8" w:rsidRDefault="006461E4" w:rsidP="006461E4">
      <w:pPr>
        <w:jc w:val="both"/>
      </w:pPr>
      <w:r w:rsidRPr="00890AA8">
        <w:t>2. Розкрийте основні тенденції щодо  реформування вищої освіти України.</w:t>
      </w:r>
    </w:p>
    <w:p w:rsidR="006461E4" w:rsidRPr="00890AA8" w:rsidRDefault="006461E4" w:rsidP="006461E4">
      <w:pPr>
        <w:jc w:val="both"/>
      </w:pPr>
      <w:r w:rsidRPr="00890AA8">
        <w:t>3.</w:t>
      </w:r>
      <w:r w:rsidR="00891D6E" w:rsidRPr="00890AA8">
        <w:t xml:space="preserve"> З позиції сучасного студента </w:t>
      </w:r>
      <w:r w:rsidRPr="00890AA8">
        <w:t>З</w:t>
      </w:r>
      <w:r w:rsidR="00891D6E" w:rsidRPr="00890AA8">
        <w:t>ВО</w:t>
      </w:r>
      <w:r w:rsidRPr="00890AA8">
        <w:t xml:space="preserve"> та майбутнього науково-педагогічного працівника запропонуйте доповнення до концепції розвитку вищої освіти України. </w:t>
      </w:r>
    </w:p>
    <w:p w:rsidR="00482E02" w:rsidRPr="00890AA8" w:rsidRDefault="00482E02" w:rsidP="006461E4">
      <w:pPr>
        <w:jc w:val="both"/>
      </w:pPr>
    </w:p>
    <w:p w:rsidR="006461E4" w:rsidRPr="00890AA8" w:rsidRDefault="006461E4" w:rsidP="006461E4">
      <w:pPr>
        <w:jc w:val="both"/>
      </w:pPr>
      <w:r w:rsidRPr="00890AA8">
        <w:t>Варіант В</w:t>
      </w:r>
    </w:p>
    <w:p w:rsidR="006461E4" w:rsidRPr="00890AA8" w:rsidRDefault="00482E02" w:rsidP="006461E4">
      <w:pPr>
        <w:jc w:val="both"/>
      </w:pPr>
      <w:r w:rsidRPr="00890AA8">
        <w:t xml:space="preserve">1. На основі інформації про </w:t>
      </w:r>
      <w:r w:rsidR="006461E4" w:rsidRPr="00890AA8">
        <w:t>З</w:t>
      </w:r>
      <w:r w:rsidRPr="00890AA8">
        <w:t>ВО</w:t>
      </w:r>
      <w:r w:rsidR="006461E4" w:rsidRPr="00890AA8">
        <w:t>, в якому ви навчаєтесь, здійсніть аналіз компонентів педагогічної системи. Як ви розумієте таке трактування педагогічної системи як «системи,що розвивається нестихійно»?</w:t>
      </w:r>
    </w:p>
    <w:p w:rsidR="006461E4" w:rsidRPr="00890AA8" w:rsidRDefault="006461E4" w:rsidP="006461E4">
      <w:pPr>
        <w:jc w:val="both"/>
      </w:pPr>
      <w:r w:rsidRPr="00890AA8">
        <w:t>2.Що я</w:t>
      </w:r>
      <w:r w:rsidR="00482E02" w:rsidRPr="00890AA8">
        <w:t xml:space="preserve">вляє собою  Європейська кредитно-трансферна </w:t>
      </w:r>
      <w:r w:rsidRPr="00890AA8">
        <w:t>накопичувальна система (ЄКТС)? На чому вона ґрунтується?</w:t>
      </w:r>
    </w:p>
    <w:p w:rsidR="006461E4" w:rsidRPr="00890AA8" w:rsidRDefault="006461E4" w:rsidP="006461E4">
      <w:pPr>
        <w:jc w:val="both"/>
      </w:pPr>
      <w:r w:rsidRPr="00890AA8">
        <w:t>3. Який особистісний смисл ви вкладаєте  у поняття «якість вищої освіти»? Чи вважаєте ви професійну освіту, яку ви здобуваєте, якісною? Відповідь обґрунтуйте.</w:t>
      </w:r>
    </w:p>
    <w:p w:rsidR="006461E4" w:rsidRPr="00890AA8" w:rsidRDefault="006461E4" w:rsidP="006461E4">
      <w:pPr>
        <w:jc w:val="both"/>
      </w:pPr>
    </w:p>
    <w:p w:rsidR="006461E4" w:rsidRPr="00890AA8" w:rsidRDefault="006461E4" w:rsidP="006461E4">
      <w:pPr>
        <w:jc w:val="both"/>
      </w:pPr>
      <w:r w:rsidRPr="00890AA8">
        <w:t>Варіант С</w:t>
      </w:r>
    </w:p>
    <w:p w:rsidR="006461E4" w:rsidRPr="00890AA8" w:rsidRDefault="006461E4" w:rsidP="006461E4">
      <w:pPr>
        <w:jc w:val="both"/>
      </w:pPr>
      <w:r w:rsidRPr="00890AA8">
        <w:t>1.У чому ви вбачаєте зв'язок між такими ознаками сучасної вищої освіти як:</w:t>
      </w:r>
    </w:p>
    <w:p w:rsidR="006461E4" w:rsidRPr="00890AA8" w:rsidRDefault="006461E4" w:rsidP="006461E4">
      <w:pPr>
        <w:jc w:val="both"/>
      </w:pPr>
      <w:r w:rsidRPr="00890AA8">
        <w:t>- гуманізація, індивідуалізація, гуманітаризація;</w:t>
      </w:r>
    </w:p>
    <w:p w:rsidR="006461E4" w:rsidRPr="00890AA8" w:rsidRDefault="006461E4" w:rsidP="006461E4">
      <w:pPr>
        <w:jc w:val="both"/>
      </w:pPr>
      <w:r w:rsidRPr="00890AA8">
        <w:t>- індивідуалізація, диференціація;</w:t>
      </w:r>
    </w:p>
    <w:p w:rsidR="006461E4" w:rsidRPr="00890AA8" w:rsidRDefault="006461E4" w:rsidP="006461E4">
      <w:pPr>
        <w:jc w:val="both"/>
      </w:pPr>
      <w:r w:rsidRPr="00890AA8">
        <w:t>- багаторівневість, диверсифікованість, багатоваріантність?</w:t>
      </w:r>
    </w:p>
    <w:p w:rsidR="006461E4" w:rsidRPr="00890AA8" w:rsidRDefault="006461E4" w:rsidP="006461E4">
      <w:pPr>
        <w:jc w:val="both"/>
      </w:pPr>
      <w:r w:rsidRPr="00890AA8">
        <w:t>2. Що являє собою Єдина державна електронна база з питань освіти?  (розробник, хто має доступ до інформації?, ким розробляється, затверджується?)</w:t>
      </w:r>
    </w:p>
    <w:p w:rsidR="006461E4" w:rsidRPr="00890AA8" w:rsidRDefault="006461E4" w:rsidP="006461E4">
      <w:pPr>
        <w:jc w:val="both"/>
      </w:pPr>
      <w:r w:rsidRPr="00890AA8">
        <w:t>3. Який особистісний смисл ви вкладаєте  у поняття «якість вищої освіти»? Чи вважаєте ви професійну освіту, яку ви здобуваєте, якісною? Відповідь обґрунтуйте.</w:t>
      </w:r>
    </w:p>
    <w:p w:rsidR="006461E4" w:rsidRPr="00890AA8" w:rsidRDefault="006461E4" w:rsidP="006461E4">
      <w:pPr>
        <w:jc w:val="both"/>
      </w:pPr>
    </w:p>
    <w:p w:rsidR="007171E0" w:rsidRPr="008A5E68" w:rsidRDefault="003F31D5" w:rsidP="008A5E68">
      <w:pPr>
        <w:spacing w:line="360" w:lineRule="auto"/>
        <w:jc w:val="center"/>
        <w:rPr>
          <w:b/>
          <w:bCs/>
          <w:sz w:val="28"/>
          <w:szCs w:val="28"/>
        </w:rPr>
      </w:pPr>
      <w:r w:rsidRPr="008A5E68">
        <w:rPr>
          <w:b/>
          <w:bCs/>
          <w:sz w:val="28"/>
          <w:szCs w:val="28"/>
        </w:rPr>
        <w:t>Змістовий модуль 2. Психолого-педагогічні особливості процесу викладання у вищій школі.</w:t>
      </w:r>
    </w:p>
    <w:p w:rsidR="00466657" w:rsidRPr="008A5E68" w:rsidRDefault="003F31D5" w:rsidP="008A5E68">
      <w:pPr>
        <w:jc w:val="center"/>
        <w:rPr>
          <w:b/>
        </w:rPr>
      </w:pPr>
      <w:r w:rsidRPr="008A5E68">
        <w:rPr>
          <w:b/>
        </w:rPr>
        <w:t xml:space="preserve">Тема </w:t>
      </w:r>
      <w:r w:rsidR="00466657" w:rsidRPr="008A5E68">
        <w:rPr>
          <w:b/>
          <w:bCs/>
        </w:rPr>
        <w:t>2.1. Соціально-психологічна характеристика студента вищого навчального закладу як об’єкта вищої освіти та професійної підготовки.</w:t>
      </w:r>
    </w:p>
    <w:p w:rsidR="003F31D5" w:rsidRPr="00890AA8" w:rsidRDefault="003F31D5" w:rsidP="003F31D5">
      <w:pPr>
        <w:jc w:val="both"/>
      </w:pPr>
      <w:r w:rsidRPr="00890AA8">
        <w:t>1.Студент як суб’єкт та об’єкт навчальної діяльності</w:t>
      </w:r>
    </w:p>
    <w:p w:rsidR="003F31D5" w:rsidRPr="00890AA8" w:rsidRDefault="003F31D5" w:rsidP="003F31D5">
      <w:pPr>
        <w:jc w:val="both"/>
      </w:pPr>
      <w:r w:rsidRPr="00890AA8">
        <w:t>2.Стадії професіоналізації особистості студента</w:t>
      </w:r>
    </w:p>
    <w:p w:rsidR="003F31D5" w:rsidRPr="00890AA8" w:rsidRDefault="003F31D5" w:rsidP="003F31D5">
      <w:pPr>
        <w:jc w:val="both"/>
        <w:rPr>
          <w:i/>
        </w:rPr>
      </w:pPr>
      <w:r w:rsidRPr="00890AA8">
        <w:t>3.Класифікація об’єктів професійної підготовки</w:t>
      </w:r>
    </w:p>
    <w:p w:rsidR="007171E0" w:rsidRPr="00890AA8" w:rsidRDefault="007171E0" w:rsidP="007171E0">
      <w:pPr>
        <w:jc w:val="both"/>
      </w:pPr>
    </w:p>
    <w:p w:rsidR="007171E0" w:rsidRPr="005D0521" w:rsidRDefault="007171E0" w:rsidP="005D0521">
      <w:pPr>
        <w:jc w:val="center"/>
        <w:rPr>
          <w:b/>
          <w:sz w:val="28"/>
          <w:szCs w:val="28"/>
        </w:rPr>
      </w:pPr>
      <w:r w:rsidRPr="005D0521">
        <w:rPr>
          <w:b/>
          <w:sz w:val="28"/>
          <w:szCs w:val="28"/>
        </w:rPr>
        <w:t>Запитання та завдання для самоконтролю</w:t>
      </w:r>
    </w:p>
    <w:p w:rsidR="007171E0" w:rsidRPr="00890AA8" w:rsidRDefault="007171E0" w:rsidP="007171E0">
      <w:pPr>
        <w:jc w:val="both"/>
      </w:pPr>
      <w:r w:rsidRPr="00890AA8">
        <w:t>1.Охарактер</w:t>
      </w:r>
      <w:r w:rsidR="00482E02" w:rsidRPr="00890AA8">
        <w:t xml:space="preserve">изуйте студента </w:t>
      </w:r>
      <w:r w:rsidRPr="00890AA8">
        <w:t>З</w:t>
      </w:r>
      <w:r w:rsidR="00482E02" w:rsidRPr="00890AA8">
        <w:t>ВО</w:t>
      </w:r>
      <w:r w:rsidRPr="00890AA8">
        <w:t xml:space="preserve"> як особливого об’єкта педагогічної діяльності.</w:t>
      </w:r>
    </w:p>
    <w:p w:rsidR="007171E0" w:rsidRPr="00890AA8" w:rsidRDefault="007171E0" w:rsidP="007171E0">
      <w:pPr>
        <w:jc w:val="both"/>
      </w:pPr>
      <w:r w:rsidRPr="00890AA8">
        <w:t>2.Якими є особливості соціалізації особистості у студентському віці?</w:t>
      </w:r>
    </w:p>
    <w:p w:rsidR="007171E0" w:rsidRPr="00890AA8" w:rsidRDefault="007171E0" w:rsidP="007171E0">
      <w:pPr>
        <w:jc w:val="both"/>
      </w:pPr>
      <w:r w:rsidRPr="00890AA8">
        <w:t>3.Назвіть та проаналізуйте психологічні новоутворення особистості в юнацькому віці.</w:t>
      </w:r>
    </w:p>
    <w:p w:rsidR="007171E0" w:rsidRPr="00890AA8" w:rsidRDefault="007171E0" w:rsidP="007171E0">
      <w:pPr>
        <w:jc w:val="both"/>
      </w:pPr>
      <w:r w:rsidRPr="00890AA8">
        <w:t>4.Здійсніть коментар кризових ситуац</w:t>
      </w:r>
      <w:r w:rsidR="00482E02" w:rsidRPr="00890AA8">
        <w:t xml:space="preserve">ій, пов’язаних </w:t>
      </w:r>
      <w:r w:rsidRPr="00890AA8">
        <w:t>з</w:t>
      </w:r>
      <w:r w:rsidR="00482E02" w:rsidRPr="00890AA8">
        <w:t>і</w:t>
      </w:r>
      <w:r w:rsidRPr="00890AA8">
        <w:t xml:space="preserve"> студентським віком.</w:t>
      </w:r>
    </w:p>
    <w:p w:rsidR="007171E0" w:rsidRPr="00890AA8" w:rsidRDefault="007171E0" w:rsidP="007171E0">
      <w:pPr>
        <w:jc w:val="both"/>
      </w:pPr>
      <w:r w:rsidRPr="00890AA8">
        <w:lastRenderedPageBreak/>
        <w:t>5.У чому полягають суперечності студентського віку?</w:t>
      </w:r>
    </w:p>
    <w:p w:rsidR="007171E0" w:rsidRPr="00890AA8" w:rsidRDefault="007171E0" w:rsidP="007171E0">
      <w:pPr>
        <w:jc w:val="both"/>
      </w:pPr>
      <w:r w:rsidRPr="00890AA8">
        <w:t>6.Запропонуйте шляхи перетворення студента в суб’єкт навчання та професійної підготовки.</w:t>
      </w:r>
    </w:p>
    <w:p w:rsidR="007171E0" w:rsidRPr="00890AA8" w:rsidRDefault="007171E0" w:rsidP="007171E0">
      <w:pPr>
        <w:jc w:val="both"/>
      </w:pPr>
      <w:r w:rsidRPr="00890AA8">
        <w:t xml:space="preserve">7.Здійсніть коментар основних етапів професійної зрілості </w:t>
      </w:r>
      <w:r w:rsidR="00482E02" w:rsidRPr="00890AA8">
        <w:t xml:space="preserve">студента </w:t>
      </w:r>
      <w:r w:rsidRPr="00890AA8">
        <w:t>(за Дж. Сьюпером).</w:t>
      </w:r>
    </w:p>
    <w:p w:rsidR="007171E0" w:rsidRPr="00890AA8" w:rsidRDefault="007171E0" w:rsidP="007171E0">
      <w:pPr>
        <w:jc w:val="both"/>
      </w:pPr>
      <w:r w:rsidRPr="00890AA8">
        <w:t>8.Які основні критерії професіоналізації запропоновано Ю.П.Поваренковим?</w:t>
      </w:r>
    </w:p>
    <w:p w:rsidR="007171E0" w:rsidRPr="00890AA8" w:rsidRDefault="007171E0" w:rsidP="007171E0">
      <w:pPr>
        <w:jc w:val="both"/>
      </w:pPr>
      <w:r w:rsidRPr="00890AA8">
        <w:t>9.Схарактеризуйте на основі відповідних показників такі період</w:t>
      </w:r>
      <w:r w:rsidR="00482E02" w:rsidRPr="00890AA8">
        <w:t xml:space="preserve">и професіоналізації фахівця як професійна продуктивність, професійна ідентичність, </w:t>
      </w:r>
      <w:r w:rsidRPr="00890AA8">
        <w:t>професійна зрілість.</w:t>
      </w:r>
    </w:p>
    <w:p w:rsidR="007171E0" w:rsidRPr="00890AA8" w:rsidRDefault="007171E0" w:rsidP="007171E0">
      <w:pPr>
        <w:jc w:val="both"/>
      </w:pPr>
      <w:r w:rsidRPr="00890AA8">
        <w:t>10. Порівняйте основні форми діяльності студентів.</w:t>
      </w:r>
    </w:p>
    <w:p w:rsidR="007171E0" w:rsidRPr="00890AA8" w:rsidRDefault="007171E0" w:rsidP="007171E0">
      <w:pPr>
        <w:jc w:val="both"/>
      </w:pPr>
      <w:r w:rsidRPr="00890AA8">
        <w:t>11.Який зв´язок між типом нервової системи студента та швидкістю його відповіді на заняттях?</w:t>
      </w:r>
    </w:p>
    <w:p w:rsidR="007171E0" w:rsidRPr="00890AA8" w:rsidRDefault="007171E0" w:rsidP="007171E0">
      <w:pPr>
        <w:jc w:val="both"/>
      </w:pPr>
      <w:r w:rsidRPr="00890AA8">
        <w:t>12. Здійсніть, за вашим вибором, аналіз класифікації студентів. Запропонуйте вашу особисту класифікацію.</w:t>
      </w:r>
    </w:p>
    <w:p w:rsidR="007171E0" w:rsidRPr="00890AA8" w:rsidRDefault="007171E0" w:rsidP="007171E0">
      <w:pPr>
        <w:jc w:val="both"/>
      </w:pPr>
      <w:r w:rsidRPr="00890AA8">
        <w:t xml:space="preserve">13. Які цінності, на ваш погляд, є притаманними сучасним студентам, вашим ровесникам? </w:t>
      </w:r>
    </w:p>
    <w:p w:rsidR="007171E0" w:rsidRPr="00890AA8" w:rsidRDefault="007171E0" w:rsidP="007171E0">
      <w:pPr>
        <w:jc w:val="both"/>
      </w:pPr>
      <w:r w:rsidRPr="00890AA8">
        <w:t>14. Внесіть корективи до системи цінностей, запропонованої Н.Є. Мойсеюк.</w:t>
      </w:r>
    </w:p>
    <w:p w:rsidR="003F31D5" w:rsidRPr="00890AA8" w:rsidRDefault="003F31D5" w:rsidP="003F31D5">
      <w:pPr>
        <w:jc w:val="both"/>
      </w:pPr>
      <w:r w:rsidRPr="00890AA8">
        <w:t>15.Здійсніть аналіз двох підструктур студентської групи.</w:t>
      </w:r>
    </w:p>
    <w:p w:rsidR="003F31D5" w:rsidRPr="00890AA8" w:rsidRDefault="003F31D5" w:rsidP="003F31D5">
      <w:pPr>
        <w:jc w:val="both"/>
      </w:pPr>
      <w:r w:rsidRPr="00890AA8">
        <w:t>16.Психологічні функції лідера студентської групи. Види лідерства.</w:t>
      </w:r>
    </w:p>
    <w:p w:rsidR="003F31D5" w:rsidRPr="00890AA8" w:rsidRDefault="003F31D5" w:rsidP="003F31D5">
      <w:pPr>
        <w:jc w:val="both"/>
      </w:pPr>
      <w:r w:rsidRPr="00890AA8">
        <w:t>17.Запропонуйте особистісні показники ефективного лідерства.</w:t>
      </w:r>
    </w:p>
    <w:p w:rsidR="003F31D5" w:rsidRPr="00890AA8" w:rsidRDefault="003F31D5" w:rsidP="003F31D5">
      <w:pPr>
        <w:jc w:val="both"/>
      </w:pPr>
      <w:r w:rsidRPr="00890AA8">
        <w:t>18.Здійсніть характеристику етапів розвитку вашої студентської групи.</w:t>
      </w:r>
    </w:p>
    <w:p w:rsidR="003F31D5" w:rsidRPr="00890AA8" w:rsidRDefault="003F31D5" w:rsidP="003F31D5">
      <w:pPr>
        <w:jc w:val="both"/>
      </w:pPr>
      <w:r w:rsidRPr="00890AA8">
        <w:t>19.Які психологічні явища характерні вашій академічній групі?</w:t>
      </w:r>
    </w:p>
    <w:p w:rsidR="003F31D5" w:rsidRPr="00890AA8" w:rsidRDefault="003F31D5" w:rsidP="003F31D5">
      <w:pPr>
        <w:jc w:val="both"/>
      </w:pPr>
      <w:r w:rsidRPr="00890AA8">
        <w:t>20.Здійсніть аналіз позитивних та негативних аспектів «огруплення мислення».</w:t>
      </w:r>
    </w:p>
    <w:p w:rsidR="007171E0" w:rsidRPr="00890AA8" w:rsidRDefault="007171E0" w:rsidP="007171E0">
      <w:pPr>
        <w:jc w:val="both"/>
      </w:pPr>
    </w:p>
    <w:p w:rsidR="007171E0" w:rsidRPr="008A5E68" w:rsidRDefault="003F31D5" w:rsidP="007171E0">
      <w:pPr>
        <w:jc w:val="both"/>
        <w:rPr>
          <w:i/>
        </w:rPr>
      </w:pPr>
      <w:r w:rsidRPr="008A5E68">
        <w:rPr>
          <w:i/>
        </w:rPr>
        <w:t>З</w:t>
      </w:r>
      <w:r w:rsidR="007171E0" w:rsidRPr="008A5E68">
        <w:rPr>
          <w:i/>
        </w:rPr>
        <w:t>авдання для самоконтролю</w:t>
      </w:r>
    </w:p>
    <w:p w:rsidR="007171E0" w:rsidRPr="00890AA8" w:rsidRDefault="003F31D5" w:rsidP="007171E0">
      <w:pPr>
        <w:jc w:val="both"/>
      </w:pPr>
      <w:r w:rsidRPr="00890AA8">
        <w:t>1</w:t>
      </w:r>
      <w:r w:rsidR="007171E0" w:rsidRPr="00890AA8">
        <w:t xml:space="preserve">.Функції референтної групи. Яка група (групи) є референтною для вас? (Для визначення референтної групи виконайте тест на виявлення міжособистісних стосунків у групі – референтометрія на С.29  Барановська Л.В., Якимець І.М. Психологія взаємодії: Навчально-методичний посібник для студентів. – Біла Церква, 2003. – 80 с  </w:t>
      </w:r>
    </w:p>
    <w:p w:rsidR="00F46E4C" w:rsidRPr="00890AA8" w:rsidRDefault="00F46E4C" w:rsidP="007171E0">
      <w:pPr>
        <w:shd w:val="clear" w:color="auto" w:fill="FFFFFF"/>
        <w:autoSpaceDE w:val="0"/>
        <w:autoSpaceDN w:val="0"/>
        <w:adjustRightInd w:val="0"/>
        <w:jc w:val="both"/>
      </w:pPr>
    </w:p>
    <w:p w:rsidR="007171E0" w:rsidRPr="008A5E68" w:rsidRDefault="007171E0" w:rsidP="007171E0">
      <w:pPr>
        <w:shd w:val="clear" w:color="auto" w:fill="FFFFFF"/>
        <w:autoSpaceDE w:val="0"/>
        <w:autoSpaceDN w:val="0"/>
        <w:adjustRightInd w:val="0"/>
        <w:jc w:val="both"/>
        <w:rPr>
          <w:b/>
          <w:color w:val="000000"/>
        </w:rPr>
      </w:pPr>
      <w:r w:rsidRPr="008A5E68">
        <w:rPr>
          <w:b/>
          <w:color w:val="000000"/>
        </w:rPr>
        <w:t>Творче завдання</w:t>
      </w:r>
    </w:p>
    <w:p w:rsidR="007171E0" w:rsidRPr="00890AA8" w:rsidRDefault="007171E0" w:rsidP="007171E0">
      <w:pPr>
        <w:shd w:val="clear" w:color="auto" w:fill="FFFFFF"/>
        <w:autoSpaceDE w:val="0"/>
        <w:autoSpaceDN w:val="0"/>
        <w:adjustRightInd w:val="0"/>
        <w:jc w:val="both"/>
        <w:rPr>
          <w:color w:val="000000"/>
        </w:rPr>
      </w:pPr>
      <w:r w:rsidRPr="00890AA8">
        <w:rPr>
          <w:color w:val="000000"/>
        </w:rPr>
        <w:t>1. Побудуйте рейтингову шкалу труднощів, які виникають під ч</w:t>
      </w:r>
      <w:r w:rsidR="0084246C" w:rsidRPr="00890AA8">
        <w:rPr>
          <w:color w:val="000000"/>
        </w:rPr>
        <w:t xml:space="preserve">ас адаптації першокурсників у </w:t>
      </w:r>
      <w:r w:rsidRPr="00890AA8">
        <w:rPr>
          <w:color w:val="000000"/>
        </w:rPr>
        <w:t>З</w:t>
      </w:r>
      <w:r w:rsidR="0084246C" w:rsidRPr="00890AA8">
        <w:rPr>
          <w:color w:val="000000"/>
        </w:rPr>
        <w:t>ВО</w:t>
      </w:r>
      <w:r w:rsidRPr="00890AA8">
        <w:rPr>
          <w:color w:val="000000"/>
        </w:rPr>
        <w:t>. Від найбільших (1) до найменших(9) на ваш погляд:</w:t>
      </w:r>
    </w:p>
    <w:p w:rsidR="007171E0" w:rsidRPr="00890AA8" w:rsidRDefault="007171E0" w:rsidP="007171E0">
      <w:pPr>
        <w:shd w:val="clear" w:color="auto" w:fill="FFFFFF"/>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3"/>
      </w:tblGrid>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негативні переживання, пов´язані з виходом вчорашніх учнів з шкільних колективів з їх моральною допомогою і моральною підтримкою;</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невизначеністю мотивації вибору професії</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недостатня психологічна підготовка до неї</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невміння здійснювати психологічну саморегуляцію поведінки  та діяльності</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відсутність повсякденного контролю педагогів</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пошук оптимального режиму праці та відпочинку в нових умовах</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налагодження побуту і самообслуговування, особливо при переході з домашніх умов до умов гуртожитку</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відсутність навичок самостійної роботи</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r w:rsidR="007171E0" w:rsidRPr="00890AA8" w:rsidTr="007171E0">
        <w:tc>
          <w:tcPr>
            <w:tcW w:w="8388" w:type="dxa"/>
          </w:tcPr>
          <w:p w:rsidR="007171E0" w:rsidRPr="00890AA8" w:rsidRDefault="007171E0" w:rsidP="007171E0">
            <w:pPr>
              <w:shd w:val="clear" w:color="auto" w:fill="FFFFFF"/>
              <w:autoSpaceDE w:val="0"/>
              <w:autoSpaceDN w:val="0"/>
              <w:adjustRightInd w:val="0"/>
              <w:jc w:val="both"/>
              <w:rPr>
                <w:rFonts w:eastAsia="SimSun"/>
                <w:color w:val="000000"/>
              </w:rPr>
            </w:pPr>
            <w:r w:rsidRPr="00890AA8">
              <w:rPr>
                <w:rFonts w:eastAsia="SimSun"/>
                <w:color w:val="000000"/>
              </w:rPr>
              <w:t>─ невміння конспектувати, працювати з першоджерелами, словниками, каталогами, довідниками, показниками.</w:t>
            </w:r>
          </w:p>
        </w:tc>
        <w:tc>
          <w:tcPr>
            <w:tcW w:w="1183" w:type="dxa"/>
          </w:tcPr>
          <w:p w:rsidR="007171E0" w:rsidRPr="00890AA8" w:rsidRDefault="007171E0" w:rsidP="007171E0">
            <w:pPr>
              <w:shd w:val="clear" w:color="auto" w:fill="FFFFFF"/>
              <w:autoSpaceDE w:val="0"/>
              <w:autoSpaceDN w:val="0"/>
              <w:adjustRightInd w:val="0"/>
              <w:jc w:val="both"/>
              <w:rPr>
                <w:rFonts w:eastAsia="SimSun"/>
                <w:color w:val="000000"/>
              </w:rPr>
            </w:pPr>
          </w:p>
        </w:tc>
      </w:tr>
    </w:tbl>
    <w:p w:rsidR="007171E0" w:rsidRPr="00890AA8" w:rsidRDefault="007171E0" w:rsidP="007171E0">
      <w:pPr>
        <w:shd w:val="clear" w:color="auto" w:fill="FFFFFF"/>
        <w:autoSpaceDE w:val="0"/>
        <w:autoSpaceDN w:val="0"/>
        <w:adjustRightInd w:val="0"/>
        <w:jc w:val="both"/>
        <w:rPr>
          <w:color w:val="000000"/>
        </w:rPr>
      </w:pPr>
      <w:r w:rsidRPr="00890AA8">
        <w:rPr>
          <w:color w:val="000000"/>
        </w:rPr>
        <w:t>(За С.С.Вітвицькою)</w:t>
      </w:r>
    </w:p>
    <w:p w:rsidR="007171E0" w:rsidRPr="00890AA8" w:rsidRDefault="007171E0" w:rsidP="007171E0">
      <w:pPr>
        <w:shd w:val="clear" w:color="auto" w:fill="FFFFFF"/>
        <w:autoSpaceDE w:val="0"/>
        <w:autoSpaceDN w:val="0"/>
        <w:adjustRightInd w:val="0"/>
        <w:ind w:left="720"/>
        <w:jc w:val="both"/>
        <w:rPr>
          <w:color w:val="000000"/>
        </w:rPr>
      </w:pPr>
    </w:p>
    <w:p w:rsidR="007171E0" w:rsidRPr="008A5E68" w:rsidRDefault="007171E0" w:rsidP="007171E0">
      <w:pPr>
        <w:shd w:val="clear" w:color="auto" w:fill="FFFFFF"/>
        <w:autoSpaceDE w:val="0"/>
        <w:autoSpaceDN w:val="0"/>
        <w:adjustRightInd w:val="0"/>
        <w:jc w:val="both"/>
        <w:rPr>
          <w:b/>
          <w:color w:val="000000"/>
        </w:rPr>
      </w:pPr>
      <w:r w:rsidRPr="008A5E68">
        <w:rPr>
          <w:b/>
          <w:color w:val="000000"/>
        </w:rPr>
        <w:t>Індивідуальна робота</w:t>
      </w:r>
    </w:p>
    <w:p w:rsidR="007171E0" w:rsidRPr="00890AA8" w:rsidRDefault="007171E0" w:rsidP="007171E0">
      <w:pPr>
        <w:shd w:val="clear" w:color="auto" w:fill="FFFFFF"/>
        <w:autoSpaceDE w:val="0"/>
        <w:autoSpaceDN w:val="0"/>
        <w:adjustRightInd w:val="0"/>
        <w:jc w:val="both"/>
        <w:rPr>
          <w:color w:val="000000"/>
        </w:rPr>
      </w:pPr>
      <w:r w:rsidRPr="00890AA8">
        <w:rPr>
          <w:color w:val="000000"/>
        </w:rPr>
        <w:t xml:space="preserve">Напишіть есе «Психологічний портрет студента». В якому дайте характеристику студента, представника однієї з груп  за рівнем успішності (низький, середній, достатній, високий). Зверніть увагу на індивідуальні особливості, зовнішній вигляд, стиль життя, культуру </w:t>
      </w:r>
      <w:r w:rsidRPr="00890AA8">
        <w:rPr>
          <w:color w:val="000000"/>
        </w:rPr>
        <w:lastRenderedPageBreak/>
        <w:t>мовлення, взаємодію зі студентами та викладачами, ставлення до навчання, майбутньої проф</w:t>
      </w:r>
      <w:r w:rsidR="00270FE8" w:rsidRPr="00890AA8">
        <w:rPr>
          <w:color w:val="000000"/>
        </w:rPr>
        <w:t xml:space="preserve">есії, особливості поведінки у </w:t>
      </w:r>
      <w:r w:rsidRPr="00890AA8">
        <w:rPr>
          <w:color w:val="000000"/>
        </w:rPr>
        <w:t>З</w:t>
      </w:r>
      <w:r w:rsidR="00270FE8" w:rsidRPr="00890AA8">
        <w:rPr>
          <w:color w:val="000000"/>
        </w:rPr>
        <w:t>ВО</w:t>
      </w:r>
      <w:r w:rsidRPr="00890AA8">
        <w:rPr>
          <w:color w:val="000000"/>
        </w:rPr>
        <w:t>.</w:t>
      </w:r>
    </w:p>
    <w:p w:rsidR="007171E0" w:rsidRPr="00890AA8" w:rsidRDefault="007171E0" w:rsidP="007171E0">
      <w:pPr>
        <w:jc w:val="both"/>
      </w:pPr>
    </w:p>
    <w:p w:rsidR="007171E0" w:rsidRPr="008A5E68" w:rsidRDefault="007171E0" w:rsidP="007171E0">
      <w:pPr>
        <w:jc w:val="both"/>
        <w:rPr>
          <w:b/>
        </w:rPr>
      </w:pPr>
      <w:r w:rsidRPr="008A5E68">
        <w:rPr>
          <w:b/>
        </w:rPr>
        <w:t>Завдання з вивчення першоджерел</w:t>
      </w:r>
    </w:p>
    <w:p w:rsidR="007171E0" w:rsidRPr="008A5E68" w:rsidRDefault="00F46E4C" w:rsidP="007171E0">
      <w:pPr>
        <w:jc w:val="both"/>
        <w:rPr>
          <w:i/>
        </w:rPr>
      </w:pPr>
      <w:r w:rsidRPr="008A5E68">
        <w:rPr>
          <w:i/>
        </w:rPr>
        <w:t>Проаналізуйте</w:t>
      </w:r>
      <w:r w:rsidR="007171E0" w:rsidRPr="008A5E68">
        <w:rPr>
          <w:i/>
        </w:rPr>
        <w:t xml:space="preserve"> статтю:</w:t>
      </w:r>
    </w:p>
    <w:p w:rsidR="007171E0" w:rsidRPr="00890AA8" w:rsidRDefault="007171E0" w:rsidP="007171E0">
      <w:pPr>
        <w:jc w:val="both"/>
      </w:pPr>
      <w:r w:rsidRPr="00890AA8">
        <w:t>Барановська Л.В., Дьомін А.А., Барановський М.М. Студентоцентризм – основа концепції національного виховання молоді // Вісник Черкаського університету. -Серія: Педагогічні науки. -Випуск 137.-Черкаси; 2008 р.- С.12-16.</w:t>
      </w:r>
    </w:p>
    <w:p w:rsidR="007171E0" w:rsidRPr="00890AA8" w:rsidRDefault="007171E0" w:rsidP="007171E0">
      <w:pPr>
        <w:shd w:val="clear" w:color="auto" w:fill="FFFFFF"/>
        <w:autoSpaceDE w:val="0"/>
        <w:autoSpaceDN w:val="0"/>
        <w:adjustRightInd w:val="0"/>
        <w:jc w:val="both"/>
        <w:rPr>
          <w:bCs/>
          <w:i/>
          <w:color w:val="000000"/>
        </w:rPr>
      </w:pPr>
    </w:p>
    <w:p w:rsidR="007171E0" w:rsidRPr="008A5E68" w:rsidRDefault="007171E0" w:rsidP="007171E0">
      <w:pPr>
        <w:shd w:val="clear" w:color="auto" w:fill="FFFFFF"/>
        <w:autoSpaceDE w:val="0"/>
        <w:autoSpaceDN w:val="0"/>
        <w:adjustRightInd w:val="0"/>
        <w:jc w:val="both"/>
        <w:rPr>
          <w:b/>
          <w:bCs/>
          <w:i/>
          <w:color w:val="000000"/>
        </w:rPr>
      </w:pPr>
      <w:r w:rsidRPr="008A5E68">
        <w:rPr>
          <w:b/>
          <w:bCs/>
          <w:i/>
          <w:color w:val="000000"/>
        </w:rPr>
        <w:t>Література:</w:t>
      </w:r>
    </w:p>
    <w:p w:rsidR="007171E0" w:rsidRPr="00890AA8" w:rsidRDefault="007171E0" w:rsidP="007171E0">
      <w:pPr>
        <w:jc w:val="both"/>
      </w:pPr>
      <w:r w:rsidRPr="00890AA8">
        <w:t>1.Барановська Л.В., Якимець І.М. Психологія взаємодії: Навчально-методичний посібник для студентів. – Біла Церква, 2003. – 80 с.</w:t>
      </w:r>
    </w:p>
    <w:p w:rsidR="007171E0" w:rsidRPr="00890AA8" w:rsidRDefault="007171E0" w:rsidP="007171E0">
      <w:pPr>
        <w:shd w:val="clear" w:color="auto" w:fill="FFFFFF"/>
        <w:autoSpaceDE w:val="0"/>
        <w:autoSpaceDN w:val="0"/>
        <w:adjustRightInd w:val="0"/>
        <w:jc w:val="both"/>
        <w:rPr>
          <w:color w:val="000000"/>
        </w:rPr>
      </w:pPr>
      <w:r w:rsidRPr="00890AA8">
        <w:rPr>
          <w:color w:val="000000"/>
        </w:rPr>
        <w:t>2.Будянський М.Ф. Модель спеціаліста а вищою освітою: Концепція гуманізму в становленні та розвитку професійної освіти: Матеріали Міжнародної науково-практичної конференції 1-2 жовтня 1997 р. –  Одеса, 1997.</w:t>
      </w:r>
    </w:p>
    <w:p w:rsidR="007171E0" w:rsidRPr="00890AA8" w:rsidRDefault="007171E0" w:rsidP="0084246C">
      <w:pPr>
        <w:jc w:val="both"/>
      </w:pPr>
      <w:r w:rsidRPr="00890AA8">
        <w:t>3.Вітвицька С.С. Студент як об’єкт – суб’єкт педагогічної діяльності // Вітвицька Світлана Сергіївна. Основи педагогіки вищої школи. – Київ: Центр навча</w:t>
      </w:r>
      <w:r w:rsidR="0084246C" w:rsidRPr="00890AA8">
        <w:t>льної літератури, 2003. – С.98</w:t>
      </w:r>
      <w:r w:rsidRPr="00890AA8">
        <w:rPr>
          <w:color w:val="000000"/>
        </w:rPr>
        <w:t>.</w:t>
      </w:r>
    </w:p>
    <w:p w:rsidR="007171E0" w:rsidRPr="00890AA8" w:rsidRDefault="0084246C" w:rsidP="007171E0">
      <w:pPr>
        <w:jc w:val="both"/>
      </w:pPr>
      <w:r w:rsidRPr="00890AA8">
        <w:t>4</w:t>
      </w:r>
      <w:r w:rsidR="007171E0" w:rsidRPr="00890AA8">
        <w:t>.Основи педагогіки та психології вищої школи в Україні. Навчальний посібник / Галузинський В.М., Євтух М.Б. – Київ: ІНТЕЛ, 1995. – 168 с.</w:t>
      </w:r>
    </w:p>
    <w:p w:rsidR="007171E0" w:rsidRPr="00890AA8" w:rsidRDefault="0084246C" w:rsidP="007171E0">
      <w:pPr>
        <w:shd w:val="clear" w:color="auto" w:fill="FFFFFF"/>
        <w:autoSpaceDE w:val="0"/>
        <w:autoSpaceDN w:val="0"/>
        <w:adjustRightInd w:val="0"/>
        <w:jc w:val="both"/>
        <w:rPr>
          <w:color w:val="000000"/>
        </w:rPr>
      </w:pPr>
      <w:r w:rsidRPr="00890AA8">
        <w:rPr>
          <w:color w:val="000000"/>
        </w:rPr>
        <w:t>5</w:t>
      </w:r>
      <w:r w:rsidR="007171E0" w:rsidRPr="00890AA8">
        <w:rPr>
          <w:color w:val="000000"/>
        </w:rPr>
        <w:t>. Селіверстов С.І. Деякі проблеми адаптації студентів першого кусу у вищому навчальному закладі //Проблеми освіти. –  1997. – № 10. – С. 69-81.</w:t>
      </w:r>
    </w:p>
    <w:p w:rsidR="007171E0" w:rsidRPr="00890AA8" w:rsidRDefault="0084246C" w:rsidP="007171E0">
      <w:pPr>
        <w:jc w:val="both"/>
      </w:pPr>
      <w:r w:rsidRPr="00890AA8">
        <w:t>6</w:t>
      </w:r>
      <w:r w:rsidR="007171E0" w:rsidRPr="00890AA8">
        <w:t>.Фіцула М.М. Педагогіка вищої школи. Навчальний посібник / М.М. Фіцула. – 2-е вид., доп. – К.: Академвидав, 2010. – 456 с.</w:t>
      </w:r>
    </w:p>
    <w:p w:rsidR="007171E0" w:rsidRPr="00890AA8" w:rsidRDefault="007171E0" w:rsidP="007171E0">
      <w:pPr>
        <w:jc w:val="both"/>
        <w:rPr>
          <w:i/>
        </w:rPr>
      </w:pPr>
    </w:p>
    <w:p w:rsidR="00F46E4C" w:rsidRPr="005D0521" w:rsidRDefault="00F46E4C" w:rsidP="00F46E4C">
      <w:pPr>
        <w:spacing w:line="360" w:lineRule="auto"/>
        <w:jc w:val="both"/>
        <w:rPr>
          <w:b/>
          <w:bCs/>
          <w:sz w:val="28"/>
          <w:szCs w:val="28"/>
        </w:rPr>
      </w:pPr>
      <w:r w:rsidRPr="005D0521">
        <w:rPr>
          <w:b/>
          <w:sz w:val="28"/>
          <w:szCs w:val="28"/>
        </w:rPr>
        <w:t xml:space="preserve">Тема </w:t>
      </w:r>
      <w:r w:rsidR="00466657" w:rsidRPr="005D0521">
        <w:rPr>
          <w:b/>
          <w:bCs/>
          <w:sz w:val="28"/>
          <w:szCs w:val="28"/>
        </w:rPr>
        <w:t>2.2. Науково-педагогічний працівник</w:t>
      </w:r>
      <w:r w:rsidRPr="005D0521">
        <w:rPr>
          <w:b/>
          <w:bCs/>
          <w:sz w:val="28"/>
          <w:szCs w:val="28"/>
        </w:rPr>
        <w:t xml:space="preserve"> як суб’єкт освітнього процесу.</w:t>
      </w:r>
    </w:p>
    <w:p w:rsidR="00F46E4C" w:rsidRPr="00890AA8" w:rsidRDefault="00F46E4C" w:rsidP="00F46E4C">
      <w:pPr>
        <w:ind w:firstLine="540"/>
        <w:jc w:val="both"/>
      </w:pPr>
      <w:r w:rsidRPr="00890AA8">
        <w:t>1.  Поняття про педагогічну діяльність та її структуру. Особливості науково-педагогічної  діяльності (функції, зміст, система компетенцій)</w:t>
      </w:r>
    </w:p>
    <w:p w:rsidR="00F46E4C" w:rsidRPr="00890AA8" w:rsidRDefault="00F46E4C" w:rsidP="00F46E4C">
      <w:pPr>
        <w:ind w:firstLine="540"/>
        <w:jc w:val="both"/>
      </w:pPr>
      <w:r w:rsidRPr="00890AA8">
        <w:t>2. Вимоги до особистості науково-педагогічного працівника та його професійних якостей і здібностей</w:t>
      </w:r>
    </w:p>
    <w:p w:rsidR="00F46E4C" w:rsidRPr="00890AA8" w:rsidRDefault="00F46E4C" w:rsidP="00F46E4C">
      <w:pPr>
        <w:ind w:firstLine="540"/>
        <w:jc w:val="both"/>
      </w:pPr>
      <w:r w:rsidRPr="00890AA8">
        <w:t>3. Типологія особистості науково-педагогічних працівників.</w:t>
      </w:r>
    </w:p>
    <w:p w:rsidR="00466657" w:rsidRPr="00890AA8" w:rsidRDefault="00466657" w:rsidP="00F46E4C">
      <w:pPr>
        <w:jc w:val="both"/>
      </w:pPr>
    </w:p>
    <w:p w:rsidR="007171E0" w:rsidRPr="008A5E68" w:rsidRDefault="007171E0" w:rsidP="007171E0">
      <w:pPr>
        <w:rPr>
          <w:b/>
        </w:rPr>
      </w:pPr>
      <w:r w:rsidRPr="008A5E68">
        <w:rPr>
          <w:b/>
        </w:rPr>
        <w:t>Запитання та завдання для самоконтролю:</w:t>
      </w:r>
    </w:p>
    <w:p w:rsidR="007171E0" w:rsidRPr="00890AA8" w:rsidRDefault="007171E0" w:rsidP="007171E0">
      <w:r w:rsidRPr="00890AA8">
        <w:t>1.</w:t>
      </w:r>
      <w:r w:rsidRPr="00890AA8">
        <w:tab/>
        <w:t>Визначте функції педа</w:t>
      </w:r>
      <w:r w:rsidR="0084246C" w:rsidRPr="00890AA8">
        <w:t xml:space="preserve">гогічної діяльності викладача </w:t>
      </w:r>
      <w:r w:rsidRPr="00890AA8">
        <w:t>З</w:t>
      </w:r>
      <w:r w:rsidR="0084246C" w:rsidRPr="00890AA8">
        <w:t>ВО</w:t>
      </w:r>
      <w:r w:rsidRPr="00890AA8">
        <w:t>.</w:t>
      </w:r>
    </w:p>
    <w:p w:rsidR="007171E0" w:rsidRPr="00890AA8" w:rsidRDefault="007171E0" w:rsidP="007171E0">
      <w:r w:rsidRPr="00890AA8">
        <w:t>2.</w:t>
      </w:r>
      <w:r w:rsidRPr="00890AA8">
        <w:tab/>
        <w:t>Здійсніть аналіз професійно-педагогічних компетенцій.</w:t>
      </w:r>
    </w:p>
    <w:p w:rsidR="007171E0" w:rsidRPr="00890AA8" w:rsidRDefault="007171E0" w:rsidP="007171E0">
      <w:r w:rsidRPr="00890AA8">
        <w:t>3.</w:t>
      </w:r>
      <w:r w:rsidRPr="00890AA8">
        <w:tab/>
        <w:t>Як ви розумієте визначення «про</w:t>
      </w:r>
      <w:r w:rsidR="0084246C" w:rsidRPr="00890AA8">
        <w:t xml:space="preserve">фесійна придатність викладача </w:t>
      </w:r>
      <w:r w:rsidRPr="00890AA8">
        <w:t>З</w:t>
      </w:r>
      <w:r w:rsidR="0084246C" w:rsidRPr="00890AA8">
        <w:t>ВО</w:t>
      </w:r>
      <w:r w:rsidRPr="00890AA8">
        <w:t>»?</w:t>
      </w:r>
    </w:p>
    <w:p w:rsidR="007171E0" w:rsidRPr="00890AA8" w:rsidRDefault="00270FE8" w:rsidP="007171E0">
      <w:r w:rsidRPr="00890AA8">
        <w:t>4.</w:t>
      </w:r>
      <w:r w:rsidRPr="00890AA8">
        <w:tab/>
      </w:r>
      <w:r w:rsidR="007171E0" w:rsidRPr="00890AA8">
        <w:t>У чому ви вбачаєте відмінності між здібностями та професійно й особистісно значущими властивостями науково-педагогічних працівників?</w:t>
      </w:r>
    </w:p>
    <w:p w:rsidR="007171E0" w:rsidRPr="00890AA8" w:rsidRDefault="007171E0" w:rsidP="007171E0">
      <w:r w:rsidRPr="00890AA8">
        <w:t>5.</w:t>
      </w:r>
      <w:r w:rsidRPr="00890AA8">
        <w:tab/>
        <w:t>Визначте складники професійної культури викладача.</w:t>
      </w:r>
    </w:p>
    <w:p w:rsidR="007171E0" w:rsidRPr="00890AA8" w:rsidRDefault="007171E0" w:rsidP="007171E0">
      <w:r w:rsidRPr="00890AA8">
        <w:t>6.</w:t>
      </w:r>
      <w:r w:rsidRPr="00890AA8">
        <w:tab/>
        <w:t>За якими показниками оцінюється гуманістична педагогічна позиція?</w:t>
      </w:r>
    </w:p>
    <w:p w:rsidR="007171E0" w:rsidRPr="00890AA8" w:rsidRDefault="007171E0" w:rsidP="007171E0">
      <w:r w:rsidRPr="00890AA8">
        <w:t>7.</w:t>
      </w:r>
      <w:r w:rsidRPr="00890AA8">
        <w:tab/>
        <w:t>Проаналізуйте типологію педагогічних працівник</w:t>
      </w:r>
      <w:r w:rsidR="00270FE8" w:rsidRPr="00890AA8">
        <w:t>ів.</w:t>
      </w:r>
    </w:p>
    <w:p w:rsidR="007171E0" w:rsidRPr="00890AA8" w:rsidRDefault="007171E0" w:rsidP="007171E0">
      <w:r w:rsidRPr="00890AA8">
        <w:t>8.</w:t>
      </w:r>
      <w:r w:rsidRPr="00890AA8">
        <w:tab/>
        <w:t>У чому її відмінність від класифікації Дж. Керола?</w:t>
      </w:r>
    </w:p>
    <w:p w:rsidR="007171E0" w:rsidRPr="00890AA8" w:rsidRDefault="007171E0" w:rsidP="007171E0">
      <w:r w:rsidRPr="00890AA8">
        <w:t>9.</w:t>
      </w:r>
      <w:r w:rsidRPr="00890AA8">
        <w:tab/>
        <w:t>Запропонуйте вашу особисту класифікацію викладачів вищої школи за критерієм ставлення до професійної діяльності.</w:t>
      </w:r>
    </w:p>
    <w:p w:rsidR="007171E0" w:rsidRPr="00890AA8" w:rsidRDefault="00270FE8" w:rsidP="007171E0">
      <w:r w:rsidRPr="00890AA8">
        <w:t>10.</w:t>
      </w:r>
      <w:r w:rsidRPr="00890AA8">
        <w:tab/>
      </w:r>
      <w:r w:rsidR="007171E0" w:rsidRPr="00890AA8">
        <w:t>Запропонуйте вашу особисту класифікацію викладачів вищої школи за критерієм ставлення до об’єктів професійної діяльності.</w:t>
      </w:r>
    </w:p>
    <w:p w:rsidR="007171E0" w:rsidRPr="00890AA8" w:rsidRDefault="007171E0" w:rsidP="007171E0">
      <w:r w:rsidRPr="00890AA8">
        <w:t>11.</w:t>
      </w:r>
      <w:r w:rsidRPr="00890AA8">
        <w:tab/>
        <w:t>Охарактеризуйте основні психологічні проблеми у підготовці до педагогічної діяльності.</w:t>
      </w:r>
    </w:p>
    <w:p w:rsidR="007171E0" w:rsidRPr="00890AA8" w:rsidRDefault="007171E0" w:rsidP="007171E0">
      <w:r w:rsidRPr="00890AA8">
        <w:lastRenderedPageBreak/>
        <w:t>12.</w:t>
      </w:r>
      <w:r w:rsidRPr="00890AA8">
        <w:tab/>
        <w:t>Які труднощі виникають у адаптації молодого викладача до педагогічної діяльності?</w:t>
      </w:r>
    </w:p>
    <w:p w:rsidR="007171E0" w:rsidRPr="00890AA8" w:rsidRDefault="007171E0" w:rsidP="007171E0">
      <w:r w:rsidRPr="00890AA8">
        <w:t>13.</w:t>
      </w:r>
      <w:r w:rsidRPr="00890AA8">
        <w:tab/>
        <w:t>Охарактеризуйте «Я-концепцію» викладача.</w:t>
      </w:r>
    </w:p>
    <w:p w:rsidR="007171E0" w:rsidRPr="00890AA8" w:rsidRDefault="007171E0" w:rsidP="007171E0"/>
    <w:p w:rsidR="007171E0" w:rsidRPr="008A5E68" w:rsidRDefault="007171E0" w:rsidP="007171E0">
      <w:pPr>
        <w:rPr>
          <w:b/>
        </w:rPr>
      </w:pPr>
      <w:r w:rsidRPr="008A5E68">
        <w:rPr>
          <w:b/>
        </w:rPr>
        <w:t>Психологічний тест на визначення педагогічних здібностей людини</w:t>
      </w:r>
    </w:p>
    <w:p w:rsidR="007171E0" w:rsidRPr="00890AA8" w:rsidRDefault="007171E0" w:rsidP="007171E0">
      <w:r w:rsidRPr="00890AA8">
        <w:t>Ця методика дозволяє зробити висновки про педагогічні здібності людини на основі запропонованого виходу з описаних педагогічних ситуацій. Перед початком дослідження випробуваний одержує інструкцію наступного змісту:</w:t>
      </w:r>
    </w:p>
    <w:p w:rsidR="007171E0" w:rsidRPr="00890AA8" w:rsidRDefault="007171E0" w:rsidP="007171E0">
      <w:r w:rsidRPr="00890AA8">
        <w:t>«Перед вами — опис скрутних педагогічних ситуацій. Познайомившись зі змістом кожної з них, необхідно вибрати з числа запропонованих варіантів реагування на дану ситуацію такий, який є найбільш педагогічно доцільним. Якщо жоден із запропонованих варіантів відповідей вас не влаштовує, запропонуйте свій, оригінальний у двох нижніх рядках після всіх зазначених для вибору. Це, як правило, будуть 7-й і наступні варіанти відповідей на ситуацію».</w:t>
      </w:r>
    </w:p>
    <w:p w:rsidR="007171E0" w:rsidRPr="00890AA8" w:rsidRDefault="007171E0" w:rsidP="007171E0">
      <w:r w:rsidRPr="00890AA8">
        <w:t>(ситуації додаються) за С.В. Вітвицькою</w:t>
      </w:r>
    </w:p>
    <w:p w:rsidR="007171E0" w:rsidRPr="00890AA8" w:rsidRDefault="007171E0" w:rsidP="007171E0"/>
    <w:p w:rsidR="007171E0" w:rsidRPr="008A5E68" w:rsidRDefault="007171E0" w:rsidP="005D0521">
      <w:pPr>
        <w:jc w:val="center"/>
        <w:rPr>
          <w:b/>
        </w:rPr>
      </w:pPr>
      <w:r w:rsidRPr="008A5E68">
        <w:rPr>
          <w:b/>
        </w:rPr>
        <w:t>Методика дослідження здатності до емпатії (І.М.Юсупов)</w:t>
      </w:r>
    </w:p>
    <w:p w:rsidR="00736274" w:rsidRPr="00890AA8" w:rsidRDefault="00736274" w:rsidP="00736274">
      <w:pPr>
        <w:pStyle w:val="Style1"/>
        <w:widowControl/>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i/>
          <w:sz w:val="24"/>
          <w:szCs w:val="24"/>
          <w:lang w:val="uk-UA" w:eastAsia="uk-UA"/>
        </w:rPr>
        <w:t>Емпатія</w:t>
      </w:r>
      <w:r w:rsidRPr="00890AA8">
        <w:rPr>
          <w:rStyle w:val="FontStyle42"/>
          <w:rFonts w:ascii="Times New Roman" w:hAnsi="Times New Roman"/>
          <w:sz w:val="24"/>
          <w:szCs w:val="24"/>
          <w:lang w:val="uk-UA" w:eastAsia="uk-UA"/>
        </w:rPr>
        <w:t xml:space="preserve"> (співпереживання) - це вміння поставити себе на місце іншої людини та здатність до вільної емоцій</w:t>
      </w:r>
      <w:r w:rsidRPr="00890AA8">
        <w:rPr>
          <w:rStyle w:val="FontStyle42"/>
          <w:rFonts w:ascii="Times New Roman" w:hAnsi="Times New Roman"/>
          <w:sz w:val="24"/>
          <w:szCs w:val="24"/>
          <w:lang w:val="uk-UA" w:eastAsia="uk-UA"/>
        </w:rPr>
        <w:softHyphen/>
        <w:t>ної реакції на переживання інших людей. Співпереживання - це прийняття тих почуттів, які властиві комусь іншому, так, ніби вони були нашими власними. Емпатія сприяє збалансованості міжособистісних стосунків; вона є ключовим фактором успіху в тих видах діяльності, які вимагають відчуття парт</w:t>
      </w:r>
      <w:r w:rsidRPr="00890AA8">
        <w:rPr>
          <w:rStyle w:val="FontStyle42"/>
          <w:rFonts w:ascii="Times New Roman" w:hAnsi="Times New Roman"/>
          <w:sz w:val="24"/>
          <w:szCs w:val="24"/>
          <w:lang w:val="uk-UA" w:eastAsia="uk-UA"/>
        </w:rPr>
        <w:softHyphen/>
        <w:t>нера по спілкуванню, і перш за все у навчанні і вихован</w:t>
      </w:r>
      <w:r w:rsidRPr="00890AA8">
        <w:rPr>
          <w:rStyle w:val="FontStyle42"/>
          <w:rFonts w:ascii="Times New Roman" w:hAnsi="Times New Roman"/>
          <w:sz w:val="24"/>
          <w:szCs w:val="24"/>
          <w:lang w:val="uk-UA" w:eastAsia="uk-UA"/>
        </w:rPr>
        <w:softHyphen/>
        <w:t>ні. Тому емпатія розглядається зокрема як професійно важлива якість педагога (О. Пєхота).</w:t>
      </w:r>
    </w:p>
    <w:p w:rsidR="00736274" w:rsidRPr="00890AA8" w:rsidRDefault="00736274" w:rsidP="00736274">
      <w:pPr>
        <w:pStyle w:val="Style1"/>
        <w:widowControl/>
        <w:spacing w:line="240" w:lineRule="auto"/>
        <w:ind w:firstLine="720"/>
        <w:rPr>
          <w:rStyle w:val="FontStyle42"/>
          <w:rFonts w:ascii="Times New Roman" w:hAnsi="Times New Roman"/>
          <w:sz w:val="24"/>
          <w:szCs w:val="24"/>
          <w:lang w:val="uk-UA" w:eastAsia="uk-UA"/>
        </w:rPr>
      </w:pPr>
      <w:r w:rsidRPr="00890AA8">
        <w:rPr>
          <w:rStyle w:val="FontStyle45"/>
          <w:rFonts w:ascii="Times New Roman" w:hAnsi="Times New Roman"/>
          <w:sz w:val="24"/>
          <w:szCs w:val="24"/>
          <w:lang w:val="uk-UA" w:eastAsia="uk-UA"/>
        </w:rPr>
        <w:t>Інструкція.</w:t>
      </w:r>
      <w:r w:rsidRPr="00890AA8">
        <w:rPr>
          <w:rStyle w:val="FontStyle45"/>
          <w:rFonts w:ascii="Times New Roman" w:hAnsi="Times New Roman"/>
          <w:i w:val="0"/>
          <w:sz w:val="24"/>
          <w:szCs w:val="24"/>
          <w:lang w:val="uk-UA" w:eastAsia="uk-UA"/>
        </w:rPr>
        <w:t xml:space="preserve"> </w:t>
      </w:r>
      <w:r w:rsidRPr="00890AA8">
        <w:rPr>
          <w:rStyle w:val="FontStyle42"/>
          <w:rFonts w:ascii="Times New Roman" w:hAnsi="Times New Roman"/>
          <w:sz w:val="24"/>
          <w:szCs w:val="24"/>
          <w:lang w:val="uk-UA" w:eastAsia="uk-UA"/>
        </w:rPr>
        <w:t>Для виявлення рівня емпатії необхідно да</w:t>
      </w:r>
      <w:r w:rsidRPr="00890AA8">
        <w:rPr>
          <w:rStyle w:val="FontStyle42"/>
          <w:rFonts w:ascii="Times New Roman" w:hAnsi="Times New Roman"/>
          <w:sz w:val="24"/>
          <w:szCs w:val="24"/>
          <w:lang w:val="uk-UA" w:eastAsia="uk-UA"/>
        </w:rPr>
        <w:softHyphen/>
        <w:t>ти відповіді на питання. Варіанти відповідей: "не знаю" (0 ба</w:t>
      </w:r>
      <w:r w:rsidRPr="00890AA8">
        <w:rPr>
          <w:rStyle w:val="FontStyle42"/>
          <w:rFonts w:ascii="Times New Roman" w:hAnsi="Times New Roman"/>
          <w:sz w:val="24"/>
          <w:szCs w:val="24"/>
          <w:lang w:val="uk-UA" w:eastAsia="uk-UA"/>
        </w:rPr>
        <w:softHyphen/>
        <w:t>лів), "ні, ніколи" (1 бал), "іноді" (2 бали), "часто" (3 бали), "майже завжди" (4 бали), "так, завжди" (5 балів).</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Мені більше подобаються книги про мандри, ніж кни</w:t>
      </w:r>
      <w:r w:rsidRPr="00890AA8">
        <w:rPr>
          <w:rStyle w:val="FontStyle42"/>
          <w:rFonts w:ascii="Times New Roman" w:hAnsi="Times New Roman"/>
          <w:sz w:val="24"/>
          <w:szCs w:val="24"/>
          <w:lang w:val="uk-UA" w:eastAsia="uk-UA"/>
        </w:rPr>
        <w:softHyphen/>
        <w:t>ги із серії "Життя видатних людей".</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Дорослих дітей дратує піклування батьків.</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Мені подобається розмірковувати про причини успіхів і невдач інших людей.</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Серед усіх музичних передач я надаю перевагу сучас</w:t>
      </w:r>
      <w:r w:rsidRPr="00890AA8">
        <w:rPr>
          <w:rStyle w:val="FontStyle42"/>
          <w:rFonts w:ascii="Times New Roman" w:hAnsi="Times New Roman"/>
          <w:sz w:val="24"/>
          <w:szCs w:val="24"/>
          <w:lang w:val="uk-UA" w:eastAsia="uk-UA"/>
        </w:rPr>
        <w:softHyphen/>
        <w:t>ним ритмам.</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Надмірну дратівливість та несправедливі докори хво</w:t>
      </w:r>
      <w:r w:rsidRPr="00890AA8">
        <w:rPr>
          <w:rStyle w:val="FontStyle42"/>
          <w:rFonts w:ascii="Times New Roman" w:hAnsi="Times New Roman"/>
          <w:sz w:val="24"/>
          <w:szCs w:val="24"/>
          <w:lang w:val="uk-UA" w:eastAsia="uk-UA"/>
        </w:rPr>
        <w:softHyphen/>
        <w:t>рого треба терпіти, навіть якщо вони тривають рока</w:t>
      </w:r>
      <w:r w:rsidRPr="00890AA8">
        <w:rPr>
          <w:rStyle w:val="FontStyle42"/>
          <w:rFonts w:ascii="Times New Roman" w:hAnsi="Times New Roman"/>
          <w:sz w:val="24"/>
          <w:szCs w:val="24"/>
          <w:lang w:val="uk-UA" w:eastAsia="uk-UA"/>
        </w:rPr>
        <w:softHyphen/>
        <w:t>ми.</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Хворій людині можна допомогти навіть словом.</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Стороннім людям не слід втручатись у конфлікт між двома особами.</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Старі люди, як правило, образливі без причини.</w:t>
      </w:r>
    </w:p>
    <w:p w:rsidR="00736274" w:rsidRPr="00890AA8" w:rsidRDefault="00736274" w:rsidP="00736274">
      <w:pPr>
        <w:pStyle w:val="Style29"/>
        <w:widowControl/>
        <w:numPr>
          <w:ilvl w:val="0"/>
          <w:numId w:val="23"/>
        </w:numPr>
        <w:tabs>
          <w:tab w:val="left" w:pos="614"/>
        </w:tabs>
        <w:spacing w:line="240" w:lineRule="auto"/>
        <w:ind w:firstLine="720"/>
        <w:jc w:val="both"/>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Коли у дитинстві слухав сумну історію, на мої очі самі собою наверталися сльози.</w:t>
      </w:r>
    </w:p>
    <w:p w:rsidR="00736274" w:rsidRPr="00890AA8" w:rsidRDefault="00736274" w:rsidP="00736274">
      <w:pPr>
        <w:pStyle w:val="Style27"/>
        <w:widowControl/>
        <w:tabs>
          <w:tab w:val="left" w:pos="725"/>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10.</w:t>
      </w:r>
      <w:r w:rsidRPr="00890AA8">
        <w:rPr>
          <w:rStyle w:val="FontStyle42"/>
          <w:rFonts w:ascii="Times New Roman" w:hAnsi="Times New Roman"/>
          <w:sz w:val="24"/>
          <w:szCs w:val="24"/>
          <w:lang w:val="uk-UA" w:eastAsia="uk-UA"/>
        </w:rPr>
        <w:tab/>
        <w:t>Роздратований стан моїх батьків впливає на мій настрій.</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 байдужий до критики на свою адресу.</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Мені більше подобається розглядати портрети, ніж картини з пейзажами.</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 завжди вибачав усе батькам, навіть якщо вони бу</w:t>
      </w:r>
      <w:r w:rsidRPr="00890AA8">
        <w:rPr>
          <w:rStyle w:val="FontStyle42"/>
          <w:rFonts w:ascii="Times New Roman" w:hAnsi="Times New Roman"/>
          <w:sz w:val="24"/>
          <w:szCs w:val="24"/>
          <w:lang w:val="uk-UA" w:eastAsia="uk-UA"/>
        </w:rPr>
        <w:softHyphen/>
        <w:t>ли неправі.</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Якщо кінь погано тягне, його треба підганяти бато</w:t>
      </w:r>
      <w:r w:rsidRPr="00890AA8">
        <w:rPr>
          <w:rStyle w:val="FontStyle42"/>
          <w:rFonts w:ascii="Times New Roman" w:hAnsi="Times New Roman"/>
          <w:sz w:val="24"/>
          <w:szCs w:val="24"/>
          <w:lang w:val="uk-UA" w:eastAsia="uk-UA"/>
        </w:rPr>
        <w:softHyphen/>
        <w:t>гом.</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Коли я читаю про драматичні події у житті людей, то відчуваю, ніби це відбувається зі мною.</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Батьки ставляться до своїх дітей справедливо.</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Коли бачу, як сваряться підлітки або дорослі, я втру</w:t>
      </w:r>
      <w:r w:rsidRPr="00890AA8">
        <w:rPr>
          <w:rStyle w:val="FontStyle42"/>
          <w:rFonts w:ascii="Times New Roman" w:hAnsi="Times New Roman"/>
          <w:sz w:val="24"/>
          <w:szCs w:val="24"/>
          <w:lang w:val="uk-UA" w:eastAsia="uk-UA"/>
        </w:rPr>
        <w:softHyphen/>
        <w:t>чаюсь.</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 не звертаю уваги на поганий настрій своїх батьків.</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 подовгу спостерігаю за поведінкою тварин, відкла</w:t>
      </w:r>
      <w:r w:rsidRPr="00890AA8">
        <w:rPr>
          <w:rStyle w:val="FontStyle42"/>
          <w:rFonts w:ascii="Times New Roman" w:hAnsi="Times New Roman"/>
          <w:sz w:val="24"/>
          <w:szCs w:val="24"/>
          <w:lang w:val="uk-UA" w:eastAsia="uk-UA"/>
        </w:rPr>
        <w:softHyphen/>
        <w:t>даючи інші справи.</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lastRenderedPageBreak/>
        <w:t>Фільми та книги можуть викликати сльози лише у несерйозних людей.</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Мені подобається спостерігати за виразом облич та поведінкою незнайомих людей.</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У дитинстві я приводив у дім бездомних кішок та собак.</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Усі люди необґрунтовано озлоблені.</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Дивлячись на сторонню людину, мені хочеться вгада</w:t>
      </w:r>
      <w:r w:rsidRPr="00890AA8">
        <w:rPr>
          <w:rStyle w:val="FontStyle42"/>
          <w:rFonts w:ascii="Times New Roman" w:hAnsi="Times New Roman"/>
          <w:sz w:val="24"/>
          <w:szCs w:val="24"/>
          <w:lang w:val="uk-UA" w:eastAsia="uk-UA"/>
        </w:rPr>
        <w:softHyphen/>
        <w:t>ти, як складеться її доля.</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У дитинстві молодші за віком ходили за мною по п'ятах.</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Коли я бачу скалічену тварину, то намагаюсь чимось їй допомогти.</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Людині стане легше, якщо уважно вислухати її скарги.</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Побачивши вуличну пригоду, я намагаюсь не потрап</w:t>
      </w:r>
      <w:r w:rsidRPr="00890AA8">
        <w:rPr>
          <w:rStyle w:val="FontStyle42"/>
          <w:rFonts w:ascii="Times New Roman" w:hAnsi="Times New Roman"/>
          <w:sz w:val="24"/>
          <w:szCs w:val="24"/>
          <w:lang w:val="uk-UA" w:eastAsia="uk-UA"/>
        </w:rPr>
        <w:softHyphen/>
        <w:t>ляти у число свідків.</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Молодшим подобається, коли я пропоную їм свою ідею, справу або розвагу.</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Люди перебільшують здатність тварин відчувати на</w:t>
      </w:r>
      <w:r w:rsidRPr="00890AA8">
        <w:rPr>
          <w:rStyle w:val="FontStyle42"/>
          <w:rFonts w:ascii="Times New Roman" w:hAnsi="Times New Roman"/>
          <w:sz w:val="24"/>
          <w:szCs w:val="24"/>
          <w:lang w:val="uk-UA" w:eastAsia="uk-UA"/>
        </w:rPr>
        <w:softHyphen/>
        <w:t>стрій свого хазяїна.</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Зі складної конфліктної ситуації людина повинна ви</w:t>
      </w:r>
      <w:r w:rsidRPr="00890AA8">
        <w:rPr>
          <w:rStyle w:val="FontStyle42"/>
          <w:rFonts w:ascii="Times New Roman" w:hAnsi="Times New Roman"/>
          <w:sz w:val="24"/>
          <w:szCs w:val="24"/>
          <w:lang w:val="uk-UA" w:eastAsia="uk-UA"/>
        </w:rPr>
        <w:softHyphen/>
        <w:t>ходити самостійно.</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Якщо дитина плаче, на те є свої причини.</w:t>
      </w:r>
    </w:p>
    <w:p w:rsidR="00736274" w:rsidRPr="00890AA8" w:rsidRDefault="00736274" w:rsidP="00736274">
      <w:pPr>
        <w:pStyle w:val="Style27"/>
        <w:widowControl/>
        <w:numPr>
          <w:ilvl w:val="0"/>
          <w:numId w:val="24"/>
        </w:numPr>
        <w:tabs>
          <w:tab w:val="left" w:pos="38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Молодь повинна завжди задовольняти будь-які про</w:t>
      </w:r>
      <w:r w:rsidRPr="00890AA8">
        <w:rPr>
          <w:rStyle w:val="FontStyle42"/>
          <w:rFonts w:ascii="Times New Roman" w:hAnsi="Times New Roman"/>
          <w:sz w:val="24"/>
          <w:szCs w:val="24"/>
          <w:lang w:val="uk-UA" w:eastAsia="uk-UA"/>
        </w:rPr>
        <w:softHyphen/>
        <w:t>хання та примхи старих.</w:t>
      </w:r>
    </w:p>
    <w:p w:rsidR="00736274" w:rsidRPr="00890AA8" w:rsidRDefault="00736274" w:rsidP="00736274">
      <w:pPr>
        <w:pStyle w:val="Style27"/>
        <w:widowControl/>
        <w:numPr>
          <w:ilvl w:val="0"/>
          <w:numId w:val="25"/>
        </w:numPr>
        <w:tabs>
          <w:tab w:val="left" w:pos="720"/>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Мені хотілося розібратись, чому деякі мої одноклас</w:t>
      </w:r>
      <w:r w:rsidRPr="00890AA8">
        <w:rPr>
          <w:rStyle w:val="FontStyle42"/>
          <w:rFonts w:ascii="Times New Roman" w:hAnsi="Times New Roman"/>
          <w:sz w:val="24"/>
          <w:szCs w:val="24"/>
          <w:lang w:val="uk-UA" w:eastAsia="uk-UA"/>
        </w:rPr>
        <w:softHyphen/>
        <w:t>ники були задумливі.</w:t>
      </w:r>
    </w:p>
    <w:p w:rsidR="00736274" w:rsidRPr="00890AA8" w:rsidRDefault="00736274" w:rsidP="00736274">
      <w:pPr>
        <w:pStyle w:val="Style27"/>
        <w:widowControl/>
        <w:numPr>
          <w:ilvl w:val="0"/>
          <w:numId w:val="25"/>
        </w:numPr>
        <w:tabs>
          <w:tab w:val="left" w:pos="720"/>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Безпритульних домашніх тварин слід відловлювати та винищувати.</w:t>
      </w:r>
    </w:p>
    <w:p w:rsidR="00736274" w:rsidRPr="00890AA8" w:rsidRDefault="00736274" w:rsidP="00736274">
      <w:pPr>
        <w:pStyle w:val="Style27"/>
        <w:widowControl/>
        <w:numPr>
          <w:ilvl w:val="0"/>
          <w:numId w:val="25"/>
        </w:numPr>
        <w:tabs>
          <w:tab w:val="left" w:pos="720"/>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Якщо мої друзі починають обговорювати зі мною свої особисті проблеми, я намагаюсь перевести розмову на іншу тему.</w:t>
      </w:r>
    </w:p>
    <w:p w:rsidR="00736274" w:rsidRPr="00890AA8" w:rsidRDefault="00736274" w:rsidP="00736274">
      <w:pPr>
        <w:pStyle w:val="Style27"/>
        <w:widowControl/>
        <w:tabs>
          <w:tab w:val="left" w:pos="720"/>
        </w:tabs>
        <w:spacing w:line="240" w:lineRule="auto"/>
        <w:ind w:left="720" w:firstLine="0"/>
        <w:rPr>
          <w:rStyle w:val="FontStyle42"/>
          <w:rFonts w:ascii="Times New Roman" w:hAnsi="Times New Roman"/>
          <w:sz w:val="24"/>
          <w:szCs w:val="24"/>
          <w:lang w:val="uk-UA" w:eastAsia="uk-UA"/>
        </w:rPr>
      </w:pPr>
    </w:p>
    <w:p w:rsidR="00736274" w:rsidRPr="00890AA8" w:rsidRDefault="00736274" w:rsidP="00736274">
      <w:pPr>
        <w:pStyle w:val="Style1"/>
        <w:widowControl/>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i/>
          <w:sz w:val="24"/>
          <w:szCs w:val="24"/>
          <w:lang w:val="uk-UA" w:eastAsia="uk-UA"/>
        </w:rPr>
        <w:t>Обробка результатів</w:t>
      </w:r>
      <w:r w:rsidRPr="00890AA8">
        <w:rPr>
          <w:rStyle w:val="FontStyle42"/>
          <w:rFonts w:ascii="Times New Roman" w:hAnsi="Times New Roman"/>
          <w:sz w:val="24"/>
          <w:szCs w:val="24"/>
          <w:lang w:val="uk-UA" w:eastAsia="uk-UA"/>
        </w:rPr>
        <w:t>. Перед підрахунком результатів перевірте ступінь відвертості, з якою Ви відповідали. Якщо Ви відповіли "ніколи" на твердження під номерами 3, 9, 28, 36 та "так, завжди" на пункти 11, 13, 15, 26, то Ви не були відвертими, а в деяких випадках прагнули виглядати у вигідному світлі. Результатам тестування можна довіря</w:t>
      </w:r>
      <w:r w:rsidRPr="00890AA8">
        <w:rPr>
          <w:rStyle w:val="FontStyle42"/>
          <w:rFonts w:ascii="Times New Roman" w:hAnsi="Times New Roman"/>
          <w:sz w:val="24"/>
          <w:szCs w:val="24"/>
          <w:lang w:val="uk-UA" w:eastAsia="uk-UA"/>
        </w:rPr>
        <w:softHyphen/>
        <w:t>ти, якщо за переліченими твердженнями Ви дали не біль</w:t>
      </w:r>
      <w:r w:rsidRPr="00890AA8">
        <w:rPr>
          <w:rStyle w:val="FontStyle42"/>
          <w:rFonts w:ascii="Times New Roman" w:hAnsi="Times New Roman"/>
          <w:sz w:val="24"/>
          <w:szCs w:val="24"/>
          <w:lang w:val="uk-UA" w:eastAsia="uk-UA"/>
        </w:rPr>
        <w:softHyphen/>
        <w:t>ше 3-х невідвертих відповідей, при 4-х уже слід сумніватись у їх достовірності, а при 5-ти  - можете вважати Вашу роботу даремною.</w:t>
      </w:r>
    </w:p>
    <w:p w:rsidR="00736274" w:rsidRPr="00890AA8" w:rsidRDefault="00736274" w:rsidP="00736274">
      <w:pPr>
        <w:pStyle w:val="Style1"/>
        <w:widowControl/>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Тепер підрахуйте суму балів за відповіді під номерами 2, 5, 8, 9, 10, 12, 13, 15, 16, 19, 21, 22, 24, 25, 26, 27, 29, 32. Якщо Ви набрали:</w:t>
      </w:r>
    </w:p>
    <w:p w:rsidR="00736274" w:rsidRPr="00890AA8" w:rsidRDefault="00736274" w:rsidP="00736274">
      <w:pPr>
        <w:pStyle w:val="Style31"/>
        <w:widowControl/>
        <w:numPr>
          <w:ilvl w:val="0"/>
          <w:numId w:val="22"/>
        </w:numPr>
        <w:tabs>
          <w:tab w:val="left" w:pos="610"/>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 xml:space="preserve">від 82 до 90 балів — це </w:t>
      </w:r>
      <w:r w:rsidRPr="00890AA8">
        <w:rPr>
          <w:rStyle w:val="FontStyle45"/>
          <w:rFonts w:ascii="Times New Roman" w:hAnsi="Times New Roman"/>
          <w:i w:val="0"/>
          <w:sz w:val="24"/>
          <w:szCs w:val="24"/>
          <w:lang w:val="uk-UA" w:eastAsia="uk-UA"/>
        </w:rPr>
        <w:t xml:space="preserve">дуже високий рівень емпатійності. </w:t>
      </w:r>
      <w:r w:rsidRPr="00890AA8">
        <w:rPr>
          <w:rStyle w:val="FontStyle42"/>
          <w:rFonts w:ascii="Times New Roman" w:hAnsi="Times New Roman"/>
          <w:sz w:val="24"/>
          <w:szCs w:val="24"/>
          <w:lang w:val="uk-UA" w:eastAsia="uk-UA"/>
        </w:rPr>
        <w:t>У Вас хворобливо розвинене співпереживан</w:t>
      </w:r>
      <w:r w:rsidRPr="00890AA8">
        <w:rPr>
          <w:rStyle w:val="FontStyle42"/>
          <w:rFonts w:ascii="Times New Roman" w:hAnsi="Times New Roman"/>
          <w:sz w:val="24"/>
          <w:szCs w:val="24"/>
          <w:lang w:val="uk-UA" w:eastAsia="uk-UA"/>
        </w:rPr>
        <w:softHyphen/>
        <w:t>ня. У спілкуванні, як барометр, тонко реагуєте на на</w:t>
      </w:r>
      <w:r w:rsidRPr="00890AA8">
        <w:rPr>
          <w:rStyle w:val="FontStyle42"/>
          <w:rFonts w:ascii="Times New Roman" w:hAnsi="Times New Roman"/>
          <w:sz w:val="24"/>
          <w:szCs w:val="24"/>
          <w:lang w:val="uk-UA" w:eastAsia="uk-UA"/>
        </w:rPr>
        <w:softHyphen/>
        <w:t>стрій співрозмовника, який ще не встиг сказати ні сло</w:t>
      </w:r>
      <w:r w:rsidRPr="00890AA8">
        <w:rPr>
          <w:rStyle w:val="FontStyle42"/>
          <w:rFonts w:ascii="Times New Roman" w:hAnsi="Times New Roman"/>
          <w:sz w:val="24"/>
          <w:szCs w:val="24"/>
          <w:lang w:val="uk-UA" w:eastAsia="uk-UA"/>
        </w:rPr>
        <w:softHyphen/>
        <w:t>ва. Вас часто використовують як "громовідвід". Дорос</w:t>
      </w:r>
      <w:r w:rsidRPr="00890AA8">
        <w:rPr>
          <w:rStyle w:val="FontStyle42"/>
          <w:rFonts w:ascii="Times New Roman" w:hAnsi="Times New Roman"/>
          <w:sz w:val="24"/>
          <w:szCs w:val="24"/>
          <w:lang w:val="uk-UA" w:eastAsia="uk-UA"/>
        </w:rPr>
        <w:softHyphen/>
        <w:t>лі й діти охоче довіряють Вам свої таємниці та йдуть за порадою. Нерідко відчуваєте комплекс провини, що можете завдати людям клопоту. Хвилювання за рідних і близьких не залишає Вас. Водночас Ви дуже чут</w:t>
      </w:r>
      <w:r w:rsidRPr="00890AA8">
        <w:rPr>
          <w:rStyle w:val="FontStyle42"/>
          <w:rFonts w:ascii="Times New Roman" w:hAnsi="Times New Roman"/>
          <w:sz w:val="24"/>
          <w:szCs w:val="24"/>
          <w:lang w:val="uk-UA" w:eastAsia="uk-UA"/>
        </w:rPr>
        <w:softHyphen/>
        <w:t>ливі. Можете страждати при вигляді пораненої твари</w:t>
      </w:r>
      <w:r w:rsidRPr="00890AA8">
        <w:rPr>
          <w:rStyle w:val="FontStyle42"/>
          <w:rFonts w:ascii="Times New Roman" w:hAnsi="Times New Roman"/>
          <w:sz w:val="24"/>
          <w:szCs w:val="24"/>
          <w:lang w:val="uk-UA" w:eastAsia="uk-UA"/>
        </w:rPr>
        <w:softHyphen/>
        <w:t>ни. Не знаходите собі місця від випадкового холодного погляду Вашого шефа. Ваша чутливість часом не дає вам заснути. При такому ставленні до життя Ви близькі до невротичних зривів. Подумайте про своє здоров'я!</w:t>
      </w:r>
    </w:p>
    <w:p w:rsidR="00736274" w:rsidRPr="00890AA8" w:rsidRDefault="00736274" w:rsidP="00736274">
      <w:pPr>
        <w:pStyle w:val="Style31"/>
        <w:widowControl/>
        <w:numPr>
          <w:ilvl w:val="0"/>
          <w:numId w:val="22"/>
        </w:numPr>
        <w:tabs>
          <w:tab w:val="left" w:pos="610"/>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 xml:space="preserve">Від 63 до 81 бала - </w:t>
      </w:r>
      <w:r w:rsidRPr="00890AA8">
        <w:rPr>
          <w:rStyle w:val="FontStyle45"/>
          <w:rFonts w:ascii="Times New Roman" w:hAnsi="Times New Roman"/>
          <w:i w:val="0"/>
          <w:sz w:val="24"/>
          <w:szCs w:val="24"/>
          <w:lang w:val="uk-UA" w:eastAsia="uk-UA"/>
        </w:rPr>
        <w:t xml:space="preserve">висока емпатійність. </w:t>
      </w:r>
      <w:r w:rsidRPr="00890AA8">
        <w:rPr>
          <w:rStyle w:val="FontStyle42"/>
          <w:rFonts w:ascii="Times New Roman" w:hAnsi="Times New Roman"/>
          <w:sz w:val="24"/>
          <w:szCs w:val="24"/>
          <w:lang w:val="uk-UA" w:eastAsia="uk-UA"/>
        </w:rPr>
        <w:t>Ви чут</w:t>
      </w:r>
      <w:r w:rsidRPr="00890AA8">
        <w:rPr>
          <w:rStyle w:val="FontStyle42"/>
          <w:rFonts w:ascii="Times New Roman" w:hAnsi="Times New Roman"/>
          <w:sz w:val="24"/>
          <w:szCs w:val="24"/>
          <w:lang w:val="uk-UA" w:eastAsia="uk-UA"/>
        </w:rPr>
        <w:softHyphen/>
        <w:t>ливі до проблем оточуючих, великодушні, схильні ба</w:t>
      </w:r>
      <w:r w:rsidRPr="00890AA8">
        <w:rPr>
          <w:rStyle w:val="FontStyle42"/>
          <w:rFonts w:ascii="Times New Roman" w:hAnsi="Times New Roman"/>
          <w:sz w:val="24"/>
          <w:szCs w:val="24"/>
          <w:lang w:val="uk-UA" w:eastAsia="uk-UA"/>
        </w:rPr>
        <w:softHyphen/>
        <w:t>гато чого їм вибачати. З непідробним інтересом стави</w:t>
      </w:r>
      <w:r w:rsidRPr="00890AA8">
        <w:rPr>
          <w:rStyle w:val="FontStyle42"/>
          <w:rFonts w:ascii="Times New Roman" w:hAnsi="Times New Roman"/>
          <w:sz w:val="24"/>
          <w:szCs w:val="24"/>
          <w:lang w:val="uk-UA" w:eastAsia="uk-UA"/>
        </w:rPr>
        <w:softHyphen/>
        <w:t>тесь до людей. Вам подобається "читати" їх обличчя і "заглядати" у їхнє майбутнє. Ви емоційно чуйні, комуні</w:t>
      </w:r>
      <w:r w:rsidRPr="00890AA8">
        <w:rPr>
          <w:rStyle w:val="FontStyle42"/>
          <w:rFonts w:ascii="Times New Roman" w:hAnsi="Times New Roman"/>
          <w:sz w:val="24"/>
          <w:szCs w:val="24"/>
          <w:lang w:val="uk-UA" w:eastAsia="uk-UA"/>
        </w:rPr>
        <w:softHyphen/>
        <w:t>кативні, швидко встановлюєте контакти та знаходите спільну мову. Оточу</w:t>
      </w:r>
      <w:r w:rsidRPr="00890AA8">
        <w:rPr>
          <w:rStyle w:val="FontStyle42"/>
          <w:rFonts w:ascii="Times New Roman" w:hAnsi="Times New Roman"/>
          <w:sz w:val="24"/>
          <w:szCs w:val="24"/>
          <w:lang w:val="uk-UA" w:eastAsia="uk-UA"/>
        </w:rPr>
        <w:softHyphen/>
        <w:t>ючі цінують Вас за душевність. Ви намагаєтесь не до</w:t>
      </w:r>
      <w:r w:rsidRPr="00890AA8">
        <w:rPr>
          <w:rStyle w:val="FontStyle42"/>
          <w:rFonts w:ascii="Times New Roman" w:hAnsi="Times New Roman"/>
          <w:sz w:val="24"/>
          <w:szCs w:val="24"/>
          <w:lang w:val="uk-UA" w:eastAsia="uk-UA"/>
        </w:rPr>
        <w:softHyphen/>
        <w:t>пускати конфлікти та знаходити компромісні рішення. Добре переносите критику на свою адресу. В оцінці подій більше довіряєте своїм почуттям та інтуїції, ніж аналітичним висновкам. Віддаєте перевагу роботі в колективі. Постійно потребуєте схва</w:t>
      </w:r>
      <w:r w:rsidRPr="00890AA8">
        <w:rPr>
          <w:rStyle w:val="FontStyle42"/>
          <w:rFonts w:ascii="Times New Roman" w:hAnsi="Times New Roman"/>
          <w:sz w:val="24"/>
          <w:szCs w:val="24"/>
          <w:lang w:val="uk-UA" w:eastAsia="uk-UA"/>
        </w:rPr>
        <w:softHyphen/>
        <w:t>лення своїх дій. Ви не завжди скрупульозні при виконанні точної та копіткої роботи. Вас не важко вивести з рівноваги.</w:t>
      </w:r>
    </w:p>
    <w:p w:rsidR="00736274" w:rsidRPr="00890AA8" w:rsidRDefault="00736274" w:rsidP="00736274">
      <w:pPr>
        <w:pStyle w:val="Style31"/>
        <w:widowControl/>
        <w:numPr>
          <w:ilvl w:val="0"/>
          <w:numId w:val="21"/>
        </w:numPr>
        <w:tabs>
          <w:tab w:val="left" w:pos="27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 xml:space="preserve">Від 37 до 62 балів — </w:t>
      </w:r>
      <w:r w:rsidRPr="00890AA8">
        <w:rPr>
          <w:rStyle w:val="FontStyle45"/>
          <w:rFonts w:ascii="Times New Roman" w:hAnsi="Times New Roman"/>
          <w:i w:val="0"/>
          <w:sz w:val="24"/>
          <w:szCs w:val="24"/>
          <w:lang w:val="uk-UA" w:eastAsia="uk-UA"/>
        </w:rPr>
        <w:t xml:space="preserve">нормальний рівень емпатійності, </w:t>
      </w:r>
      <w:r w:rsidRPr="00890AA8">
        <w:rPr>
          <w:rStyle w:val="FontStyle42"/>
          <w:rFonts w:ascii="Times New Roman" w:hAnsi="Times New Roman"/>
          <w:sz w:val="24"/>
          <w:szCs w:val="24"/>
          <w:lang w:val="uk-UA" w:eastAsia="uk-UA"/>
        </w:rPr>
        <w:t>притаманний більшості людей. Оточуючі не мо</w:t>
      </w:r>
      <w:r w:rsidRPr="00890AA8">
        <w:rPr>
          <w:rStyle w:val="FontStyle42"/>
          <w:rFonts w:ascii="Times New Roman" w:hAnsi="Times New Roman"/>
          <w:sz w:val="24"/>
          <w:szCs w:val="24"/>
          <w:lang w:val="uk-UA" w:eastAsia="uk-UA"/>
        </w:rPr>
        <w:softHyphen/>
        <w:t>жуть назвати Вас "товстошкірим", але у той же час Ви не належите до чутливих осіб. У міжособистісних сто</w:t>
      </w:r>
      <w:r w:rsidRPr="00890AA8">
        <w:rPr>
          <w:rStyle w:val="FontStyle42"/>
          <w:rFonts w:ascii="Times New Roman" w:hAnsi="Times New Roman"/>
          <w:sz w:val="24"/>
          <w:szCs w:val="24"/>
          <w:lang w:val="uk-UA" w:eastAsia="uk-UA"/>
        </w:rPr>
        <w:softHyphen/>
        <w:t>сунках судити про інших більше схильні по їх вчин</w:t>
      </w:r>
      <w:r w:rsidRPr="00890AA8">
        <w:rPr>
          <w:rStyle w:val="FontStyle42"/>
          <w:rFonts w:ascii="Times New Roman" w:hAnsi="Times New Roman"/>
          <w:sz w:val="24"/>
          <w:szCs w:val="24"/>
          <w:lang w:val="uk-UA" w:eastAsia="uk-UA"/>
        </w:rPr>
        <w:softHyphen/>
        <w:t xml:space="preserve">ках, ніж </w:t>
      </w:r>
      <w:r w:rsidRPr="00890AA8">
        <w:rPr>
          <w:rStyle w:val="FontStyle42"/>
          <w:rFonts w:ascii="Times New Roman" w:hAnsi="Times New Roman"/>
          <w:sz w:val="24"/>
          <w:szCs w:val="24"/>
          <w:lang w:val="uk-UA" w:eastAsia="uk-UA"/>
        </w:rPr>
        <w:lastRenderedPageBreak/>
        <w:t>довіряти своїм особистим враженням. Вам властиві емоційні прояви, але у більшості своїй вони знаходяться під самоконтролем. У спілкуванні уважні, намагаєтесь зрозуміти більше, ніж сказано словами, але при надмірному прояві почуттів співрозмовника Ви втрачаєте терпіння. Віддаєте перевагу делікатно не висловлювати свою точку зору, коли не впевнені, що вона буде прийнята. При читанні художніх творів та перегляді фільмів частіше слідкуєте за дією, ніж за переживаннями героїв. Відчуваєте труднощі у прогнозі розвитку стосунків між людьми, тому трапляється, що їхні стосунки для Вас виявляються неочікуваними. У Вас немає розкутості почуттів, і це заважає Вашому повноцінному сприйняттю людей.</w:t>
      </w:r>
    </w:p>
    <w:p w:rsidR="00736274" w:rsidRPr="00890AA8" w:rsidRDefault="00736274" w:rsidP="00736274">
      <w:pPr>
        <w:pStyle w:val="Style31"/>
        <w:widowControl/>
        <w:numPr>
          <w:ilvl w:val="0"/>
          <w:numId w:val="21"/>
        </w:numPr>
        <w:tabs>
          <w:tab w:val="left" w:pos="274"/>
        </w:tabs>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 xml:space="preserve">Від 12 до 36 балів - </w:t>
      </w:r>
      <w:r w:rsidRPr="00890AA8">
        <w:rPr>
          <w:rStyle w:val="FontStyle45"/>
          <w:rFonts w:ascii="Times New Roman" w:hAnsi="Times New Roman"/>
          <w:i w:val="0"/>
          <w:sz w:val="24"/>
          <w:szCs w:val="24"/>
          <w:lang w:val="uk-UA" w:eastAsia="uk-UA"/>
        </w:rPr>
        <w:t xml:space="preserve">низький рівень емпатійності. </w:t>
      </w:r>
      <w:r w:rsidRPr="00890AA8">
        <w:rPr>
          <w:rStyle w:val="FontStyle42"/>
          <w:rFonts w:ascii="Times New Roman" w:hAnsi="Times New Roman"/>
          <w:sz w:val="24"/>
          <w:szCs w:val="24"/>
          <w:lang w:val="uk-UA" w:eastAsia="uk-UA"/>
        </w:rPr>
        <w:t>Ви відчуваєте труднощі у встановленні контактів з лю</w:t>
      </w:r>
      <w:r w:rsidRPr="00890AA8">
        <w:rPr>
          <w:rStyle w:val="FontStyle42"/>
          <w:rFonts w:ascii="Times New Roman" w:hAnsi="Times New Roman"/>
          <w:sz w:val="24"/>
          <w:szCs w:val="24"/>
          <w:lang w:val="uk-UA" w:eastAsia="uk-UA"/>
        </w:rPr>
        <w:softHyphen/>
        <w:t>дьми, незатишно почуваєте себе в галасливій  компанії. Емоційні прояви у вчинках оточуючих здаються Вам незрозумілими та позбавленими смислу. Віддаєте пере</w:t>
      </w:r>
      <w:r w:rsidRPr="00890AA8">
        <w:rPr>
          <w:rStyle w:val="FontStyle42"/>
          <w:rFonts w:ascii="Times New Roman" w:hAnsi="Times New Roman"/>
          <w:sz w:val="24"/>
          <w:szCs w:val="24"/>
          <w:lang w:val="uk-UA" w:eastAsia="uk-UA"/>
        </w:rPr>
        <w:softHyphen/>
        <w:t>вагу заняттям конкретною справою на самоті, а не ро</w:t>
      </w:r>
      <w:r w:rsidRPr="00890AA8">
        <w:rPr>
          <w:rStyle w:val="FontStyle42"/>
          <w:rFonts w:ascii="Times New Roman" w:hAnsi="Times New Roman"/>
          <w:sz w:val="24"/>
          <w:szCs w:val="24"/>
          <w:lang w:val="uk-UA" w:eastAsia="uk-UA"/>
        </w:rPr>
        <w:softHyphen/>
        <w:t>боті з людьми. Ви — прихильник точних формулювань та раціональних рішень. Напевне, у Вас мало друзів, а тих, хто є, цінуєте більше за ділові якості та ясний розум, ніж за чуйність. Люди платять Вам тим же. Буває, коли Ви відчуваєте свою відчуженість, оточуючі не дуже приділяють Вам увагу. Але це можна випра</w:t>
      </w:r>
      <w:r w:rsidRPr="00890AA8">
        <w:rPr>
          <w:rStyle w:val="FontStyle42"/>
          <w:rFonts w:ascii="Times New Roman" w:hAnsi="Times New Roman"/>
          <w:sz w:val="24"/>
          <w:szCs w:val="24"/>
          <w:lang w:val="uk-UA" w:eastAsia="uk-UA"/>
        </w:rPr>
        <w:softHyphen/>
        <w:t>вити, якщо Ви розкриєте свій «панцир» і почнете уваж</w:t>
      </w:r>
      <w:r w:rsidRPr="00890AA8">
        <w:rPr>
          <w:rStyle w:val="FontStyle42"/>
          <w:rFonts w:ascii="Times New Roman" w:hAnsi="Times New Roman"/>
          <w:sz w:val="24"/>
          <w:szCs w:val="24"/>
          <w:lang w:val="uk-UA" w:eastAsia="uk-UA"/>
        </w:rPr>
        <w:softHyphen/>
        <w:t>ніше придивлятись до поведінки оточуючих  та сприймати їхні потреби, як свої.</w:t>
      </w:r>
    </w:p>
    <w:p w:rsidR="00736274" w:rsidRPr="00890AA8" w:rsidRDefault="00736274" w:rsidP="00736274">
      <w:pPr>
        <w:pStyle w:val="Style31"/>
        <w:widowControl/>
        <w:spacing w:line="240" w:lineRule="auto"/>
        <w:ind w:firstLine="720"/>
        <w:rPr>
          <w:rStyle w:val="FontStyle42"/>
          <w:rFonts w:ascii="Times New Roman" w:hAnsi="Times New Roman"/>
          <w:sz w:val="24"/>
          <w:szCs w:val="24"/>
          <w:lang w:val="uk-UA" w:eastAsia="uk-UA"/>
        </w:rPr>
      </w:pPr>
      <w:r w:rsidRPr="00890AA8">
        <w:rPr>
          <w:rStyle w:val="FontStyle42"/>
          <w:rFonts w:ascii="Times New Roman" w:hAnsi="Times New Roman"/>
          <w:sz w:val="24"/>
          <w:szCs w:val="24"/>
          <w:lang w:val="uk-UA" w:eastAsia="uk-UA"/>
        </w:rPr>
        <w:t xml:space="preserve">• 11 балів </w:t>
      </w:r>
      <w:r w:rsidRPr="00890AA8">
        <w:rPr>
          <w:rStyle w:val="FontStyle73"/>
          <w:rFonts w:ascii="Times New Roman" w:hAnsi="Times New Roman"/>
          <w:b w:val="0"/>
          <w:sz w:val="24"/>
          <w:szCs w:val="24"/>
          <w:lang w:val="uk-UA" w:eastAsia="uk-UA"/>
        </w:rPr>
        <w:t xml:space="preserve">і </w:t>
      </w:r>
      <w:r w:rsidRPr="00890AA8">
        <w:rPr>
          <w:rStyle w:val="FontStyle42"/>
          <w:rFonts w:ascii="Times New Roman" w:hAnsi="Times New Roman"/>
          <w:sz w:val="24"/>
          <w:szCs w:val="24"/>
          <w:lang w:val="uk-UA" w:eastAsia="uk-UA"/>
        </w:rPr>
        <w:t xml:space="preserve">менше — </w:t>
      </w:r>
      <w:r w:rsidRPr="00890AA8">
        <w:rPr>
          <w:rStyle w:val="FontStyle45"/>
          <w:rFonts w:ascii="Times New Roman" w:hAnsi="Times New Roman"/>
          <w:i w:val="0"/>
          <w:sz w:val="24"/>
          <w:szCs w:val="24"/>
          <w:lang w:val="uk-UA" w:eastAsia="uk-UA"/>
        </w:rPr>
        <w:t xml:space="preserve">дуже низький рівень емпатійності. </w:t>
      </w:r>
      <w:r w:rsidRPr="00890AA8">
        <w:rPr>
          <w:rStyle w:val="FontStyle42"/>
          <w:rFonts w:ascii="Times New Roman" w:hAnsi="Times New Roman"/>
          <w:sz w:val="24"/>
          <w:szCs w:val="24"/>
          <w:lang w:val="uk-UA" w:eastAsia="uk-UA"/>
        </w:rPr>
        <w:t>Емпатійні тенденції особистості не розвинені. Відчуваєте труд</w:t>
      </w:r>
      <w:r w:rsidRPr="00890AA8">
        <w:rPr>
          <w:rStyle w:val="FontStyle42"/>
          <w:rFonts w:ascii="Times New Roman" w:hAnsi="Times New Roman"/>
          <w:sz w:val="24"/>
          <w:szCs w:val="24"/>
          <w:lang w:val="uk-UA" w:eastAsia="uk-UA"/>
        </w:rPr>
        <w:softHyphen/>
        <w:t>нощі першим розпочати розмову, тримаєтесь окремо від колег. Особливо важко встановлювати  контакти з дітьми та особами, які набагато старші за Вас. У міжособистісних стосунках часто потрапляєте у скрутне станови</w:t>
      </w:r>
      <w:r w:rsidRPr="00890AA8">
        <w:rPr>
          <w:rStyle w:val="FontStyle42"/>
          <w:rFonts w:ascii="Times New Roman" w:hAnsi="Times New Roman"/>
          <w:sz w:val="24"/>
          <w:szCs w:val="24"/>
          <w:lang w:val="uk-UA" w:eastAsia="uk-UA"/>
        </w:rPr>
        <w:softHyphen/>
        <w:t>ще. Багато в чому не знаходите взаєморозуміння з ото</w:t>
      </w:r>
      <w:r w:rsidRPr="00890AA8">
        <w:rPr>
          <w:rStyle w:val="FontStyle42"/>
          <w:rFonts w:ascii="Times New Roman" w:hAnsi="Times New Roman"/>
          <w:sz w:val="24"/>
          <w:szCs w:val="24"/>
          <w:lang w:val="uk-UA" w:eastAsia="uk-UA"/>
        </w:rPr>
        <w:softHyphen/>
        <w:t>чуючими. Полюбляєте гострі відчуття, надаєте перева</w:t>
      </w:r>
      <w:r w:rsidRPr="00890AA8">
        <w:rPr>
          <w:rStyle w:val="FontStyle42"/>
          <w:rFonts w:ascii="Times New Roman" w:hAnsi="Times New Roman"/>
          <w:sz w:val="24"/>
          <w:szCs w:val="24"/>
          <w:lang w:val="uk-UA" w:eastAsia="uk-UA"/>
        </w:rPr>
        <w:softHyphen/>
        <w:t>гу спортивним змаганням перед мистецтвом. У діяль</w:t>
      </w:r>
      <w:r w:rsidRPr="00890AA8">
        <w:rPr>
          <w:rStyle w:val="FontStyle42"/>
          <w:rFonts w:ascii="Times New Roman" w:hAnsi="Times New Roman"/>
          <w:sz w:val="24"/>
          <w:szCs w:val="24"/>
          <w:lang w:val="uk-UA" w:eastAsia="uk-UA"/>
        </w:rPr>
        <w:softHyphen/>
        <w:t>ності занадто центровані на собі. Ви можете бути більш про</w:t>
      </w:r>
      <w:r w:rsidRPr="00890AA8">
        <w:rPr>
          <w:rStyle w:val="FontStyle42"/>
          <w:rFonts w:ascii="Times New Roman" w:hAnsi="Times New Roman"/>
          <w:sz w:val="24"/>
          <w:szCs w:val="24"/>
          <w:lang w:val="uk-UA" w:eastAsia="uk-UA"/>
        </w:rPr>
        <w:softHyphen/>
        <w:t>дуктивними в індивідуальній роботі.  З іро</w:t>
      </w:r>
      <w:r w:rsidRPr="00890AA8">
        <w:rPr>
          <w:rStyle w:val="FontStyle42"/>
          <w:rFonts w:ascii="Times New Roman" w:hAnsi="Times New Roman"/>
          <w:sz w:val="24"/>
          <w:szCs w:val="24"/>
          <w:lang w:val="uk-UA" w:eastAsia="uk-UA"/>
        </w:rPr>
        <w:softHyphen/>
        <w:t>нією ставитесь до сентиментальних проявів. Хворобли</w:t>
      </w:r>
      <w:r w:rsidRPr="00890AA8">
        <w:rPr>
          <w:rStyle w:val="FontStyle42"/>
          <w:rFonts w:ascii="Times New Roman" w:hAnsi="Times New Roman"/>
          <w:sz w:val="24"/>
          <w:szCs w:val="24"/>
          <w:lang w:val="uk-UA" w:eastAsia="uk-UA"/>
        </w:rPr>
        <w:softHyphen/>
        <w:t>во переносите критику на свою адресу, хоча можете на неї бурхливо не реагувати. Вам необхідна гімнастика почуттів.</w:t>
      </w:r>
    </w:p>
    <w:p w:rsidR="007171E0" w:rsidRPr="00890AA8" w:rsidRDefault="007171E0" w:rsidP="007171E0"/>
    <w:p w:rsidR="007171E0" w:rsidRPr="005D0521" w:rsidRDefault="007171E0" w:rsidP="007171E0">
      <w:pPr>
        <w:rPr>
          <w:b/>
        </w:rPr>
      </w:pPr>
      <w:r w:rsidRPr="005D0521">
        <w:rPr>
          <w:b/>
        </w:rPr>
        <w:t>Дискусія «Професійно значимі якості»</w:t>
      </w:r>
    </w:p>
    <w:p w:rsidR="007171E0" w:rsidRPr="00890AA8" w:rsidRDefault="007171E0" w:rsidP="007171E0">
      <w:r w:rsidRPr="00890AA8">
        <w:tab/>
        <w:t xml:space="preserve">Група поділяється на 4 підгрупи, кожна з яких отримує завдання виділити професійно значущі якості викладача, обґрунтувати дані якості, навести приклади. Студенти інших груп мають право задавати питання, погоджуватись ─ не погоджуватись . </w:t>
      </w:r>
    </w:p>
    <w:p w:rsidR="007171E0" w:rsidRPr="00890AA8" w:rsidRDefault="007171E0" w:rsidP="007171E0">
      <w:r w:rsidRPr="00890AA8">
        <w:t>1 група. Домінантні якості.</w:t>
      </w:r>
    </w:p>
    <w:p w:rsidR="007171E0" w:rsidRPr="00890AA8" w:rsidRDefault="007171E0" w:rsidP="007171E0">
      <w:r w:rsidRPr="00890AA8">
        <w:t>2 група. Периферійні якості.</w:t>
      </w:r>
    </w:p>
    <w:p w:rsidR="007171E0" w:rsidRPr="00890AA8" w:rsidRDefault="007171E0" w:rsidP="007171E0">
      <w:r w:rsidRPr="00890AA8">
        <w:t>3 група. Негативні якості.</w:t>
      </w:r>
    </w:p>
    <w:p w:rsidR="007171E0" w:rsidRPr="00890AA8" w:rsidRDefault="007171E0" w:rsidP="007171E0">
      <w:r w:rsidRPr="00890AA8">
        <w:t xml:space="preserve">4 група Професійні протипоказання. </w:t>
      </w:r>
    </w:p>
    <w:p w:rsidR="007171E0" w:rsidRPr="00890AA8" w:rsidRDefault="007171E0" w:rsidP="007171E0">
      <w:r w:rsidRPr="00890AA8">
        <w:tab/>
        <w:t>Наприклад, домінантні якості: гуманність; громадянська відповідальність, соціальна активність; інтелігентність; правдивість, порядність, чесність, гідність, працьовитість, самовідданість; інноваційний стиль науково-педагогічного мислення; любов до предмета, який викладається; здатність до між особового спілкування, ведення діалогу; наявність педагогічного такту, чуйність, доброта, толерантність; периферійні якості: привітність, почуття гумору, артистизм, мудрість, зовнішня привабливість; негативні якості: байдужість до вихованців; упередженість; зарозумілість; мстивість; неврівноваженість; незібраність; байдужість до предмета, що викладається.; професійні протипоказання: наявність шкідливих звичок.</w:t>
      </w:r>
    </w:p>
    <w:p w:rsidR="007171E0" w:rsidRPr="005D0521" w:rsidRDefault="007171E0" w:rsidP="007171E0">
      <w:pPr>
        <w:rPr>
          <w:b/>
        </w:rPr>
      </w:pPr>
      <w:r w:rsidRPr="005D0521">
        <w:rPr>
          <w:b/>
        </w:rPr>
        <w:t>Проблемні запитання:</w:t>
      </w:r>
    </w:p>
    <w:p w:rsidR="007171E0" w:rsidRPr="00890AA8" w:rsidRDefault="007171E0" w:rsidP="007171E0">
      <w:r w:rsidRPr="00890AA8">
        <w:t>1. Яка сукупність якостей сучасного педагога створює, на Ваш погляд, його авторитет. Зазначте їх за ступенем значимості.</w:t>
      </w:r>
    </w:p>
    <w:p w:rsidR="007171E0" w:rsidRPr="00890AA8" w:rsidRDefault="007171E0" w:rsidP="007171E0">
      <w:r w:rsidRPr="00890AA8">
        <w:lastRenderedPageBreak/>
        <w:t>2. У сучасних умовах переходу на нові інформаційні технології і розширення можливостей самостійного отримання інформа</w:t>
      </w:r>
      <w:r w:rsidR="00270FE8" w:rsidRPr="00890AA8">
        <w:t xml:space="preserve">ції роль педагога зменшується , </w:t>
      </w:r>
      <w:r w:rsidRPr="00890AA8">
        <w:t>чи, навпаки, зростає? Думку аргументуйте.</w:t>
      </w:r>
    </w:p>
    <w:p w:rsidR="007171E0" w:rsidRPr="005D0521" w:rsidRDefault="007171E0" w:rsidP="007171E0">
      <w:pPr>
        <w:rPr>
          <w:b/>
        </w:rPr>
      </w:pPr>
      <w:r w:rsidRPr="005D0521">
        <w:rPr>
          <w:b/>
        </w:rPr>
        <w:t>Творчі завдання</w:t>
      </w:r>
    </w:p>
    <w:p w:rsidR="007171E0" w:rsidRPr="00890AA8" w:rsidRDefault="007171E0" w:rsidP="007171E0">
      <w:r w:rsidRPr="00890AA8">
        <w:t>1.Проаналізуйте вплив особистості педагога на становлення вас як громадянина. Викладіть свої думки у творчій роботі на одну із запропонованих тем: «Педагог у моєму житті», «Мій ідеал педагога».</w:t>
      </w:r>
    </w:p>
    <w:p w:rsidR="007171E0" w:rsidRPr="00890AA8" w:rsidRDefault="007171E0" w:rsidP="007171E0">
      <w:r w:rsidRPr="00890AA8">
        <w:t>2. Складіть власні правила спілкування викладача із студентами; колегами; батьками. І подайте їх у вигляді презентації.</w:t>
      </w:r>
    </w:p>
    <w:p w:rsidR="007171E0" w:rsidRPr="00890AA8" w:rsidRDefault="007171E0" w:rsidP="007171E0"/>
    <w:p w:rsidR="007171E0" w:rsidRPr="005D0521" w:rsidRDefault="007171E0" w:rsidP="007171E0">
      <w:pPr>
        <w:rPr>
          <w:b/>
        </w:rPr>
      </w:pPr>
      <w:r w:rsidRPr="005D0521">
        <w:rPr>
          <w:b/>
        </w:rPr>
        <w:t>Література:</w:t>
      </w:r>
    </w:p>
    <w:p w:rsidR="007171E0" w:rsidRPr="00890AA8" w:rsidRDefault="007171E0" w:rsidP="007171E0">
      <w:r w:rsidRPr="00890AA8">
        <w:t>1.Волкова Н.П. Педагогіка. – К.: Академія, 2002. – 575 с.</w:t>
      </w:r>
    </w:p>
    <w:p w:rsidR="007171E0" w:rsidRPr="00890AA8" w:rsidRDefault="00270FE8" w:rsidP="007171E0">
      <w:r w:rsidRPr="00890AA8">
        <w:t>2</w:t>
      </w:r>
      <w:r w:rsidR="007171E0" w:rsidRPr="00890AA8">
        <w:t>.Кічук Н.В. Творча особистість вчителя: педагогічні засади формування: навч. посіб. Ізмаїл держ пед. інст.: М «Принт майстер», 1999.</w:t>
      </w:r>
    </w:p>
    <w:p w:rsidR="007171E0" w:rsidRPr="00890AA8" w:rsidRDefault="00270FE8" w:rsidP="007171E0">
      <w:r w:rsidRPr="00890AA8">
        <w:t>3</w:t>
      </w:r>
      <w:r w:rsidR="007171E0" w:rsidRPr="00890AA8">
        <w:t>.Ортинський В.Л. Педагогіка вищої школи. – К.: Центр навч. літератури,  2009 – 471 с.</w:t>
      </w:r>
    </w:p>
    <w:p w:rsidR="007171E0" w:rsidRPr="00890AA8" w:rsidRDefault="00270FE8" w:rsidP="007171E0">
      <w:r w:rsidRPr="00890AA8">
        <w:t>4</w:t>
      </w:r>
      <w:r w:rsidR="007171E0" w:rsidRPr="00890AA8">
        <w:t>.Педагогічна майстерність / За ред. І.А.Зязюна. – К.: Вища школа, 1997 – 349 с.</w:t>
      </w:r>
    </w:p>
    <w:p w:rsidR="007171E0" w:rsidRPr="00890AA8" w:rsidRDefault="00270FE8" w:rsidP="007171E0">
      <w:r w:rsidRPr="00890AA8">
        <w:t>5</w:t>
      </w:r>
      <w:r w:rsidR="007171E0" w:rsidRPr="00890AA8">
        <w:t>.Педагогічна творчість і майстерність: Хрестоматія. – К., ІЗМН,  2000 – 168 с. (Укл. Н.В. Гузій).</w:t>
      </w:r>
    </w:p>
    <w:p w:rsidR="007171E0" w:rsidRPr="00890AA8" w:rsidRDefault="007171E0" w:rsidP="007171E0"/>
    <w:p w:rsidR="00466657" w:rsidRPr="005D0521" w:rsidRDefault="00736274" w:rsidP="00736274">
      <w:pPr>
        <w:rPr>
          <w:b/>
          <w:sz w:val="28"/>
          <w:szCs w:val="28"/>
        </w:rPr>
      </w:pPr>
      <w:r w:rsidRPr="005D0521">
        <w:rPr>
          <w:b/>
          <w:sz w:val="28"/>
          <w:szCs w:val="28"/>
        </w:rPr>
        <w:t xml:space="preserve">Тема </w:t>
      </w:r>
      <w:r w:rsidR="00466657" w:rsidRPr="005D0521">
        <w:rPr>
          <w:b/>
          <w:sz w:val="28"/>
          <w:szCs w:val="28"/>
        </w:rPr>
        <w:t>2.3. Особливості педагогічного спілкування викладача та студентів.</w:t>
      </w:r>
    </w:p>
    <w:p w:rsidR="00736274" w:rsidRPr="00890AA8" w:rsidRDefault="00736274" w:rsidP="00736274">
      <w:r w:rsidRPr="00890AA8">
        <w:t>1.Поняття про педагогічне спілкування, його особливості та види.</w:t>
      </w:r>
    </w:p>
    <w:p w:rsidR="00736274" w:rsidRPr="00890AA8" w:rsidRDefault="00736274" w:rsidP="00736274">
      <w:r w:rsidRPr="00890AA8">
        <w:t>2. Стилі педагогічного спілкування.</w:t>
      </w:r>
    </w:p>
    <w:p w:rsidR="00736274" w:rsidRPr="00890AA8" w:rsidRDefault="00736274" w:rsidP="00736274">
      <w:r w:rsidRPr="00890AA8">
        <w:t>3. Комунікативні бар’єри при взаємодії викладача та студентів.</w:t>
      </w:r>
    </w:p>
    <w:p w:rsidR="00736274" w:rsidRPr="00890AA8" w:rsidRDefault="00736274" w:rsidP="00736274">
      <w:r w:rsidRPr="00890AA8">
        <w:t>4.Малоефективні моделі педагогічного спілкування.</w:t>
      </w:r>
    </w:p>
    <w:p w:rsidR="00736274" w:rsidRPr="00890AA8" w:rsidRDefault="00736274" w:rsidP="00736274">
      <w:r w:rsidRPr="00890AA8">
        <w:t>5. Способи урегулювання конфліктів: основні стратегії та методи.</w:t>
      </w:r>
    </w:p>
    <w:p w:rsidR="00736274" w:rsidRPr="00890AA8" w:rsidRDefault="00736274" w:rsidP="00736274"/>
    <w:p w:rsidR="00F46E4C" w:rsidRPr="008A5E68" w:rsidRDefault="00736274" w:rsidP="00F46E4C">
      <w:pPr>
        <w:pStyle w:val="10"/>
        <w:shd w:val="clear" w:color="auto" w:fill="auto"/>
        <w:spacing w:line="240" w:lineRule="auto"/>
        <w:ind w:right="20" w:firstLine="400"/>
        <w:rPr>
          <w:rFonts w:ascii="Times New Roman" w:hAnsi="Times New Roman" w:cs="Times New Roman"/>
          <w:b/>
          <w:sz w:val="24"/>
          <w:szCs w:val="24"/>
          <w:lang w:val="uk-UA"/>
        </w:rPr>
      </w:pPr>
      <w:r w:rsidRPr="008A5E68">
        <w:rPr>
          <w:rFonts w:ascii="Times New Roman" w:hAnsi="Times New Roman" w:cs="Times New Roman"/>
          <w:b/>
          <w:sz w:val="24"/>
          <w:szCs w:val="24"/>
          <w:lang w:val="uk-UA"/>
        </w:rPr>
        <w:t>Практичні з</w:t>
      </w:r>
      <w:r w:rsidR="00F46E4C" w:rsidRPr="008A5E68">
        <w:rPr>
          <w:rFonts w:ascii="Times New Roman" w:hAnsi="Times New Roman" w:cs="Times New Roman"/>
          <w:b/>
          <w:sz w:val="24"/>
          <w:szCs w:val="24"/>
          <w:lang w:val="uk-UA"/>
        </w:rPr>
        <w:t>авдання.</w:t>
      </w:r>
    </w:p>
    <w:p w:rsidR="00F46E4C" w:rsidRPr="00890AA8" w:rsidRDefault="00F46E4C" w:rsidP="00F46E4C">
      <w:pPr>
        <w:pStyle w:val="10"/>
        <w:shd w:val="clear" w:color="auto" w:fill="auto"/>
        <w:spacing w:line="240" w:lineRule="auto"/>
        <w:ind w:right="20" w:firstLine="400"/>
        <w:rPr>
          <w:rFonts w:ascii="Times New Roman" w:hAnsi="Times New Roman" w:cs="Times New Roman"/>
          <w:sz w:val="24"/>
          <w:szCs w:val="24"/>
          <w:lang w:val="uk-UA"/>
        </w:rPr>
      </w:pPr>
      <w:r w:rsidRPr="00890AA8">
        <w:rPr>
          <w:rFonts w:ascii="Times New Roman" w:hAnsi="Times New Roman" w:cs="Times New Roman"/>
          <w:sz w:val="24"/>
          <w:szCs w:val="24"/>
          <w:lang w:val="uk-UA"/>
        </w:rPr>
        <w:t xml:space="preserve">1.Ознайомтесь з матеріалами книги І.С. Гічана та Т.В. Вашеки «Психологія спілкування» про засоби невербальної комунікації. </w:t>
      </w:r>
    </w:p>
    <w:p w:rsidR="00F46E4C" w:rsidRPr="00890AA8" w:rsidRDefault="00F46E4C" w:rsidP="00F46E4C">
      <w:pPr>
        <w:pStyle w:val="10"/>
        <w:shd w:val="clear" w:color="auto" w:fill="auto"/>
        <w:spacing w:line="240" w:lineRule="auto"/>
        <w:ind w:right="20" w:firstLine="400"/>
        <w:rPr>
          <w:rFonts w:ascii="Times New Roman" w:hAnsi="Times New Roman" w:cs="Times New Roman"/>
          <w:sz w:val="24"/>
          <w:szCs w:val="24"/>
          <w:lang w:val="uk-UA"/>
        </w:rPr>
      </w:pPr>
      <w:r w:rsidRPr="00890AA8">
        <w:rPr>
          <w:rFonts w:ascii="Times New Roman" w:hAnsi="Times New Roman" w:cs="Times New Roman"/>
          <w:sz w:val="24"/>
          <w:szCs w:val="24"/>
          <w:lang w:val="uk-UA"/>
        </w:rPr>
        <w:t>2.Складіть тези на основі даної інформації.</w:t>
      </w:r>
    </w:p>
    <w:p w:rsidR="00F46E4C" w:rsidRPr="00890AA8" w:rsidRDefault="00F46E4C" w:rsidP="00F46E4C">
      <w:pPr>
        <w:pStyle w:val="10"/>
        <w:shd w:val="clear" w:color="auto" w:fill="auto"/>
        <w:spacing w:line="240" w:lineRule="auto"/>
        <w:ind w:right="20" w:firstLine="400"/>
        <w:rPr>
          <w:rFonts w:ascii="Times New Roman" w:hAnsi="Times New Roman" w:cs="Times New Roman"/>
          <w:sz w:val="24"/>
          <w:szCs w:val="24"/>
          <w:lang w:val="uk-UA"/>
        </w:rPr>
      </w:pPr>
      <w:r w:rsidRPr="00890AA8">
        <w:rPr>
          <w:rFonts w:ascii="Times New Roman" w:hAnsi="Times New Roman" w:cs="Times New Roman"/>
          <w:sz w:val="24"/>
          <w:szCs w:val="24"/>
          <w:lang w:val="uk-UA"/>
        </w:rPr>
        <w:t>3.Обґрунтуйте вимоги щодо використання невербальних засобів спілкування:</w:t>
      </w:r>
    </w:p>
    <w:p w:rsidR="00F46E4C" w:rsidRPr="00890AA8" w:rsidRDefault="00F46E4C" w:rsidP="00F46E4C">
      <w:pPr>
        <w:pStyle w:val="10"/>
        <w:shd w:val="clear" w:color="auto" w:fill="auto"/>
        <w:spacing w:line="240" w:lineRule="auto"/>
        <w:ind w:right="20" w:firstLine="400"/>
        <w:rPr>
          <w:rFonts w:ascii="Times New Roman" w:hAnsi="Times New Roman" w:cs="Times New Roman"/>
          <w:sz w:val="24"/>
          <w:szCs w:val="24"/>
          <w:lang w:val="uk-UA"/>
        </w:rPr>
      </w:pPr>
      <w:r w:rsidRPr="00890AA8">
        <w:rPr>
          <w:rFonts w:ascii="Times New Roman" w:hAnsi="Times New Roman" w:cs="Times New Roman"/>
          <w:sz w:val="24"/>
          <w:szCs w:val="24"/>
          <w:lang w:val="uk-UA"/>
        </w:rPr>
        <w:t>- науково-педагогічними працівниками;</w:t>
      </w:r>
    </w:p>
    <w:p w:rsidR="00F46E4C" w:rsidRPr="00890AA8" w:rsidRDefault="00F46E4C" w:rsidP="00F46E4C">
      <w:pPr>
        <w:pStyle w:val="10"/>
        <w:shd w:val="clear" w:color="auto" w:fill="auto"/>
        <w:spacing w:line="240" w:lineRule="auto"/>
        <w:ind w:right="20" w:firstLine="400"/>
        <w:rPr>
          <w:rFonts w:ascii="Times New Roman" w:hAnsi="Times New Roman" w:cs="Times New Roman"/>
          <w:sz w:val="24"/>
          <w:szCs w:val="24"/>
          <w:lang w:val="uk-UA"/>
        </w:rPr>
      </w:pPr>
      <w:r w:rsidRPr="00890AA8">
        <w:rPr>
          <w:rFonts w:ascii="Times New Roman" w:hAnsi="Times New Roman" w:cs="Times New Roman"/>
          <w:sz w:val="24"/>
          <w:szCs w:val="24"/>
          <w:lang w:val="uk-UA"/>
        </w:rPr>
        <w:t>- представниками фаху, яким ви оволодіваєте у ВНЗ.</w:t>
      </w:r>
    </w:p>
    <w:p w:rsidR="007171E0" w:rsidRPr="00890AA8" w:rsidRDefault="007171E0" w:rsidP="007171E0"/>
    <w:p w:rsidR="007171E0" w:rsidRPr="005D0521" w:rsidRDefault="007171E0" w:rsidP="007171E0">
      <w:pPr>
        <w:rPr>
          <w:b/>
        </w:rPr>
      </w:pPr>
      <w:r w:rsidRPr="005D0521">
        <w:rPr>
          <w:b/>
        </w:rPr>
        <w:t>Запитання і завдання для самоконтролю:</w:t>
      </w:r>
    </w:p>
    <w:p w:rsidR="007171E0" w:rsidRPr="00890AA8" w:rsidRDefault="007171E0" w:rsidP="007171E0">
      <w:r w:rsidRPr="00890AA8">
        <w:t>1.</w:t>
      </w:r>
      <w:r w:rsidRPr="00890AA8">
        <w:tab/>
        <w:t>Яка роль спілкування в діяльності науково-педагогічного працівника?</w:t>
      </w:r>
    </w:p>
    <w:p w:rsidR="007171E0" w:rsidRPr="00890AA8" w:rsidRDefault="007171E0" w:rsidP="007171E0">
      <w:r w:rsidRPr="00890AA8">
        <w:t>2.</w:t>
      </w:r>
      <w:r w:rsidRPr="00890AA8">
        <w:tab/>
        <w:t>У чому полягає особливість професійно-педагогічного спілкування?</w:t>
      </w:r>
    </w:p>
    <w:p w:rsidR="007171E0" w:rsidRPr="00890AA8" w:rsidRDefault="007171E0" w:rsidP="007171E0">
      <w:r w:rsidRPr="00890AA8">
        <w:t>3.</w:t>
      </w:r>
      <w:r w:rsidRPr="00890AA8">
        <w:tab/>
        <w:t>Які ви знаєте види педагогічного спілкування?</w:t>
      </w:r>
    </w:p>
    <w:p w:rsidR="007171E0" w:rsidRPr="00890AA8" w:rsidRDefault="007171E0" w:rsidP="007171E0">
      <w:r w:rsidRPr="00890AA8">
        <w:t>4.</w:t>
      </w:r>
      <w:r w:rsidRPr="00890AA8">
        <w:tab/>
        <w:t>У чому суть поняття «стиль педагогічного спілкування»?</w:t>
      </w:r>
    </w:p>
    <w:p w:rsidR="007171E0" w:rsidRPr="00890AA8" w:rsidRDefault="007171E0" w:rsidP="007171E0">
      <w:r w:rsidRPr="00890AA8">
        <w:t>5.</w:t>
      </w:r>
      <w:r w:rsidRPr="00890AA8">
        <w:tab/>
        <w:t>Пригадайте класифікацію стилів педагогічного спілкування за    В.А. Кан-Каликом. Чому визначені стилі є неефективними? Наведіть власні приклади різних стилів спілкування.</w:t>
      </w:r>
    </w:p>
    <w:p w:rsidR="007171E0" w:rsidRPr="00890AA8" w:rsidRDefault="00270FE8" w:rsidP="007171E0">
      <w:r w:rsidRPr="00890AA8">
        <w:t>6.</w:t>
      </w:r>
      <w:r w:rsidRPr="00890AA8">
        <w:tab/>
      </w:r>
      <w:r w:rsidR="007171E0" w:rsidRPr="00890AA8">
        <w:t>Запропонуйте вашу власну класифікацію ефективних стилів педагогічного спілкування.</w:t>
      </w:r>
    </w:p>
    <w:p w:rsidR="007171E0" w:rsidRPr="00890AA8" w:rsidRDefault="007171E0" w:rsidP="007171E0">
      <w:r w:rsidRPr="00890AA8">
        <w:t>7.</w:t>
      </w:r>
      <w:r w:rsidRPr="00890AA8">
        <w:tab/>
        <w:t>У чому виявляється сутність феномена «конфлікт»?</w:t>
      </w:r>
    </w:p>
    <w:p w:rsidR="007171E0" w:rsidRPr="00890AA8" w:rsidRDefault="007171E0" w:rsidP="007171E0">
      <w:r w:rsidRPr="00890AA8">
        <w:t>8.</w:t>
      </w:r>
      <w:r w:rsidRPr="00890AA8">
        <w:tab/>
        <w:t>Охарактеризуйте типи педагогічних конфліктів</w:t>
      </w:r>
      <w:r w:rsidR="00270FE8" w:rsidRPr="00890AA8">
        <w:t>.</w:t>
      </w:r>
    </w:p>
    <w:p w:rsidR="007171E0" w:rsidRPr="00890AA8" w:rsidRDefault="007171E0" w:rsidP="007171E0">
      <w:r w:rsidRPr="00890AA8">
        <w:t>9.</w:t>
      </w:r>
      <w:r w:rsidRPr="00890AA8">
        <w:tab/>
        <w:t>Проаналізуйте структуру педагогічного конфлікту</w:t>
      </w:r>
      <w:r w:rsidR="00270FE8" w:rsidRPr="00890AA8">
        <w:t>.</w:t>
      </w:r>
    </w:p>
    <w:p w:rsidR="007171E0" w:rsidRPr="00890AA8" w:rsidRDefault="007171E0" w:rsidP="007171E0">
      <w:r w:rsidRPr="00890AA8">
        <w:t>10.</w:t>
      </w:r>
      <w:r w:rsidRPr="00890AA8">
        <w:tab/>
        <w:t>Обґрунтуйте пр</w:t>
      </w:r>
      <w:r w:rsidR="00270FE8" w:rsidRPr="00890AA8">
        <w:t xml:space="preserve">ичини виникнення конфліктів у </w:t>
      </w:r>
      <w:r w:rsidRPr="00890AA8">
        <w:t>З</w:t>
      </w:r>
      <w:r w:rsidR="00270FE8" w:rsidRPr="00890AA8">
        <w:t>ВО.</w:t>
      </w:r>
    </w:p>
    <w:p w:rsidR="007171E0" w:rsidRPr="00890AA8" w:rsidRDefault="00270FE8" w:rsidP="007171E0">
      <w:r w:rsidRPr="00890AA8">
        <w:t>11.</w:t>
      </w:r>
      <w:r w:rsidRPr="00890AA8">
        <w:tab/>
      </w:r>
      <w:r w:rsidR="007171E0" w:rsidRPr="00890AA8">
        <w:t>Якими можуть бути наслідки конфліктів у педагогічній діяльності?</w:t>
      </w:r>
    </w:p>
    <w:p w:rsidR="007171E0" w:rsidRPr="00890AA8" w:rsidRDefault="00270FE8" w:rsidP="007171E0">
      <w:r w:rsidRPr="00890AA8">
        <w:lastRenderedPageBreak/>
        <w:t>12.</w:t>
      </w:r>
      <w:r w:rsidRPr="00890AA8">
        <w:tab/>
      </w:r>
      <w:r w:rsidR="007171E0" w:rsidRPr="00890AA8">
        <w:t>Наведіть приклади типових конфліктів у системі «викладач-студент».</w:t>
      </w:r>
    </w:p>
    <w:p w:rsidR="007171E0" w:rsidRPr="00890AA8" w:rsidRDefault="00270FE8" w:rsidP="007171E0">
      <w:r w:rsidRPr="00890AA8">
        <w:t>13.</w:t>
      </w:r>
      <w:r w:rsidRPr="00890AA8">
        <w:tab/>
      </w:r>
      <w:r w:rsidR="007171E0" w:rsidRPr="00890AA8">
        <w:t>На прикладі типових педагогічних конфліктів запропонуйте стратегії їх регулювання. Вибір стратегії обґрунтуйте.</w:t>
      </w:r>
    </w:p>
    <w:p w:rsidR="007171E0" w:rsidRPr="00890AA8" w:rsidRDefault="00270FE8" w:rsidP="007171E0">
      <w:r w:rsidRPr="00890AA8">
        <w:t>14.</w:t>
      </w:r>
      <w:r w:rsidRPr="00890AA8">
        <w:tab/>
        <w:t xml:space="preserve">Керівники </w:t>
      </w:r>
      <w:r w:rsidR="007171E0" w:rsidRPr="00890AA8">
        <w:t>З</w:t>
      </w:r>
      <w:r w:rsidRPr="00890AA8">
        <w:t>ВО</w:t>
      </w:r>
      <w:r w:rsidR="007171E0" w:rsidRPr="00890AA8">
        <w:t xml:space="preserve"> часто вбачають вину педагога у виникненні конфліктів, а педагог свою провину визнає рідко. Чому так?</w:t>
      </w:r>
    </w:p>
    <w:p w:rsidR="007171E0" w:rsidRPr="00890AA8" w:rsidRDefault="007171E0" w:rsidP="007171E0">
      <w:r w:rsidRPr="00890AA8">
        <w:t>15.</w:t>
      </w:r>
      <w:r w:rsidRPr="00890AA8">
        <w:tab/>
        <w:t>Доведіть ефективність використання різних стратегій взаємодії в педагогічних ситуаціях</w:t>
      </w:r>
      <w:r w:rsidR="00270FE8" w:rsidRPr="00890AA8">
        <w:t>.</w:t>
      </w:r>
    </w:p>
    <w:p w:rsidR="007171E0" w:rsidRPr="00890AA8" w:rsidRDefault="007171E0" w:rsidP="007171E0">
      <w:r w:rsidRPr="00890AA8">
        <w:t>16.</w:t>
      </w:r>
      <w:r w:rsidRPr="00890AA8">
        <w:tab/>
        <w:t xml:space="preserve">Поясніть сутність ігрових методів </w:t>
      </w:r>
      <w:r w:rsidR="00270FE8" w:rsidRPr="00890AA8">
        <w:t>для вироблення умінь вирішувати конфлікти</w:t>
      </w:r>
      <w:r w:rsidRPr="00890AA8">
        <w:t>.</w:t>
      </w:r>
    </w:p>
    <w:p w:rsidR="007171E0" w:rsidRPr="00890AA8" w:rsidRDefault="007171E0" w:rsidP="007171E0">
      <w:r w:rsidRPr="00890AA8">
        <w:t>17.</w:t>
      </w:r>
      <w:r w:rsidRPr="00890AA8">
        <w:tab/>
        <w:t>З´ясуйте, від чого залежить авторитет викладача у студентському колективі.</w:t>
      </w:r>
    </w:p>
    <w:p w:rsidR="007171E0" w:rsidRPr="00890AA8" w:rsidRDefault="007171E0" w:rsidP="007171E0"/>
    <w:p w:rsidR="007171E0" w:rsidRPr="005D0521" w:rsidRDefault="007171E0" w:rsidP="007171E0">
      <w:pPr>
        <w:rPr>
          <w:b/>
        </w:rPr>
      </w:pPr>
      <w:r w:rsidRPr="005D0521">
        <w:rPr>
          <w:b/>
        </w:rPr>
        <w:t>Проблемні завдання:</w:t>
      </w:r>
    </w:p>
    <w:p w:rsidR="007171E0" w:rsidRPr="00890AA8" w:rsidRDefault="007171E0" w:rsidP="007171E0">
      <w:r w:rsidRPr="00890AA8">
        <w:t>1.За умови використання яких стилів спілкування  педагог може бути приречений на емоційну самотність; коли його співрозмовники прагнутимуть підтримувати з ним лише інформаційний зв’язок. Відповідь обгрунтуйте.</w:t>
      </w:r>
    </w:p>
    <w:p w:rsidR="007171E0" w:rsidRPr="00890AA8" w:rsidRDefault="007171E0" w:rsidP="007171E0">
      <w:r w:rsidRPr="00890AA8">
        <w:t>А) стиль «творча співпраця»;</w:t>
      </w:r>
    </w:p>
    <w:p w:rsidR="007171E0" w:rsidRPr="00890AA8" w:rsidRDefault="007171E0" w:rsidP="007171E0">
      <w:r w:rsidRPr="00890AA8">
        <w:t>Б) стиль - дистанція;</w:t>
      </w:r>
    </w:p>
    <w:p w:rsidR="007171E0" w:rsidRPr="00890AA8" w:rsidRDefault="007171E0" w:rsidP="007171E0">
      <w:r w:rsidRPr="00890AA8">
        <w:t>В) стиль- загравання;</w:t>
      </w:r>
    </w:p>
    <w:p w:rsidR="007171E0" w:rsidRPr="00890AA8" w:rsidRDefault="007171E0" w:rsidP="007171E0">
      <w:r w:rsidRPr="00890AA8">
        <w:t>Г) стиль «дружня прихильність»;</w:t>
      </w:r>
    </w:p>
    <w:p w:rsidR="007171E0" w:rsidRPr="00890AA8" w:rsidRDefault="007171E0" w:rsidP="007171E0">
      <w:r w:rsidRPr="00890AA8">
        <w:t>Д) стиль - залякування;</w:t>
      </w:r>
    </w:p>
    <w:p w:rsidR="007171E0" w:rsidRPr="00890AA8" w:rsidRDefault="00736274" w:rsidP="007171E0">
      <w:r w:rsidRPr="00890AA8">
        <w:t>Е) менторський стиль.</w:t>
      </w:r>
    </w:p>
    <w:p w:rsidR="007171E0" w:rsidRPr="00890AA8" w:rsidRDefault="007171E0" w:rsidP="007171E0">
      <w:r w:rsidRPr="00890AA8">
        <w:t>2. Чи повинна існувати дистанція між викладачем і студентами? Доведіть свою думку.</w:t>
      </w:r>
    </w:p>
    <w:p w:rsidR="007052D9" w:rsidRPr="00890AA8" w:rsidRDefault="007171E0" w:rsidP="007052D9">
      <w:r w:rsidRPr="00890AA8">
        <w:tab/>
      </w:r>
    </w:p>
    <w:p w:rsidR="007052D9" w:rsidRPr="005D0521" w:rsidRDefault="007052D9" w:rsidP="007052D9">
      <w:pPr>
        <w:rPr>
          <w:b/>
        </w:rPr>
      </w:pPr>
      <w:r w:rsidRPr="005D0521">
        <w:rPr>
          <w:b/>
        </w:rPr>
        <w:t>Рефлексивна дискусія</w:t>
      </w:r>
    </w:p>
    <w:p w:rsidR="007052D9" w:rsidRPr="00890AA8" w:rsidRDefault="007052D9" w:rsidP="007052D9">
      <w:r w:rsidRPr="00890AA8">
        <w:t>Група студентів поділяється на три підгрупи. Одна підгрупа пропонує проект, друга – альтернативні шляхи його оптимізації, а третя - пропонує конструктивні доповнення для його розвитку. Протягом заняття підгрупи обмінюються ролями, що дає можливість «прожити» кожну роль, відрефлексувати позицію авторів і критиків, набути досвіду культурної взаємодії і рефлексії різних видів діяльності.(Тематика і ролі обумовлюються заздалегідь).</w:t>
      </w:r>
    </w:p>
    <w:p w:rsidR="007052D9" w:rsidRPr="00890AA8" w:rsidRDefault="007052D9" w:rsidP="007052D9">
      <w:r w:rsidRPr="00890AA8">
        <w:t>Рефлексивна дискусія дає змогу сформувати різні професійні нововведення та забезпечити процес їх критичного аналізу.</w:t>
      </w:r>
    </w:p>
    <w:p w:rsidR="007171E0" w:rsidRPr="00890AA8" w:rsidRDefault="007171E0" w:rsidP="007171E0"/>
    <w:p w:rsidR="007171E0" w:rsidRPr="005D0521" w:rsidRDefault="007171E0" w:rsidP="007171E0">
      <w:pPr>
        <w:rPr>
          <w:b/>
        </w:rPr>
      </w:pPr>
      <w:r w:rsidRPr="005D0521">
        <w:rPr>
          <w:b/>
        </w:rPr>
        <w:t>Мікродослідження</w:t>
      </w:r>
    </w:p>
    <w:p w:rsidR="007052D9" w:rsidRPr="00890AA8" w:rsidRDefault="007171E0"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t xml:space="preserve">Діагностика схильності особистості до конфліктної поведінки (особливості поведінки під час конфлікту). Методика К. Томаса </w:t>
      </w:r>
      <w:r w:rsidR="007052D9" w:rsidRPr="00890AA8">
        <w:rPr>
          <w:rStyle w:val="FontStyle31"/>
          <w:rFonts w:ascii="Times New Roman" w:eastAsia="Arial Unicode MS" w:hAnsi="Times New Roman"/>
          <w:sz w:val="24"/>
          <w:szCs w:val="24"/>
          <w:lang w:val="uk-UA" w:eastAsia="uk-UA"/>
        </w:rPr>
        <w:t>Тест американського соціального психолога К.Н.Томаса (1973 р.) дозволяє оцінити індивідуальну стратегію і тактики поведінки в конфліктній ситуації.</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eastAsia="uk-UA"/>
        </w:rPr>
      </w:pPr>
      <w:r w:rsidRPr="00890AA8">
        <w:rPr>
          <w:rStyle w:val="FontStyle31"/>
          <w:rFonts w:ascii="Times New Roman" w:eastAsia="Arial Unicode MS" w:hAnsi="Times New Roman"/>
          <w:sz w:val="24"/>
          <w:szCs w:val="24"/>
          <w:lang w:val="uk-UA" w:eastAsia="uk-UA"/>
        </w:rPr>
        <w:t>На рисунку представлені можливі стратегії і тактики поведінки.</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eastAsia="uk-UA"/>
        </w:rPr>
      </w:pPr>
    </w:p>
    <w:p w:rsidR="007052D9" w:rsidRPr="00890AA8" w:rsidRDefault="007052D9" w:rsidP="007052D9">
      <w:pPr>
        <w:jc w:val="both"/>
        <w:rPr>
          <w:noProof/>
        </w:rPr>
      </w:pPr>
      <w:r w:rsidRPr="00890AA8">
        <w:rPr>
          <w:noProof/>
          <w:lang w:val="en-US" w:eastAsia="en-US"/>
        </w:rPr>
        <w:lastRenderedPageBreak/>
        <w:drawing>
          <wp:inline distT="0" distB="0" distL="0" distR="0">
            <wp:extent cx="4086225" cy="2228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rsidR="007052D9" w:rsidRPr="00890AA8" w:rsidRDefault="007052D9" w:rsidP="007052D9">
      <w:pPr>
        <w:ind w:firstLine="720"/>
        <w:jc w:val="both"/>
        <w:rPr>
          <w:rFonts w:ascii="Arial Unicode MS" w:eastAsia="Arial Unicode MS" w:hAnsi="Arial Unicode MS"/>
        </w:rPr>
      </w:pP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3"/>
          <w:rFonts w:ascii="Times New Roman" w:hAnsi="Times New Roman"/>
          <w:b w:val="0"/>
          <w:sz w:val="24"/>
          <w:szCs w:val="24"/>
          <w:lang w:val="uk-UA" w:eastAsia="uk-UA"/>
        </w:rPr>
        <w:t xml:space="preserve">Перша стратегія </w:t>
      </w:r>
      <w:r w:rsidRPr="00890AA8">
        <w:rPr>
          <w:rStyle w:val="FontStyle31"/>
          <w:rFonts w:ascii="Times New Roman" w:eastAsia="Arial Unicode MS" w:hAnsi="Times New Roman"/>
          <w:sz w:val="24"/>
          <w:szCs w:val="24"/>
          <w:lang w:val="uk-UA" w:eastAsia="uk-UA"/>
        </w:rPr>
        <w:t xml:space="preserve">- </w:t>
      </w:r>
      <w:r w:rsidRPr="00890AA8">
        <w:rPr>
          <w:rStyle w:val="FontStyle31"/>
          <w:rFonts w:ascii="Times New Roman" w:eastAsia="Arial Unicode MS" w:hAnsi="Times New Roman"/>
          <w:i/>
          <w:sz w:val="24"/>
          <w:szCs w:val="24"/>
          <w:lang w:val="uk-UA" w:eastAsia="uk-UA"/>
        </w:rPr>
        <w:t>"Партнерство</w:t>
      </w:r>
      <w:r w:rsidRPr="00890AA8">
        <w:rPr>
          <w:rStyle w:val="FontStyle31"/>
          <w:rFonts w:ascii="Times New Roman" w:eastAsia="Arial Unicode MS" w:hAnsi="Times New Roman"/>
          <w:sz w:val="24"/>
          <w:szCs w:val="24"/>
          <w:lang w:val="uk-UA" w:eastAsia="uk-UA"/>
        </w:rPr>
        <w:t>" - орієнтація на врахування інтересів і потреб партнера. Стратегія згоди, пошуку і примноження загальних інтересів. "Наш інтерес полягає в тому, аби щонайкраще забезпечити інтереси іншої сторони" - проголошують прибічники партнерської стратегії поведінки.</w:t>
      </w:r>
    </w:p>
    <w:p w:rsidR="007052D9" w:rsidRPr="00890AA8" w:rsidRDefault="007052D9" w:rsidP="007052D9">
      <w:pPr>
        <w:pStyle w:val="Style1"/>
        <w:widowControl/>
        <w:spacing w:line="240" w:lineRule="auto"/>
        <w:ind w:firstLine="720"/>
        <w:rPr>
          <w:rStyle w:val="FontStyle31"/>
          <w:rFonts w:ascii="Times New Roman" w:eastAsia="Arial Unicode MS" w:hAnsi="Times New Roman"/>
          <w:i/>
          <w:sz w:val="24"/>
          <w:szCs w:val="24"/>
          <w:lang w:val="uk-UA" w:eastAsia="uk-UA"/>
        </w:rPr>
      </w:pPr>
      <w:r w:rsidRPr="00890AA8">
        <w:rPr>
          <w:rStyle w:val="FontStyle33"/>
          <w:rFonts w:ascii="Times New Roman" w:hAnsi="Times New Roman"/>
          <w:b w:val="0"/>
          <w:sz w:val="24"/>
          <w:szCs w:val="24"/>
          <w:lang w:val="uk-UA" w:eastAsia="uk-UA"/>
        </w:rPr>
        <w:t xml:space="preserve">Друга стратегія </w:t>
      </w:r>
      <w:r w:rsidRPr="00890AA8">
        <w:rPr>
          <w:rStyle w:val="FontStyle31"/>
          <w:rFonts w:ascii="Times New Roman" w:eastAsia="Arial Unicode MS" w:hAnsi="Times New Roman"/>
          <w:sz w:val="24"/>
          <w:szCs w:val="24"/>
          <w:lang w:val="uk-UA" w:eastAsia="uk-UA"/>
        </w:rPr>
        <w:t>- "</w:t>
      </w:r>
      <w:r w:rsidRPr="00890AA8">
        <w:rPr>
          <w:rStyle w:val="FontStyle31"/>
          <w:rFonts w:ascii="Times New Roman" w:eastAsia="Arial Unicode MS" w:hAnsi="Times New Roman"/>
          <w:i/>
          <w:sz w:val="24"/>
          <w:szCs w:val="24"/>
          <w:lang w:val="uk-UA" w:eastAsia="uk-UA"/>
        </w:rPr>
        <w:t>Наполегливість</w:t>
      </w:r>
      <w:r w:rsidRPr="00890AA8">
        <w:rPr>
          <w:rStyle w:val="FontStyle31"/>
          <w:rFonts w:ascii="Times New Roman" w:eastAsia="Arial Unicode MS" w:hAnsi="Times New Roman"/>
          <w:sz w:val="24"/>
          <w:szCs w:val="24"/>
          <w:lang w:val="uk-UA" w:eastAsia="uk-UA"/>
        </w:rPr>
        <w:t xml:space="preserve">" - реалізація власних інтересів, досягнення власних цілей. Жорсткий підхід: учасники - суперники, мета - перемога або поразка. Прибічники стратегії наполегливості нетерплячі, егоїстичні, </w:t>
      </w:r>
      <w:r w:rsidRPr="00890AA8">
        <w:rPr>
          <w:rStyle w:val="FontStyle41"/>
          <w:rFonts w:ascii="Times New Roman" w:hAnsi="Times New Roman"/>
          <w:b w:val="0"/>
          <w:sz w:val="24"/>
          <w:szCs w:val="24"/>
          <w:lang w:val="uk-UA" w:eastAsia="uk-UA"/>
        </w:rPr>
        <w:t xml:space="preserve">не </w:t>
      </w:r>
      <w:r w:rsidRPr="00890AA8">
        <w:rPr>
          <w:rStyle w:val="FontStyle31"/>
          <w:rFonts w:ascii="Times New Roman" w:eastAsia="Arial Unicode MS" w:hAnsi="Times New Roman"/>
          <w:sz w:val="24"/>
          <w:szCs w:val="24"/>
          <w:lang w:val="uk-UA" w:eastAsia="uk-UA"/>
        </w:rPr>
        <w:t xml:space="preserve">вміють слухати інших, прагнуть нав'язати свою думку, легко сваряться, псують стосунки. Усередині двох стратегій існує </w:t>
      </w:r>
      <w:r w:rsidRPr="00890AA8">
        <w:rPr>
          <w:rStyle w:val="FontStyle31"/>
          <w:rFonts w:ascii="Times New Roman" w:eastAsia="Arial Unicode MS" w:hAnsi="Times New Roman"/>
          <w:i/>
          <w:sz w:val="24"/>
          <w:szCs w:val="24"/>
          <w:lang w:val="uk-UA" w:eastAsia="uk-UA"/>
        </w:rPr>
        <w:t>п'ять основних тактик поведінки.</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При </w:t>
      </w:r>
      <w:r w:rsidRPr="00890AA8">
        <w:rPr>
          <w:rStyle w:val="FontStyle33"/>
          <w:rFonts w:ascii="Times New Roman" w:hAnsi="Times New Roman"/>
          <w:b w:val="0"/>
          <w:sz w:val="24"/>
          <w:szCs w:val="24"/>
          <w:lang w:val="uk-UA" w:eastAsia="uk-UA"/>
        </w:rPr>
        <w:t xml:space="preserve">низькій наполегливості і низькому значенні партнерства </w:t>
      </w:r>
      <w:r w:rsidRPr="00890AA8">
        <w:rPr>
          <w:rStyle w:val="FontStyle31"/>
          <w:rFonts w:ascii="Times New Roman" w:eastAsia="Arial Unicode MS" w:hAnsi="Times New Roman"/>
          <w:sz w:val="24"/>
          <w:szCs w:val="24"/>
          <w:lang w:val="uk-UA" w:eastAsia="uk-UA"/>
        </w:rPr>
        <w:t xml:space="preserve">тактика </w:t>
      </w:r>
      <w:r w:rsidRPr="00890AA8">
        <w:rPr>
          <w:rStyle w:val="FontStyle31"/>
          <w:rFonts w:ascii="Times New Roman" w:eastAsia="Arial Unicode MS" w:hAnsi="Times New Roman"/>
          <w:i/>
          <w:sz w:val="24"/>
          <w:szCs w:val="24"/>
          <w:lang w:val="uk-UA" w:eastAsia="uk-UA"/>
        </w:rPr>
        <w:t>"уникнення"</w:t>
      </w:r>
      <w:r w:rsidRPr="00890AA8">
        <w:rPr>
          <w:rStyle w:val="FontStyle31"/>
          <w:rFonts w:ascii="Times New Roman" w:eastAsia="Arial Unicode MS" w:hAnsi="Times New Roman"/>
          <w:sz w:val="24"/>
          <w:szCs w:val="24"/>
          <w:lang w:val="uk-UA" w:eastAsia="uk-UA"/>
        </w:rPr>
        <w:t xml:space="preserve"> - прагнення не брати на себе відповідальності за ухвалення рішення, не бачити розбіжностей, заперечувати конфлікт, вважати його безпечним. Прагнення вийти з ситуації, не поступаючись, але і не наполягаючи на своєму, утримуючись від суперечок, дискусій, заперечень опонентові, висловлювання своєї позиції.</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При </w:t>
      </w:r>
      <w:r w:rsidRPr="00890AA8">
        <w:rPr>
          <w:rStyle w:val="FontStyle33"/>
          <w:rFonts w:ascii="Times New Roman" w:hAnsi="Times New Roman"/>
          <w:b w:val="0"/>
          <w:sz w:val="24"/>
          <w:szCs w:val="24"/>
          <w:lang w:val="uk-UA" w:eastAsia="uk-UA"/>
        </w:rPr>
        <w:t xml:space="preserve">низькій наполегливості і високому прагненні до партнерства </w:t>
      </w:r>
      <w:r w:rsidRPr="00890AA8">
        <w:rPr>
          <w:rStyle w:val="FontStyle31"/>
          <w:rFonts w:ascii="Times New Roman" w:eastAsia="Arial Unicode MS" w:hAnsi="Times New Roman"/>
          <w:sz w:val="24"/>
          <w:szCs w:val="24"/>
          <w:lang w:val="uk-UA" w:eastAsia="uk-UA"/>
        </w:rPr>
        <w:t>- тактика "</w:t>
      </w:r>
      <w:r w:rsidRPr="00890AA8">
        <w:rPr>
          <w:rStyle w:val="FontStyle31"/>
          <w:rFonts w:ascii="Times New Roman" w:eastAsia="Arial Unicode MS" w:hAnsi="Times New Roman"/>
          <w:i/>
          <w:sz w:val="24"/>
          <w:szCs w:val="24"/>
          <w:lang w:val="uk-UA" w:eastAsia="uk-UA"/>
        </w:rPr>
        <w:t>поступка", або "пристосування</w:t>
      </w:r>
      <w:r w:rsidRPr="00890AA8">
        <w:rPr>
          <w:rStyle w:val="FontStyle31"/>
          <w:rFonts w:ascii="Times New Roman" w:eastAsia="Arial Unicode MS" w:hAnsi="Times New Roman"/>
          <w:sz w:val="24"/>
          <w:szCs w:val="24"/>
          <w:lang w:val="uk-UA" w:eastAsia="uk-UA"/>
        </w:rPr>
        <w:t>" - прагнення зберегти або налагодити сприятливі відносини, забезпечити інтереси партнера шляхом згладжування розбіжностей. Готовність поступитися, нехтуючи власними інтересами, відійти  від обговорення спірних питань, погодившись з вимогами, претензіями. Прагнення підтримати партнера, аби не торкнутися його почуттів шляхом підкреслення загальних інтересів, замовчування розбіжності.</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При </w:t>
      </w:r>
      <w:r w:rsidRPr="00890AA8">
        <w:rPr>
          <w:rStyle w:val="FontStyle33"/>
          <w:rFonts w:ascii="Times New Roman" w:hAnsi="Times New Roman"/>
          <w:b w:val="0"/>
          <w:sz w:val="24"/>
          <w:szCs w:val="24"/>
          <w:lang w:val="uk-UA" w:eastAsia="uk-UA"/>
        </w:rPr>
        <w:t xml:space="preserve">високій наполегливості і низькому партнерстві </w:t>
      </w:r>
      <w:r w:rsidRPr="00890AA8">
        <w:rPr>
          <w:rStyle w:val="FontStyle31"/>
          <w:rFonts w:ascii="Times New Roman" w:eastAsia="Arial Unicode MS" w:hAnsi="Times New Roman"/>
          <w:sz w:val="24"/>
          <w:szCs w:val="24"/>
          <w:lang w:val="uk-UA" w:eastAsia="uk-UA"/>
        </w:rPr>
        <w:t>- тактика "</w:t>
      </w:r>
      <w:r w:rsidRPr="00890AA8">
        <w:rPr>
          <w:rStyle w:val="FontStyle31"/>
          <w:rFonts w:ascii="Times New Roman" w:eastAsia="Arial Unicode MS" w:hAnsi="Times New Roman"/>
          <w:i/>
          <w:sz w:val="24"/>
          <w:szCs w:val="24"/>
          <w:lang w:val="uk-UA" w:eastAsia="uk-UA"/>
        </w:rPr>
        <w:t>протиборство" і "суперництво</w:t>
      </w:r>
      <w:r w:rsidRPr="00890AA8">
        <w:rPr>
          <w:rStyle w:val="FontStyle31"/>
          <w:rFonts w:ascii="Times New Roman" w:eastAsia="Arial Unicode MS" w:hAnsi="Times New Roman"/>
          <w:sz w:val="24"/>
          <w:szCs w:val="24"/>
          <w:lang w:val="uk-UA" w:eastAsia="uk-UA"/>
        </w:rPr>
        <w:t>" - прагнення наполягти на своєму шляхом відкритої боротьби за свої інтере</w:t>
      </w:r>
      <w:r w:rsidRPr="00890AA8">
        <w:rPr>
          <w:rStyle w:val="FontStyle43"/>
          <w:rFonts w:ascii="Times New Roman" w:hAnsi="Times New Roman"/>
          <w:b w:val="0"/>
          <w:i w:val="0"/>
          <w:sz w:val="24"/>
          <w:szCs w:val="24"/>
          <w:lang w:val="uk-UA" w:eastAsia="uk-UA"/>
        </w:rPr>
        <w:t xml:space="preserve">си, </w:t>
      </w:r>
      <w:r w:rsidRPr="00890AA8">
        <w:rPr>
          <w:rStyle w:val="FontStyle31"/>
          <w:rFonts w:ascii="Times New Roman" w:eastAsia="Arial Unicode MS" w:hAnsi="Times New Roman"/>
          <w:sz w:val="24"/>
          <w:szCs w:val="24"/>
          <w:lang w:val="uk-UA" w:eastAsia="uk-UA"/>
        </w:rPr>
        <w:t>зайняття жорсткої позиції непримиренного антагонізму в разі опору. Використання влади, примусу, тиску, використання залежності партнера. Тенденція сприймати ситуацію як питання перемоги або поразки.</w:t>
      </w:r>
    </w:p>
    <w:p w:rsidR="007052D9" w:rsidRPr="00890AA8" w:rsidRDefault="007052D9" w:rsidP="007052D9">
      <w:pPr>
        <w:pStyle w:val="Style3"/>
        <w:widowControl/>
        <w:spacing w:line="240" w:lineRule="auto"/>
        <w:ind w:firstLine="720"/>
        <w:rPr>
          <w:rStyle w:val="FontStyle31"/>
          <w:rFonts w:ascii="Times New Roman" w:eastAsia="Arial Unicode MS" w:hAnsi="Times New Roman"/>
          <w:sz w:val="24"/>
          <w:szCs w:val="24"/>
        </w:rPr>
      </w:pPr>
      <w:r w:rsidRPr="00890AA8">
        <w:rPr>
          <w:rStyle w:val="FontStyle31"/>
          <w:rFonts w:ascii="Times New Roman" w:eastAsia="Arial Unicode MS" w:hAnsi="Times New Roman"/>
          <w:sz w:val="24"/>
          <w:szCs w:val="24"/>
          <w:lang w:val="uk-UA" w:eastAsia="uk-UA"/>
        </w:rPr>
        <w:t xml:space="preserve">При </w:t>
      </w:r>
      <w:r w:rsidRPr="00890AA8">
        <w:rPr>
          <w:rStyle w:val="FontStyle33"/>
          <w:rFonts w:ascii="Times New Roman" w:hAnsi="Times New Roman"/>
          <w:b w:val="0"/>
          <w:sz w:val="24"/>
          <w:szCs w:val="24"/>
          <w:lang w:val="uk-UA" w:eastAsia="uk-UA"/>
        </w:rPr>
        <w:t xml:space="preserve">середніх значеннях наполегливості  і партнерства - </w:t>
      </w:r>
      <w:r w:rsidRPr="00890AA8">
        <w:rPr>
          <w:rStyle w:val="FontStyle31"/>
          <w:rFonts w:ascii="Times New Roman" w:eastAsia="Arial Unicode MS" w:hAnsi="Times New Roman"/>
          <w:sz w:val="24"/>
          <w:szCs w:val="24"/>
          <w:lang w:val="uk-UA" w:eastAsia="uk-UA"/>
        </w:rPr>
        <w:t>тактика "</w:t>
      </w:r>
      <w:r w:rsidRPr="00890AA8">
        <w:rPr>
          <w:rStyle w:val="FontStyle31"/>
          <w:rFonts w:ascii="Times New Roman" w:eastAsia="Arial Unicode MS" w:hAnsi="Times New Roman"/>
          <w:i/>
          <w:sz w:val="24"/>
          <w:szCs w:val="24"/>
          <w:lang w:val="uk-UA" w:eastAsia="uk-UA"/>
        </w:rPr>
        <w:t>компроміс</w:t>
      </w:r>
      <w:r w:rsidRPr="00890AA8">
        <w:rPr>
          <w:rStyle w:val="FontStyle31"/>
          <w:rFonts w:ascii="Times New Roman" w:eastAsia="Arial Unicode MS" w:hAnsi="Times New Roman"/>
          <w:sz w:val="24"/>
          <w:szCs w:val="24"/>
          <w:lang w:val="uk-UA" w:eastAsia="uk-UA"/>
        </w:rPr>
        <w:t>" — прагнення врегулювати розбіжності, поступаючись у чомусь в обмін на поступки іншого. Пошук середніх рішень, коли ніхто багато не втрачає, але і багато не виграє. Інтереси обох сторін повністю не розкриваються.</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При </w:t>
      </w:r>
      <w:r w:rsidRPr="00890AA8">
        <w:rPr>
          <w:rStyle w:val="FontStyle33"/>
          <w:rFonts w:ascii="Times New Roman" w:hAnsi="Times New Roman"/>
          <w:b w:val="0"/>
          <w:sz w:val="24"/>
          <w:szCs w:val="24"/>
          <w:lang w:val="uk-UA" w:eastAsia="uk-UA"/>
        </w:rPr>
        <w:t>високих значеннях наполегливості і партнерства -</w:t>
      </w:r>
      <w:r w:rsidRPr="00890AA8">
        <w:rPr>
          <w:rStyle w:val="FontStyle31"/>
          <w:rFonts w:ascii="Times New Roman" w:eastAsia="Arial Unicode MS" w:hAnsi="Times New Roman"/>
          <w:sz w:val="24"/>
          <w:szCs w:val="24"/>
          <w:lang w:val="uk-UA" w:eastAsia="uk-UA"/>
        </w:rPr>
        <w:t>тактика "</w:t>
      </w:r>
      <w:r w:rsidRPr="00890AA8">
        <w:rPr>
          <w:rStyle w:val="FontStyle31"/>
          <w:rFonts w:ascii="Times New Roman" w:eastAsia="Arial Unicode MS" w:hAnsi="Times New Roman"/>
          <w:i/>
          <w:sz w:val="24"/>
          <w:szCs w:val="24"/>
          <w:lang w:val="uk-UA" w:eastAsia="uk-UA"/>
        </w:rPr>
        <w:t>співпраця</w:t>
      </w:r>
      <w:r w:rsidRPr="00890AA8">
        <w:rPr>
          <w:rStyle w:val="FontStyle31"/>
          <w:rFonts w:ascii="Times New Roman" w:eastAsia="Arial Unicode MS" w:hAnsi="Times New Roman"/>
          <w:sz w:val="24"/>
          <w:szCs w:val="24"/>
          <w:lang w:val="uk-UA" w:eastAsia="uk-UA"/>
        </w:rPr>
        <w:t>" - пошук рішень, що повністю задовольняють інтереси обох сторін у ході відкритого обговорення. Спільний і відвертий аналіз розбіжностей у ході вироблення рішень. Ініціатива, відповідальність і виконання розподіляються за взаємною згодою. Тактика співпраці приводить до найефективніших рі</w:t>
      </w:r>
      <w:r w:rsidRPr="00890AA8">
        <w:rPr>
          <w:rStyle w:val="FontStyle31"/>
          <w:rFonts w:ascii="Times New Roman" w:eastAsia="Arial Unicode MS" w:hAnsi="Times New Roman"/>
          <w:sz w:val="24"/>
          <w:szCs w:val="24"/>
          <w:lang w:val="uk-UA" w:eastAsia="uk-UA"/>
        </w:rPr>
        <w:softHyphen/>
        <w:t>шень при збереженні дружніх взаємин.</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lastRenderedPageBreak/>
        <w:t>Для визначення своїх індивідуальних характеристик поведінки в конфлікті пропонується наступний опитувальник. Вам дано 30 пар тверджень, що характеризують ту або іншу тактику поведінки. Виберіть, будь ласка, з кожної одне твердження, яке Вам більше підходить, точніше, характеризує Вашу звичайну поведінку в конфлікті, і відзначте його.</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Наприклад, з першої пари виберіть твердження "а", з другої "б" і запишіть: 1а, 2б і так далі.</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Твердження повторюються, але кожного разу в новому поєднанні. Інколи вибір зробити важко, але все одно необхідно. Довго думати не слід.</w:t>
      </w:r>
    </w:p>
    <w:p w:rsidR="007052D9" w:rsidRPr="00890AA8" w:rsidRDefault="007052D9" w:rsidP="007052D9">
      <w:pPr>
        <w:pStyle w:val="Style3"/>
        <w:widowControl/>
        <w:spacing w:line="240" w:lineRule="auto"/>
        <w:ind w:firstLine="720"/>
        <w:rPr>
          <w:rFonts w:eastAsia="Arial Unicode MS"/>
          <w:lang w:val="uk-UA"/>
        </w:rPr>
      </w:pPr>
    </w:p>
    <w:p w:rsidR="007052D9" w:rsidRPr="00890AA8" w:rsidRDefault="007052D9" w:rsidP="007052D9">
      <w:pPr>
        <w:pStyle w:val="Style3"/>
        <w:widowControl/>
        <w:spacing w:line="240" w:lineRule="auto"/>
        <w:ind w:firstLine="720"/>
        <w:rPr>
          <w:rStyle w:val="FontStyle33"/>
          <w:rFonts w:ascii="Times New Roman" w:hAnsi="Times New Roman"/>
          <w:b w:val="0"/>
          <w:sz w:val="24"/>
          <w:szCs w:val="24"/>
          <w:lang w:val="uk-UA" w:eastAsia="uk-UA"/>
        </w:rPr>
      </w:pPr>
      <w:r w:rsidRPr="00890AA8">
        <w:rPr>
          <w:rStyle w:val="FontStyle33"/>
          <w:rFonts w:ascii="Times New Roman" w:hAnsi="Times New Roman"/>
          <w:b w:val="0"/>
          <w:sz w:val="24"/>
          <w:szCs w:val="24"/>
          <w:lang w:val="uk-UA" w:eastAsia="uk-UA"/>
        </w:rPr>
        <w:t>ОПИТУВАЛЬНИК  К.ТОМАСА</w:t>
      </w:r>
    </w:p>
    <w:p w:rsidR="007052D9" w:rsidRPr="00890AA8" w:rsidRDefault="007052D9" w:rsidP="007052D9">
      <w:pPr>
        <w:pStyle w:val="Style3"/>
        <w:widowControl/>
        <w:spacing w:line="240" w:lineRule="auto"/>
        <w:ind w:firstLine="720"/>
        <w:rPr>
          <w:rStyle w:val="FontStyle33"/>
          <w:rFonts w:ascii="Times New Roman" w:hAnsi="Times New Roman"/>
          <w:b w:val="0"/>
          <w:sz w:val="24"/>
          <w:szCs w:val="24"/>
          <w:lang w:val="uk-UA" w:eastAsia="uk-UA"/>
        </w:rPr>
      </w:pPr>
    </w:p>
    <w:p w:rsidR="007052D9" w:rsidRPr="00890AA8" w:rsidRDefault="007052D9" w:rsidP="007052D9">
      <w:pPr>
        <w:pStyle w:val="Style20"/>
        <w:widowControl/>
        <w:tabs>
          <w:tab w:val="left" w:pos="696"/>
        </w:tabs>
        <w:spacing w:line="240" w:lineRule="auto"/>
        <w:ind w:firstLine="720"/>
        <w:jc w:val="both"/>
        <w:rPr>
          <w:rStyle w:val="FontStyle31"/>
          <w:rFonts w:ascii="Times New Roman" w:eastAsia="Arial Unicode MS" w:hAnsi="Times New Roman"/>
          <w:sz w:val="24"/>
          <w:szCs w:val="24"/>
        </w:rPr>
      </w:pPr>
      <w:r w:rsidRPr="00890AA8">
        <w:rPr>
          <w:rStyle w:val="FontStyle31"/>
          <w:rFonts w:ascii="Times New Roman" w:eastAsia="Arial Unicode MS" w:hAnsi="Times New Roman"/>
          <w:sz w:val="24"/>
          <w:szCs w:val="24"/>
          <w:lang w:val="uk-UA" w:eastAsia="uk-UA"/>
        </w:rPr>
        <w:t>1.</w:t>
      </w:r>
      <w:r w:rsidRPr="00890AA8">
        <w:rPr>
          <w:rStyle w:val="FontStyle31"/>
          <w:rFonts w:ascii="Times New Roman" w:eastAsia="Arial Unicode MS" w:hAnsi="Times New Roman"/>
          <w:sz w:val="24"/>
          <w:szCs w:val="24"/>
          <w:lang w:val="uk-UA" w:eastAsia="uk-UA"/>
        </w:rPr>
        <w:tab/>
        <w:t>а) Інколи я надаю можливість іншим узяти на себе відповідальність щодо вирішення спірного питання.</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замість того, щоб обговорювати те, в чому ми розходимося, я прагну звернути увагу на те, з чим ми обоє згодні.</w:t>
      </w:r>
    </w:p>
    <w:p w:rsidR="007052D9" w:rsidRPr="00890AA8" w:rsidRDefault="007052D9" w:rsidP="007052D9">
      <w:pPr>
        <w:pStyle w:val="Style20"/>
        <w:widowControl/>
        <w:tabs>
          <w:tab w:val="left" w:pos="696"/>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w:t>
      </w:r>
      <w:r w:rsidRPr="00890AA8">
        <w:rPr>
          <w:rStyle w:val="FontStyle31"/>
          <w:rFonts w:ascii="Times New Roman" w:eastAsia="Arial Unicode MS" w:hAnsi="Times New Roman"/>
          <w:sz w:val="24"/>
          <w:szCs w:val="24"/>
          <w:lang w:val="uk-UA" w:eastAsia="uk-UA"/>
        </w:rPr>
        <w:tab/>
        <w:t>а) Я прагну знайти компромісне рішення.</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намагаюся улагодити справу з урахуванням усіх інтересів іншого і моїх власних.</w:t>
      </w:r>
    </w:p>
    <w:p w:rsidR="007052D9" w:rsidRPr="00890AA8" w:rsidRDefault="007052D9" w:rsidP="007052D9">
      <w:pPr>
        <w:pStyle w:val="Style20"/>
        <w:widowControl/>
        <w:tabs>
          <w:tab w:val="left" w:pos="346"/>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3.</w:t>
      </w:r>
      <w:r w:rsidRPr="00890AA8">
        <w:rPr>
          <w:rStyle w:val="FontStyle31"/>
          <w:rFonts w:ascii="Times New Roman" w:eastAsia="Arial Unicode MS" w:hAnsi="Times New Roman"/>
          <w:sz w:val="24"/>
          <w:szCs w:val="24"/>
          <w:lang w:val="uk-UA" w:eastAsia="uk-UA"/>
        </w:rPr>
        <w:tab/>
        <w:t>а) Зазвичай я наполегливо прагну досягти  свого.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заспокоїти іншого і головним чином зберегти наші стосунки.</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4.</w:t>
      </w:r>
      <w:r w:rsidRPr="00890AA8">
        <w:rPr>
          <w:rStyle w:val="FontStyle31"/>
          <w:rFonts w:ascii="Times New Roman" w:eastAsia="Arial Unicode MS" w:hAnsi="Times New Roman"/>
          <w:sz w:val="24"/>
          <w:szCs w:val="24"/>
          <w:lang w:val="uk-UA" w:eastAsia="uk-UA"/>
        </w:rPr>
        <w:tab/>
        <w:t>а) Я прагну знайти компромісне рішення.</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Інколи я жертвую своїми власними інтересами заради інтересів іншої людини.</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5.</w:t>
      </w:r>
      <w:r w:rsidRPr="00890AA8">
        <w:rPr>
          <w:rStyle w:val="FontStyle31"/>
          <w:rFonts w:ascii="Times New Roman" w:eastAsia="Arial Unicode MS" w:hAnsi="Times New Roman"/>
          <w:sz w:val="24"/>
          <w:szCs w:val="24"/>
          <w:lang w:val="uk-UA" w:eastAsia="uk-UA"/>
        </w:rPr>
        <w:tab/>
        <w:t>а) Залагоджуючи спірну ситуацію, я весь час прагну знайти підтримку в іншого.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зробити все, аби уникнути даремної напруги.</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6.</w:t>
      </w:r>
      <w:r w:rsidRPr="00890AA8">
        <w:rPr>
          <w:rStyle w:val="FontStyle31"/>
          <w:rFonts w:ascii="Times New Roman" w:eastAsia="Arial Unicode MS" w:hAnsi="Times New Roman"/>
          <w:sz w:val="24"/>
          <w:szCs w:val="24"/>
          <w:lang w:val="uk-UA" w:eastAsia="uk-UA"/>
        </w:rPr>
        <w:tab/>
        <w:t>а) Я намагаюсь попередити виникнення неприємностей для себе.</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досягти  свого.</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7.</w:t>
      </w:r>
      <w:r w:rsidRPr="00890AA8">
        <w:rPr>
          <w:rStyle w:val="FontStyle31"/>
          <w:rFonts w:ascii="Times New Roman" w:eastAsia="Arial Unicode MS" w:hAnsi="Times New Roman"/>
          <w:sz w:val="24"/>
          <w:szCs w:val="24"/>
          <w:lang w:val="uk-UA" w:eastAsia="uk-UA"/>
        </w:rPr>
        <w:tab/>
        <w:t>а) Я прагну відкласти рішення спірного питання з тим, аби з часом вирішити його остаточно.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вважаю за можливе в чомусь поступитися, аби досягти  свого.</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8.</w:t>
      </w:r>
      <w:r w:rsidRPr="00890AA8">
        <w:rPr>
          <w:rStyle w:val="FontStyle31"/>
          <w:rFonts w:ascii="Times New Roman" w:eastAsia="Arial Unicode MS" w:hAnsi="Times New Roman"/>
          <w:sz w:val="24"/>
          <w:szCs w:val="24"/>
          <w:lang w:val="uk-UA" w:eastAsia="uk-UA"/>
        </w:rPr>
        <w:tab/>
        <w:t>а) Зазвичай я наполегливо прагну досягти  свого.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насамперед прагну ясно визначити те, у чому полягають усі інтереси, що їх торкнулися, і спірні пи</w:t>
      </w:r>
      <w:r w:rsidRPr="00890AA8">
        <w:rPr>
          <w:rStyle w:val="FontStyle31"/>
          <w:rFonts w:ascii="Times New Roman" w:eastAsia="Arial Unicode MS" w:hAnsi="Times New Roman"/>
          <w:sz w:val="24"/>
          <w:szCs w:val="24"/>
          <w:lang w:val="uk-UA" w:eastAsia="uk-UA"/>
        </w:rPr>
        <w:softHyphen/>
        <w:t>тання.</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9.</w:t>
      </w:r>
      <w:r w:rsidRPr="00890AA8">
        <w:rPr>
          <w:rStyle w:val="FontStyle31"/>
          <w:rFonts w:ascii="Times New Roman" w:eastAsia="Arial Unicode MS" w:hAnsi="Times New Roman"/>
          <w:sz w:val="24"/>
          <w:szCs w:val="24"/>
          <w:lang w:val="uk-UA" w:eastAsia="uk-UA"/>
        </w:rPr>
        <w:tab/>
        <w:t>а) Вважаю, що не завжди доречно хвилюватись через якісь розбіжності, що виникають.</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докладаю зусиль, аби досягти свого.</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10.</w:t>
      </w:r>
      <w:r w:rsidRPr="00890AA8">
        <w:rPr>
          <w:rStyle w:val="FontStyle31"/>
          <w:rFonts w:ascii="Times New Roman" w:eastAsia="Arial Unicode MS" w:hAnsi="Times New Roman"/>
          <w:sz w:val="24"/>
          <w:szCs w:val="24"/>
          <w:lang w:val="uk-UA" w:eastAsia="uk-UA"/>
        </w:rPr>
        <w:tab/>
        <w:t>а) Я твердо прагну досягти свого.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намагаюсь знайти компромісне рішення.</w:t>
      </w:r>
    </w:p>
    <w:p w:rsidR="007052D9" w:rsidRPr="00890AA8" w:rsidRDefault="007052D9" w:rsidP="007052D9">
      <w:pPr>
        <w:pStyle w:val="Style15"/>
        <w:widowControl/>
        <w:tabs>
          <w:tab w:val="left" w:pos="346"/>
        </w:tabs>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             11.а) Насамперед я прагну ясно визначити те, в чому полягають усі інтереси, що їх торкнулися, і спірні питання, </w:t>
      </w:r>
    </w:p>
    <w:p w:rsidR="007052D9" w:rsidRPr="00890AA8" w:rsidRDefault="007052D9" w:rsidP="007052D9">
      <w:pPr>
        <w:pStyle w:val="Style15"/>
        <w:widowControl/>
        <w:tabs>
          <w:tab w:val="left" w:pos="346"/>
        </w:tabs>
        <w:ind w:left="709"/>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заспокоїти іншого і, головним чином, зберегти наші стосунки.</w:t>
      </w:r>
    </w:p>
    <w:p w:rsidR="007052D9" w:rsidRPr="00890AA8" w:rsidRDefault="007052D9" w:rsidP="007052D9">
      <w:pPr>
        <w:pStyle w:val="Style15"/>
        <w:widowControl/>
        <w:tabs>
          <w:tab w:val="left" w:pos="346"/>
        </w:tabs>
        <w:ind w:left="36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12.а) Часто я уникаю займати позицію, яка може викликати спори.</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даю можливість іншому в чомусь залишитися при св</w:t>
      </w:r>
      <w:r w:rsidRPr="00890AA8">
        <w:rPr>
          <w:rStyle w:val="FontStyle31"/>
          <w:rFonts w:ascii="Times New Roman" w:eastAsia="Arial Unicode MS" w:hAnsi="Times New Roman"/>
          <w:i/>
          <w:sz w:val="24"/>
          <w:szCs w:val="24"/>
          <w:lang w:val="uk-UA" w:eastAsia="uk-UA"/>
        </w:rPr>
        <w:t>о</w:t>
      </w:r>
      <w:r w:rsidRPr="00890AA8">
        <w:rPr>
          <w:rStyle w:val="FontStyle31"/>
          <w:rFonts w:ascii="Times New Roman" w:eastAsia="Arial Unicode MS" w:hAnsi="Times New Roman"/>
          <w:sz w:val="24"/>
          <w:szCs w:val="24"/>
          <w:lang w:val="uk-UA" w:eastAsia="uk-UA"/>
        </w:rPr>
        <w:t>їй думці, якщо він також іде назустріч мені.</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13.</w:t>
      </w:r>
      <w:r w:rsidRPr="00890AA8">
        <w:rPr>
          <w:rStyle w:val="FontStyle31"/>
          <w:rFonts w:ascii="Times New Roman" w:eastAsia="Arial Unicode MS" w:hAnsi="Times New Roman"/>
          <w:sz w:val="24"/>
          <w:szCs w:val="24"/>
          <w:lang w:val="uk-UA" w:eastAsia="uk-UA"/>
        </w:rPr>
        <w:tab/>
        <w:t>а) Я пропоную середню позицію.</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наполягаю, аби було зроблено по-моєму.</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14.</w:t>
      </w:r>
      <w:r w:rsidRPr="00890AA8">
        <w:rPr>
          <w:rStyle w:val="FontStyle31"/>
          <w:rFonts w:ascii="Times New Roman" w:eastAsia="Arial Unicode MS" w:hAnsi="Times New Roman"/>
          <w:sz w:val="24"/>
          <w:szCs w:val="24"/>
          <w:lang w:val="uk-UA" w:eastAsia="uk-UA"/>
        </w:rPr>
        <w:tab/>
        <w:t>а) Я повідомляю іншому свою точку зору і запитую про його.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намагаюсь показати іншому логіку і переваги моїх поглядів.</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15.</w:t>
      </w:r>
      <w:r w:rsidRPr="00890AA8">
        <w:rPr>
          <w:rStyle w:val="FontStyle31"/>
          <w:rFonts w:ascii="Times New Roman" w:eastAsia="Arial Unicode MS" w:hAnsi="Times New Roman"/>
          <w:sz w:val="24"/>
          <w:szCs w:val="24"/>
          <w:lang w:val="uk-UA" w:eastAsia="uk-UA"/>
        </w:rPr>
        <w:tab/>
        <w:t>а) Я прагну заспокоїти іншого і, головним чином, зберегти наші стосунки.</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зробити все необхідне, аби уникнути напруженості.</w:t>
      </w:r>
    </w:p>
    <w:p w:rsidR="007052D9" w:rsidRPr="00890AA8" w:rsidRDefault="007052D9" w:rsidP="007052D9">
      <w:pPr>
        <w:pStyle w:val="Style15"/>
        <w:widowControl/>
        <w:tabs>
          <w:tab w:val="left" w:pos="346"/>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lastRenderedPageBreak/>
        <w:t>16.</w:t>
      </w:r>
      <w:r w:rsidRPr="00890AA8">
        <w:rPr>
          <w:rStyle w:val="FontStyle31"/>
          <w:rFonts w:ascii="Times New Roman" w:eastAsia="Arial Unicode MS" w:hAnsi="Times New Roman"/>
          <w:sz w:val="24"/>
          <w:szCs w:val="24"/>
          <w:lang w:val="uk-UA" w:eastAsia="uk-UA"/>
        </w:rPr>
        <w:tab/>
        <w:t>а) Я прагну не зачепити почуттів іншого.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намагаюся переконати іншого в перевагах моєї позиції.</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17.</w:t>
      </w:r>
      <w:r w:rsidRPr="00890AA8">
        <w:rPr>
          <w:rStyle w:val="FontStyle31"/>
          <w:rFonts w:ascii="Times New Roman" w:eastAsia="Arial Unicode MS" w:hAnsi="Times New Roman"/>
          <w:sz w:val="24"/>
          <w:szCs w:val="24"/>
          <w:lang w:val="uk-UA" w:eastAsia="uk-UA"/>
        </w:rPr>
        <w:tab/>
        <w:t>а) Зазвичай я наполегливо прагну досягти  свого.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зробити все, аби уникнути даремної напруженості.</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18.</w:t>
      </w:r>
      <w:r w:rsidRPr="00890AA8">
        <w:rPr>
          <w:rStyle w:val="FontStyle31"/>
          <w:rFonts w:ascii="Times New Roman" w:eastAsia="Arial Unicode MS" w:hAnsi="Times New Roman"/>
          <w:sz w:val="24"/>
          <w:szCs w:val="24"/>
          <w:lang w:val="uk-UA" w:eastAsia="uk-UA"/>
        </w:rPr>
        <w:tab/>
        <w:t>а) Якщо це зробить іншого щасливим, я дам йому можливість наполягти на своєму.</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даю можливість іншому в чомусь залишитися при своїй думці, якщо він також іде мені назустріч.</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19.</w:t>
      </w:r>
      <w:r w:rsidRPr="00890AA8">
        <w:rPr>
          <w:rStyle w:val="FontStyle31"/>
          <w:rFonts w:ascii="Times New Roman" w:eastAsia="Arial Unicode MS" w:hAnsi="Times New Roman"/>
          <w:sz w:val="24"/>
          <w:szCs w:val="24"/>
          <w:lang w:val="uk-UA" w:eastAsia="uk-UA"/>
        </w:rPr>
        <w:tab/>
        <w:t>а) Насамперед я прагну ясно визначити те, в чому полягають усі інтереси, що їх торкнулися, і спірні питання.</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відкласти рішення спірного питання з тим, аби з часом остаточно вирішити його.</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20.</w:t>
      </w:r>
      <w:r w:rsidRPr="00890AA8">
        <w:rPr>
          <w:rStyle w:val="FontStyle31"/>
          <w:rFonts w:ascii="Times New Roman" w:eastAsia="Arial Unicode MS" w:hAnsi="Times New Roman"/>
          <w:sz w:val="24"/>
          <w:szCs w:val="24"/>
          <w:lang w:val="uk-UA" w:eastAsia="uk-UA"/>
        </w:rPr>
        <w:tab/>
        <w:t>а) Я намагаюся негайно здолати наші розбіжності.</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знайти найкраще поєднання вигод і втрат для нас обох.</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21.</w:t>
      </w:r>
      <w:r w:rsidRPr="00890AA8">
        <w:rPr>
          <w:rStyle w:val="FontStyle31"/>
          <w:rFonts w:ascii="Times New Roman" w:eastAsia="Arial Unicode MS" w:hAnsi="Times New Roman"/>
          <w:sz w:val="24"/>
          <w:szCs w:val="24"/>
          <w:lang w:val="uk-UA" w:eastAsia="uk-UA"/>
        </w:rPr>
        <w:tab/>
        <w:t>а) Ведучи переговори, я прагну бути уважним до бажань іншого.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завжди схиляюсь до прямого обговорення проблеми.</w:t>
      </w:r>
    </w:p>
    <w:p w:rsidR="007052D9" w:rsidRPr="00890AA8" w:rsidRDefault="007052D9" w:rsidP="007052D9">
      <w:pPr>
        <w:pStyle w:val="Style15"/>
        <w:widowControl/>
        <w:numPr>
          <w:ilvl w:val="0"/>
          <w:numId w:val="26"/>
        </w:numPr>
        <w:tabs>
          <w:tab w:val="left" w:pos="350"/>
        </w:tabs>
        <w:ind w:left="350" w:hanging="35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а) Я намагаюся знайти позицію, що знаходиться посередині між моєю позицією і точкою зору іншої людини. б) Я відстоюю свої бажання.</w:t>
      </w:r>
    </w:p>
    <w:p w:rsidR="007052D9" w:rsidRPr="00890AA8" w:rsidRDefault="007052D9" w:rsidP="007052D9">
      <w:pPr>
        <w:pStyle w:val="Style15"/>
        <w:widowControl/>
        <w:numPr>
          <w:ilvl w:val="0"/>
          <w:numId w:val="26"/>
        </w:numPr>
        <w:tabs>
          <w:tab w:val="left" w:pos="350"/>
        </w:tabs>
        <w:ind w:left="350" w:hanging="35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а) Як правило, я заклопотаний тим, аби задовольнити бажання кожного з нас.</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Інколи я надаю можливість іншим узяти на себе відповідальність за вирішення спірного питання.</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24.</w:t>
      </w:r>
      <w:r w:rsidRPr="00890AA8">
        <w:rPr>
          <w:rStyle w:val="FontStyle31"/>
          <w:rFonts w:ascii="Times New Roman" w:eastAsia="Arial Unicode MS" w:hAnsi="Times New Roman"/>
          <w:sz w:val="24"/>
          <w:szCs w:val="24"/>
          <w:lang w:val="uk-UA" w:eastAsia="uk-UA"/>
        </w:rPr>
        <w:tab/>
        <w:t>а) Якщо позиція іншого здається йому дуже важливою, я прагну піти назустріч його бажанням.</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прагну переконати іншого дійти компромісу.</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25.</w:t>
      </w:r>
      <w:r w:rsidRPr="00890AA8">
        <w:rPr>
          <w:rStyle w:val="FontStyle31"/>
          <w:rFonts w:ascii="Times New Roman" w:eastAsia="Arial Unicode MS" w:hAnsi="Times New Roman"/>
          <w:sz w:val="24"/>
          <w:szCs w:val="24"/>
          <w:lang w:val="uk-UA" w:eastAsia="uk-UA"/>
        </w:rPr>
        <w:tab/>
        <w:t>а) Я намагаюсь показати іншому логіку і переваги моїх поглядів.</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Ведучи переговори, я прагну бути уважним до бажань іншого.</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26.</w:t>
      </w:r>
      <w:r w:rsidRPr="00890AA8">
        <w:rPr>
          <w:rStyle w:val="FontStyle31"/>
          <w:rFonts w:ascii="Times New Roman" w:eastAsia="Arial Unicode MS" w:hAnsi="Times New Roman"/>
          <w:sz w:val="24"/>
          <w:szCs w:val="24"/>
          <w:lang w:val="uk-UA" w:eastAsia="uk-UA"/>
        </w:rPr>
        <w:tab/>
        <w:t>а) Я пропоную середню позицію.</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 зазвичай заклопотаний тим, аби задовольнити бажання кожного з нас.</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27.</w:t>
      </w:r>
      <w:r w:rsidRPr="00890AA8">
        <w:rPr>
          <w:rStyle w:val="FontStyle31"/>
          <w:rFonts w:ascii="Times New Roman" w:eastAsia="Arial Unicode MS" w:hAnsi="Times New Roman"/>
          <w:sz w:val="24"/>
          <w:szCs w:val="24"/>
          <w:lang w:val="uk-UA" w:eastAsia="uk-UA"/>
        </w:rPr>
        <w:tab/>
        <w:t>а) Часто  я уникаю позиції, яка може викликати спори.</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Якщо це зробить іншого щасливим, я дам йому можливість наполягти на своєму.</w:t>
      </w:r>
    </w:p>
    <w:p w:rsidR="007052D9" w:rsidRPr="00890AA8" w:rsidRDefault="007052D9" w:rsidP="007052D9">
      <w:pPr>
        <w:pStyle w:val="Style15"/>
        <w:widowControl/>
        <w:tabs>
          <w:tab w:val="left" w:pos="350"/>
        </w:tabs>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28.</w:t>
      </w:r>
      <w:r w:rsidRPr="00890AA8">
        <w:rPr>
          <w:rStyle w:val="FontStyle31"/>
          <w:rFonts w:ascii="Times New Roman" w:eastAsia="Arial Unicode MS" w:hAnsi="Times New Roman"/>
          <w:sz w:val="24"/>
          <w:szCs w:val="24"/>
          <w:lang w:val="uk-UA" w:eastAsia="uk-UA"/>
        </w:rPr>
        <w:tab/>
        <w:t>а) Зазвичай я наполегливо прагну досягти  свого.</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Залагоджуючи ситуацію, я часто прагну знайти підтримку в іншого.</w:t>
      </w:r>
    </w:p>
    <w:p w:rsidR="007052D9" w:rsidRPr="00890AA8" w:rsidRDefault="007052D9" w:rsidP="007052D9">
      <w:pPr>
        <w:pStyle w:val="Style25"/>
        <w:widowControl/>
        <w:tabs>
          <w:tab w:val="left" w:pos="768"/>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29.</w:t>
      </w:r>
      <w:r w:rsidRPr="00890AA8">
        <w:rPr>
          <w:rStyle w:val="FontStyle31"/>
          <w:rFonts w:ascii="Times New Roman" w:eastAsia="Arial Unicode MS" w:hAnsi="Times New Roman"/>
          <w:sz w:val="24"/>
          <w:szCs w:val="24"/>
          <w:lang w:val="uk-UA" w:eastAsia="uk-UA"/>
        </w:rPr>
        <w:tab/>
        <w:t>а) Я пропоную середню позицію.</w:t>
      </w:r>
    </w:p>
    <w:p w:rsidR="007052D9" w:rsidRPr="00890AA8" w:rsidRDefault="007052D9" w:rsidP="007052D9">
      <w:pPr>
        <w:pStyle w:val="Style10"/>
        <w:widowControl/>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 Не завжди варто хвилюватися через якісь розбіжності, що виникають.</w:t>
      </w:r>
    </w:p>
    <w:p w:rsidR="007052D9" w:rsidRPr="00890AA8" w:rsidRDefault="007052D9" w:rsidP="007052D9">
      <w:pPr>
        <w:pStyle w:val="Style25"/>
        <w:widowControl/>
        <w:tabs>
          <w:tab w:val="left" w:pos="768"/>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30.</w:t>
      </w:r>
      <w:r w:rsidRPr="00890AA8">
        <w:rPr>
          <w:rStyle w:val="FontStyle31"/>
          <w:rFonts w:ascii="Times New Roman" w:eastAsia="Arial Unicode MS" w:hAnsi="Times New Roman"/>
          <w:sz w:val="24"/>
          <w:szCs w:val="24"/>
          <w:lang w:val="uk-UA" w:eastAsia="uk-UA"/>
        </w:rPr>
        <w:tab/>
        <w:t>а) Я прагну не торкатись почуттів іншого.</w:t>
      </w:r>
    </w:p>
    <w:p w:rsidR="007052D9" w:rsidRPr="00890AA8" w:rsidRDefault="007052D9" w:rsidP="007052D9">
      <w:pPr>
        <w:pStyle w:val="Style10"/>
        <w:widowControl/>
        <w:spacing w:line="240" w:lineRule="auto"/>
        <w:ind w:firstLine="720"/>
        <w:jc w:val="both"/>
        <w:rPr>
          <w:rFonts w:eastAsia="Arial Unicode MS"/>
        </w:rPr>
      </w:pPr>
      <w:r w:rsidRPr="00890AA8">
        <w:rPr>
          <w:rStyle w:val="FontStyle31"/>
          <w:rFonts w:ascii="Times New Roman" w:eastAsia="Arial Unicode MS" w:hAnsi="Times New Roman"/>
          <w:sz w:val="24"/>
          <w:szCs w:val="24"/>
          <w:lang w:val="uk-UA" w:eastAsia="uk-UA"/>
        </w:rPr>
        <w:t>б) Я завжди займаю таку позицію в спорі, аби ми спільно із зацікавленою людиною могли досягти  успіху.</w:t>
      </w:r>
    </w:p>
    <w:p w:rsidR="007052D9" w:rsidRPr="00890AA8" w:rsidRDefault="007052D9" w:rsidP="007052D9">
      <w:pPr>
        <w:pStyle w:val="Style3"/>
        <w:widowControl/>
        <w:spacing w:line="240" w:lineRule="auto"/>
        <w:ind w:firstLine="720"/>
        <w:rPr>
          <w:rStyle w:val="FontStyle33"/>
          <w:rFonts w:ascii="Times New Roman" w:hAnsi="Times New Roman"/>
          <w:b w:val="0"/>
          <w:i/>
          <w:sz w:val="24"/>
          <w:szCs w:val="24"/>
          <w:lang w:val="uk-UA" w:eastAsia="uk-UA"/>
        </w:rPr>
      </w:pPr>
      <w:r w:rsidRPr="00890AA8">
        <w:rPr>
          <w:rStyle w:val="FontStyle33"/>
          <w:rFonts w:ascii="Times New Roman" w:hAnsi="Times New Roman"/>
          <w:b w:val="0"/>
          <w:i/>
          <w:sz w:val="24"/>
          <w:szCs w:val="24"/>
          <w:lang w:val="uk-UA" w:eastAsia="uk-UA"/>
        </w:rPr>
        <w:t>Ключ до опитувальника К.Томаса</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rPr>
      </w:pPr>
      <w:r w:rsidRPr="00890AA8">
        <w:rPr>
          <w:rStyle w:val="FontStyle31"/>
          <w:rFonts w:ascii="Times New Roman" w:eastAsia="Arial Unicode MS" w:hAnsi="Times New Roman"/>
          <w:sz w:val="24"/>
          <w:szCs w:val="24"/>
          <w:lang w:val="uk-UA" w:eastAsia="uk-UA"/>
        </w:rPr>
        <w:t>Визначте, будь ласка, яку тактику Ви обрали з кожної пари.</w:t>
      </w:r>
    </w:p>
    <w:p w:rsidR="007052D9" w:rsidRPr="00890AA8" w:rsidRDefault="007052D9" w:rsidP="007052D9">
      <w:pPr>
        <w:ind w:firstLine="720"/>
        <w:jc w:val="both"/>
        <w:rPr>
          <w:rFonts w:ascii="Arial Unicode MS" w:eastAsia="Arial Unicode MS" w:hAnsi="Arial Unicode MS"/>
        </w:rPr>
      </w:pPr>
    </w:p>
    <w:tbl>
      <w:tblPr>
        <w:tblW w:w="637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51"/>
        <w:gridCol w:w="1134"/>
        <w:gridCol w:w="1134"/>
        <w:gridCol w:w="1276"/>
        <w:gridCol w:w="992"/>
        <w:gridCol w:w="992"/>
      </w:tblGrid>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Тактика № питання</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19"/>
              <w:widowControl/>
              <w:spacing w:line="240" w:lineRule="auto"/>
              <w:ind w:firstLine="0"/>
              <w:rPr>
                <w:rStyle w:val="af0"/>
                <w:rFonts w:ascii="Times New Roman" w:hAnsi="Times New Roman"/>
                <w:b w:val="0"/>
                <w:lang w:val="en-US"/>
              </w:rPr>
            </w:pPr>
            <w:r w:rsidRPr="00890AA8">
              <w:rPr>
                <w:rStyle w:val="af0"/>
                <w:rFonts w:ascii="Times New Roman" w:hAnsi="Times New Roman"/>
                <w:b w:val="0"/>
              </w:rPr>
              <w:t>Протистояння</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Співробітництво</w:t>
            </w: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Компроміс</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Уникнення</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1"/>
              <w:widowControl/>
              <w:spacing w:line="240" w:lineRule="auto"/>
              <w:ind w:firstLine="0"/>
              <w:jc w:val="both"/>
              <w:rPr>
                <w:rStyle w:val="af0"/>
                <w:rFonts w:ascii="Times New Roman" w:hAnsi="Times New Roman"/>
                <w:b w:val="0"/>
              </w:rPr>
            </w:pPr>
            <w:r w:rsidRPr="00890AA8">
              <w:rPr>
                <w:rStyle w:val="af0"/>
                <w:rFonts w:ascii="Times New Roman" w:hAnsi="Times New Roman"/>
                <w:b w:val="0"/>
              </w:rPr>
              <w:t>Поступка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3</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4</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6</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7</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8</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9</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10</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11</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12</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13</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б</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14</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15</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16</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17</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18</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19</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20</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21</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б</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22</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0</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23</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24</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25</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26</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 б</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27</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4"/>
              <w:widowControl/>
              <w:spacing w:line="240" w:lineRule="auto"/>
              <w:ind w:firstLine="0"/>
              <w:jc w:val="both"/>
              <w:rPr>
                <w:rStyle w:val="af0"/>
                <w:rFonts w:ascii="Times New Roman" w:hAnsi="Times New Roman"/>
                <w:b w:val="0"/>
              </w:rPr>
            </w:pPr>
            <w:r w:rsidRPr="00890AA8">
              <w:rPr>
                <w:rStyle w:val="af0"/>
                <w:rFonts w:ascii="Times New Roman" w:hAnsi="Times New Roman"/>
                <w:b w:val="0"/>
              </w:rPr>
              <w:t>6</w:t>
            </w: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28</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29</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22"/>
              <w:widowControl/>
              <w:spacing w:line="240" w:lineRule="auto"/>
              <w:ind w:firstLine="0"/>
              <w:rPr>
                <w:rStyle w:val="af0"/>
                <w:rFonts w:ascii="Times New Roman" w:hAnsi="Times New Roman"/>
                <w:b w:val="0"/>
              </w:rPr>
            </w:pPr>
            <w:r w:rsidRPr="00890AA8">
              <w:rPr>
                <w:rStyle w:val="af0"/>
                <w:rFonts w:ascii="Times New Roman" w:hAnsi="Times New Roman"/>
                <w:b w:val="0"/>
              </w:rPr>
              <w:t>б</w:t>
            </w: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r>
      <w:tr w:rsidR="007052D9" w:rsidRPr="00890AA8" w:rsidTr="002648B8">
        <w:tc>
          <w:tcPr>
            <w:tcW w:w="851"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ЗО</w:t>
            </w:r>
          </w:p>
        </w:tc>
        <w:tc>
          <w:tcPr>
            <w:tcW w:w="1134"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1134"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6</w:t>
            </w:r>
          </w:p>
        </w:tc>
        <w:tc>
          <w:tcPr>
            <w:tcW w:w="1276"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tcPr>
          <w:p w:rsidR="007052D9" w:rsidRPr="00890AA8" w:rsidRDefault="007052D9" w:rsidP="002648B8">
            <w:pPr>
              <w:pStyle w:val="Style12"/>
              <w:widowControl/>
              <w:spacing w:line="240" w:lineRule="auto"/>
              <w:jc w:val="both"/>
              <w:rPr>
                <w:rStyle w:val="af0"/>
                <w:rFonts w:ascii="Times New Roman" w:hAnsi="Times New Roman"/>
                <w:b w:val="0"/>
              </w:rPr>
            </w:pPr>
          </w:p>
        </w:tc>
        <w:tc>
          <w:tcPr>
            <w:tcW w:w="992" w:type="dxa"/>
            <w:tcBorders>
              <w:top w:val="single" w:sz="4" w:space="0" w:color="auto"/>
              <w:left w:val="single" w:sz="4" w:space="0" w:color="auto"/>
              <w:bottom w:val="single" w:sz="4" w:space="0" w:color="auto"/>
              <w:right w:val="single" w:sz="4" w:space="0" w:color="auto"/>
            </w:tcBorders>
            <w:hideMark/>
          </w:tcPr>
          <w:p w:rsidR="007052D9" w:rsidRPr="00890AA8" w:rsidRDefault="007052D9" w:rsidP="002648B8">
            <w:pPr>
              <w:pStyle w:val="Style7"/>
              <w:widowControl/>
              <w:spacing w:line="240" w:lineRule="auto"/>
              <w:rPr>
                <w:rStyle w:val="af0"/>
                <w:rFonts w:ascii="Times New Roman" w:hAnsi="Times New Roman"/>
                <w:b w:val="0"/>
              </w:rPr>
            </w:pPr>
            <w:r w:rsidRPr="00890AA8">
              <w:rPr>
                <w:rStyle w:val="af0"/>
                <w:rFonts w:ascii="Times New Roman" w:hAnsi="Times New Roman"/>
                <w:b w:val="0"/>
              </w:rPr>
              <w:t>а</w:t>
            </w:r>
          </w:p>
        </w:tc>
      </w:tr>
    </w:tbl>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en-US" w:eastAsia="uk-UA"/>
        </w:rPr>
      </w:pP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Підрахуйте, будь ласка, суму набраних Вами балів по кожній із тактик і нанесіть результат на графік.</w:t>
      </w:r>
    </w:p>
    <w:p w:rsidR="007052D9" w:rsidRPr="00890AA8" w:rsidRDefault="007052D9" w:rsidP="007052D9">
      <w:pPr>
        <w:pStyle w:val="Style4"/>
        <w:widowControl/>
        <w:ind w:firstLine="720"/>
        <w:rPr>
          <w:rStyle w:val="FontStyle31"/>
          <w:rFonts w:eastAsia="Arial Unicode MS"/>
          <w:sz w:val="24"/>
          <w:szCs w:val="24"/>
          <w:lang w:val="uk-UA" w:eastAsia="uk-UA"/>
        </w:rPr>
      </w:pPr>
      <w:r w:rsidRPr="00890AA8">
        <w:rPr>
          <w:rStyle w:val="FontStyle31"/>
          <w:rFonts w:eastAsia="Arial Unicode MS"/>
          <w:sz w:val="24"/>
          <w:szCs w:val="24"/>
          <w:lang w:val="uk-UA" w:eastAsia="uk-UA"/>
        </w:rPr>
        <w:t>Оптимальною стратегією поведінки в конфлікті вважається така, коли застосовуються всі 5 тактик поведінки і кожна з них має значення в інтервалі від 5 до 7 балів. На графіку результат оптимальної стратегії поведінки потрап</w:t>
      </w:r>
      <w:r w:rsidRPr="00890AA8">
        <w:rPr>
          <w:rStyle w:val="FontStyle31"/>
          <w:rFonts w:eastAsia="Arial Unicode MS"/>
          <w:sz w:val="24"/>
          <w:szCs w:val="24"/>
          <w:lang w:val="uk-UA" w:eastAsia="uk-UA"/>
        </w:rPr>
        <w:softHyphen/>
        <w:t>ляє в "коридор", відмічений штриховими лініями.</w:t>
      </w:r>
    </w:p>
    <w:p w:rsidR="007052D9" w:rsidRPr="00890AA8" w:rsidRDefault="007052D9" w:rsidP="007052D9">
      <w:pPr>
        <w:pStyle w:val="Style4"/>
        <w:widowControl/>
        <w:ind w:firstLine="720"/>
        <w:rPr>
          <w:rStyle w:val="FontStyle31"/>
          <w:rFonts w:eastAsia="Arial Unicode MS"/>
          <w:sz w:val="24"/>
          <w:szCs w:val="24"/>
          <w:lang w:eastAsia="uk-UA"/>
        </w:rPr>
      </w:pPr>
      <w:r w:rsidRPr="00890AA8">
        <w:rPr>
          <w:rStyle w:val="FontStyle31"/>
          <w:rFonts w:eastAsia="Arial Unicode MS"/>
          <w:sz w:val="24"/>
          <w:szCs w:val="24"/>
          <w:lang w:val="uk-UA" w:eastAsia="uk-UA"/>
        </w:rPr>
        <w:t>Якщо Ваш результат відмінний від оптимального, одні тактики мають значення нижче 5 балів, інші - вище 7 балів (сума балів дорівнює 30).</w:t>
      </w:r>
    </w:p>
    <w:p w:rsidR="007052D9" w:rsidRPr="00890AA8" w:rsidRDefault="007052D9" w:rsidP="007052D9">
      <w:pPr>
        <w:pStyle w:val="Style4"/>
        <w:widowControl/>
        <w:ind w:firstLine="720"/>
        <w:rPr>
          <w:rFonts w:eastAsia="Arial Unicode MS"/>
        </w:rPr>
      </w:pPr>
      <w:r w:rsidRPr="00890AA8">
        <w:rPr>
          <w:noProof/>
          <w:lang w:val="en-US" w:eastAsia="en-US"/>
        </w:rPr>
        <w:lastRenderedPageBreak/>
        <w:drawing>
          <wp:inline distT="0" distB="0" distL="0" distR="0">
            <wp:extent cx="3105150"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762250"/>
                    </a:xfrm>
                    <a:prstGeom prst="rect">
                      <a:avLst/>
                    </a:prstGeom>
                    <a:noFill/>
                    <a:ln>
                      <a:noFill/>
                    </a:ln>
                  </pic:spPr>
                </pic:pic>
              </a:graphicData>
            </a:graphic>
          </wp:inline>
        </w:drawing>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 xml:space="preserve">Для оптимізації своєї поведінки в конфлікті рекомендується навести значення всіх п'яти тактик в інтервал від </w:t>
      </w:r>
      <w:r w:rsidRPr="00890AA8">
        <w:rPr>
          <w:rStyle w:val="FontStyle37"/>
          <w:rFonts w:ascii="Times New Roman" w:hAnsi="Times New Roman"/>
          <w:b w:val="0"/>
          <w:sz w:val="24"/>
          <w:szCs w:val="24"/>
          <w:lang w:val="uk-UA" w:eastAsia="uk-UA"/>
        </w:rPr>
        <w:t xml:space="preserve">5 </w:t>
      </w:r>
      <w:r w:rsidRPr="00890AA8">
        <w:rPr>
          <w:rStyle w:val="FontStyle31"/>
          <w:rFonts w:ascii="Times New Roman" w:eastAsia="Arial Unicode MS" w:hAnsi="Times New Roman"/>
          <w:sz w:val="24"/>
          <w:szCs w:val="24"/>
          <w:lang w:val="uk-UA" w:eastAsia="uk-UA"/>
        </w:rPr>
        <w:t>до 7 балів, тобто рідше удаватися до тактики, що має завищені значення, і частіше використовувати тактики, що мають занижені значення за результатами тестування.</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Фахівці стверджують, що необхідне вживання всіх п'яти тактик - протиборства, співпраці, компромісу, уникнення і поступки - залежно від конкретних конфліктних ситуацій.</w:t>
      </w:r>
    </w:p>
    <w:p w:rsidR="007052D9" w:rsidRPr="00890AA8" w:rsidRDefault="007052D9" w:rsidP="007052D9">
      <w:pPr>
        <w:pStyle w:val="Style1"/>
        <w:widowControl/>
        <w:spacing w:line="240" w:lineRule="auto"/>
        <w:ind w:firstLine="720"/>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Вкажіть, будь ласка, які тактики слід застосовувати в наступних ситуаціях:</w:t>
      </w:r>
    </w:p>
    <w:p w:rsidR="007052D9" w:rsidRPr="00890AA8" w:rsidRDefault="007052D9" w:rsidP="007052D9">
      <w:pPr>
        <w:pStyle w:val="Style29"/>
        <w:widowControl/>
        <w:tabs>
          <w:tab w:val="left" w:pos="902"/>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а)</w:t>
      </w:r>
      <w:r w:rsidRPr="00890AA8">
        <w:rPr>
          <w:rStyle w:val="FontStyle31"/>
          <w:rFonts w:ascii="Times New Roman" w:eastAsia="Arial Unicode MS" w:hAnsi="Times New Roman"/>
          <w:sz w:val="24"/>
          <w:szCs w:val="24"/>
          <w:lang w:val="uk-UA" w:eastAsia="uk-UA"/>
        </w:rPr>
        <w:tab/>
        <w:t>дійсні інтереси приховані, але аргументи однаково переконливі;</w:t>
      </w:r>
    </w:p>
    <w:p w:rsidR="007052D9" w:rsidRPr="00890AA8" w:rsidRDefault="007052D9" w:rsidP="007052D9">
      <w:pPr>
        <w:pStyle w:val="Style29"/>
        <w:widowControl/>
        <w:tabs>
          <w:tab w:val="left" w:pos="902"/>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б)</w:t>
      </w:r>
      <w:r w:rsidRPr="00890AA8">
        <w:rPr>
          <w:rStyle w:val="FontStyle31"/>
          <w:rFonts w:ascii="Times New Roman" w:eastAsia="Arial Unicode MS" w:hAnsi="Times New Roman"/>
          <w:sz w:val="24"/>
          <w:szCs w:val="24"/>
          <w:lang w:val="uk-UA" w:eastAsia="uk-UA"/>
        </w:rPr>
        <w:tab/>
        <w:t>однаково значимі цілі і важливі підходи обох сторін;</w:t>
      </w:r>
    </w:p>
    <w:p w:rsidR="007052D9" w:rsidRPr="00890AA8" w:rsidRDefault="007052D9" w:rsidP="007052D9">
      <w:pPr>
        <w:pStyle w:val="Style29"/>
        <w:widowControl/>
        <w:tabs>
          <w:tab w:val="left" w:pos="902"/>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в)</w:t>
      </w:r>
      <w:r w:rsidRPr="00890AA8">
        <w:rPr>
          <w:rStyle w:val="FontStyle31"/>
          <w:rFonts w:ascii="Times New Roman" w:eastAsia="Arial Unicode MS" w:hAnsi="Times New Roman"/>
          <w:sz w:val="24"/>
          <w:szCs w:val="24"/>
          <w:lang w:val="uk-UA" w:eastAsia="uk-UA"/>
        </w:rPr>
        <w:tab/>
        <w:t>ухвалення рішення має бути швидким, і Ви переконані у своїй правоті;</w:t>
      </w:r>
    </w:p>
    <w:p w:rsidR="007052D9" w:rsidRPr="00890AA8" w:rsidRDefault="007052D9" w:rsidP="007052D9">
      <w:pPr>
        <w:pStyle w:val="Style29"/>
        <w:widowControl/>
        <w:tabs>
          <w:tab w:val="left" w:pos="902"/>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г)</w:t>
      </w:r>
      <w:r w:rsidRPr="00890AA8">
        <w:rPr>
          <w:rStyle w:val="FontStyle31"/>
          <w:rFonts w:ascii="Times New Roman" w:eastAsia="Arial Unicode MS" w:hAnsi="Times New Roman"/>
          <w:sz w:val="24"/>
          <w:szCs w:val="24"/>
          <w:lang w:val="uk-UA" w:eastAsia="uk-UA"/>
        </w:rPr>
        <w:tab/>
        <w:t>конфліктна ситуація вирішиться сама по собі через певний час;</w:t>
      </w:r>
    </w:p>
    <w:p w:rsidR="007052D9" w:rsidRPr="00890AA8" w:rsidRDefault="007052D9" w:rsidP="007052D9">
      <w:pPr>
        <w:pStyle w:val="Style29"/>
        <w:widowControl/>
        <w:tabs>
          <w:tab w:val="left" w:pos="902"/>
        </w:tabs>
        <w:spacing w:line="240" w:lineRule="auto"/>
        <w:ind w:firstLine="720"/>
        <w:jc w:val="both"/>
        <w:rPr>
          <w:rStyle w:val="FontStyle31"/>
          <w:rFonts w:ascii="Times New Roman" w:eastAsia="Arial Unicode MS" w:hAnsi="Times New Roman"/>
          <w:sz w:val="24"/>
          <w:szCs w:val="24"/>
          <w:lang w:val="uk-UA" w:eastAsia="uk-UA"/>
        </w:rPr>
      </w:pPr>
      <w:r w:rsidRPr="00890AA8">
        <w:rPr>
          <w:rStyle w:val="FontStyle31"/>
          <w:rFonts w:ascii="Times New Roman" w:eastAsia="Arial Unicode MS" w:hAnsi="Times New Roman"/>
          <w:sz w:val="24"/>
          <w:szCs w:val="24"/>
          <w:lang w:val="uk-UA" w:eastAsia="uk-UA"/>
        </w:rPr>
        <w:t>д)</w:t>
      </w:r>
      <w:r w:rsidRPr="00890AA8">
        <w:rPr>
          <w:rStyle w:val="FontStyle31"/>
          <w:rFonts w:ascii="Times New Roman" w:eastAsia="Arial Unicode MS" w:hAnsi="Times New Roman"/>
          <w:sz w:val="24"/>
          <w:szCs w:val="24"/>
          <w:lang w:val="uk-UA" w:eastAsia="uk-UA"/>
        </w:rPr>
        <w:tab/>
        <w:t>вирішення проблеми важливіше для партнера, ніж для Вас.</w:t>
      </w:r>
    </w:p>
    <w:p w:rsidR="007052D9" w:rsidRPr="00890AA8" w:rsidRDefault="007052D9" w:rsidP="007171E0"/>
    <w:p w:rsidR="007171E0" w:rsidRPr="00890AA8" w:rsidRDefault="007171E0" w:rsidP="007171E0">
      <w:r w:rsidRPr="00890AA8">
        <w:t>Література:</w:t>
      </w:r>
    </w:p>
    <w:p w:rsidR="007171E0" w:rsidRPr="00890AA8" w:rsidRDefault="007171E0" w:rsidP="007171E0">
      <w:r w:rsidRPr="00890AA8">
        <w:t>1.</w:t>
      </w:r>
      <w:r w:rsidRPr="00890AA8">
        <w:tab/>
        <w:t>Волкова Н.П. Професійно-педагогічна комунікація: Навч. посібник. – К.: Вид. центр «Академія», 2006. – 255 с.</w:t>
      </w:r>
    </w:p>
    <w:p w:rsidR="007171E0" w:rsidRPr="00890AA8" w:rsidRDefault="007171E0" w:rsidP="007171E0">
      <w:r w:rsidRPr="00890AA8">
        <w:t>2.</w:t>
      </w:r>
      <w:r w:rsidRPr="00890AA8">
        <w:tab/>
        <w:t>Дуткевич Т.В. Конфліктологія з основами психології управління / Т.В. Дуткевич. – К.: Центр навчальної літератури, 2005. – 456 с.</w:t>
      </w:r>
    </w:p>
    <w:p w:rsidR="007171E0" w:rsidRPr="00890AA8" w:rsidRDefault="007171E0" w:rsidP="007171E0">
      <w:r w:rsidRPr="00890AA8">
        <w:t>3.</w:t>
      </w:r>
      <w:r w:rsidRPr="00890AA8">
        <w:tab/>
        <w:t xml:space="preserve"> Кан-Калик В.А. Учителю о педагогическом общении // Педагогічна творчість і майстерність: Хрестоматія / Укл. Н.В. Гузій. – К.: ІЗМН, 2000. – 168с.</w:t>
      </w:r>
    </w:p>
    <w:p w:rsidR="007171E0" w:rsidRPr="00890AA8" w:rsidRDefault="007171E0" w:rsidP="007171E0">
      <w:r w:rsidRPr="00890AA8">
        <w:t>4.</w:t>
      </w:r>
      <w:r w:rsidRPr="00890AA8">
        <w:tab/>
        <w:t>Рыбалкова М.М. Конфликты и взаимодействие в педагогическом процессе. – М.: Просвещение, 1991.</w:t>
      </w:r>
    </w:p>
    <w:p w:rsidR="007171E0" w:rsidRPr="00890AA8" w:rsidRDefault="007171E0" w:rsidP="007171E0">
      <w:r w:rsidRPr="00890AA8">
        <w:t>5.</w:t>
      </w:r>
      <w:r w:rsidRPr="00890AA8">
        <w:tab/>
        <w:t>Скібіцька Л.І. Конфліктологія</w:t>
      </w:r>
      <w:r w:rsidR="00270FE8" w:rsidRPr="00890AA8">
        <w:t xml:space="preserve">. Навчальний посібник </w:t>
      </w:r>
      <w:r w:rsidRPr="00890AA8">
        <w:t xml:space="preserve">  / Л.І. Скібіцька – К.: Центр учбової літератури, 2007. – 384 с.</w:t>
      </w:r>
    </w:p>
    <w:p w:rsidR="00DD2AFE" w:rsidRDefault="00DD2AFE" w:rsidP="007052D9">
      <w:pPr>
        <w:jc w:val="center"/>
      </w:pPr>
    </w:p>
    <w:p w:rsidR="00DD2AFE" w:rsidRDefault="00DD2AFE" w:rsidP="007052D9">
      <w:pPr>
        <w:jc w:val="center"/>
      </w:pPr>
    </w:p>
    <w:p w:rsidR="007052D9" w:rsidRPr="005D0521" w:rsidRDefault="007052D9" w:rsidP="007052D9">
      <w:pPr>
        <w:jc w:val="center"/>
        <w:rPr>
          <w:b/>
        </w:rPr>
      </w:pPr>
      <w:r w:rsidRPr="005D0521">
        <w:rPr>
          <w:b/>
        </w:rPr>
        <w:t>Т</w:t>
      </w:r>
      <w:r w:rsidR="00DD2AFE" w:rsidRPr="005D0521">
        <w:rPr>
          <w:b/>
        </w:rPr>
        <w:t>ЕСТОВІ ЗАВДАННЯ ДЛЯ САМОКОНТРОЛЮ</w:t>
      </w:r>
    </w:p>
    <w:p w:rsidR="00DD2AFE" w:rsidRDefault="00DD2AFE" w:rsidP="007052D9">
      <w:pPr>
        <w:jc w:val="center"/>
      </w:pPr>
    </w:p>
    <w:p w:rsidR="007052D9" w:rsidRPr="00890AA8" w:rsidRDefault="007052D9" w:rsidP="007052D9">
      <w:pPr>
        <w:jc w:val="center"/>
      </w:pPr>
      <w:r w:rsidRPr="00890AA8">
        <w:t>Тест (до модуля 2)</w:t>
      </w:r>
    </w:p>
    <w:p w:rsidR="007052D9" w:rsidRPr="00890AA8" w:rsidRDefault="007052D9" w:rsidP="007052D9">
      <w:pPr>
        <w:jc w:val="center"/>
      </w:pPr>
    </w:p>
    <w:p w:rsidR="007052D9" w:rsidRPr="00890AA8" w:rsidRDefault="007052D9" w:rsidP="007052D9">
      <w:r w:rsidRPr="00890AA8">
        <w:t>1. Які функції включає в себе діяльність викладача?</w:t>
      </w:r>
    </w:p>
    <w:p w:rsidR="007052D9" w:rsidRPr="00890AA8" w:rsidRDefault="007052D9" w:rsidP="007052D9">
      <w:r w:rsidRPr="00890AA8">
        <w:t>а).навчальна, виховна, організаційна;</w:t>
      </w:r>
    </w:p>
    <w:p w:rsidR="007052D9" w:rsidRPr="00890AA8" w:rsidRDefault="007052D9" w:rsidP="007052D9">
      <w:r w:rsidRPr="00890AA8">
        <w:t>б). навчальна, виховна, організаційна, дослідницька;</w:t>
      </w:r>
    </w:p>
    <w:p w:rsidR="007052D9" w:rsidRPr="00890AA8" w:rsidRDefault="007052D9" w:rsidP="007052D9">
      <w:r w:rsidRPr="00890AA8">
        <w:lastRenderedPageBreak/>
        <w:t>в).навчальна, організаційна, дослідницька.</w:t>
      </w:r>
    </w:p>
    <w:p w:rsidR="007052D9" w:rsidRPr="00890AA8" w:rsidRDefault="007052D9" w:rsidP="007052D9"/>
    <w:p w:rsidR="007052D9" w:rsidRPr="00890AA8" w:rsidRDefault="007052D9" w:rsidP="007052D9">
      <w:r w:rsidRPr="00890AA8">
        <w:t>2. Який із наведених стилів спілкування найчастіше характерний для молодих викладачів?</w:t>
      </w:r>
    </w:p>
    <w:p w:rsidR="007052D9" w:rsidRPr="00890AA8" w:rsidRDefault="007052D9" w:rsidP="007052D9">
      <w:r w:rsidRPr="00890AA8">
        <w:t>а).стиль потурання;</w:t>
      </w:r>
    </w:p>
    <w:p w:rsidR="007052D9" w:rsidRPr="00890AA8" w:rsidRDefault="007052D9" w:rsidP="007052D9">
      <w:r w:rsidRPr="00890AA8">
        <w:t>б).стиль загравання;</w:t>
      </w:r>
    </w:p>
    <w:p w:rsidR="007052D9" w:rsidRPr="00890AA8" w:rsidRDefault="007052D9" w:rsidP="007052D9">
      <w:r w:rsidRPr="00890AA8">
        <w:t>в).демократичний стиль спілкування.</w:t>
      </w:r>
    </w:p>
    <w:p w:rsidR="007052D9" w:rsidRPr="00890AA8" w:rsidRDefault="007052D9" w:rsidP="007052D9"/>
    <w:p w:rsidR="007052D9" w:rsidRPr="00890AA8" w:rsidRDefault="007052D9" w:rsidP="007052D9">
      <w:r w:rsidRPr="00890AA8">
        <w:t>3. Рівень спілкування викладача, що базується на глибокій зацікавленості до студента, самостійності його особистості. Студент довіряє викладачеві, який є авторитетом і найкращим посередником між ним і знаннями:</w:t>
      </w:r>
    </w:p>
    <w:p w:rsidR="007052D9" w:rsidRPr="00890AA8" w:rsidRDefault="007052D9" w:rsidP="007052D9">
      <w:r w:rsidRPr="00890AA8">
        <w:t>а) примітивний;</w:t>
      </w:r>
    </w:p>
    <w:p w:rsidR="007052D9" w:rsidRPr="00890AA8" w:rsidRDefault="007052D9" w:rsidP="007052D9">
      <w:r w:rsidRPr="00890AA8">
        <w:t>б) маніпулятивний;</w:t>
      </w:r>
    </w:p>
    <w:p w:rsidR="007052D9" w:rsidRPr="00890AA8" w:rsidRDefault="007052D9" w:rsidP="007052D9">
      <w:r w:rsidRPr="00890AA8">
        <w:t>в) стандартизований;</w:t>
      </w:r>
    </w:p>
    <w:p w:rsidR="007052D9" w:rsidRPr="00890AA8" w:rsidRDefault="007052D9" w:rsidP="007052D9">
      <w:r w:rsidRPr="00890AA8">
        <w:t>г) діловий;</w:t>
      </w:r>
    </w:p>
    <w:p w:rsidR="007052D9" w:rsidRPr="00890AA8" w:rsidRDefault="007052D9" w:rsidP="007052D9">
      <w:r w:rsidRPr="00890AA8">
        <w:t>д) особистісний.</w:t>
      </w:r>
    </w:p>
    <w:p w:rsidR="007052D9" w:rsidRPr="00890AA8" w:rsidRDefault="007052D9" w:rsidP="007052D9"/>
    <w:p w:rsidR="007052D9" w:rsidRPr="00890AA8" w:rsidRDefault="007052D9" w:rsidP="007052D9">
      <w:r w:rsidRPr="00890AA8">
        <w:t xml:space="preserve">4. Рівень спілкування, при якому викладач демонструє свою зверхність, а студент для нього є засобом досягнення мети – </w:t>
      </w:r>
    </w:p>
    <w:p w:rsidR="007052D9" w:rsidRPr="00890AA8" w:rsidRDefault="007052D9" w:rsidP="007052D9">
      <w:r w:rsidRPr="00890AA8">
        <w:t>а) примітивний;</w:t>
      </w:r>
    </w:p>
    <w:p w:rsidR="007052D9" w:rsidRPr="00890AA8" w:rsidRDefault="007052D9" w:rsidP="007052D9">
      <w:r w:rsidRPr="00890AA8">
        <w:t>б) маніпулятивний;</w:t>
      </w:r>
    </w:p>
    <w:p w:rsidR="007052D9" w:rsidRPr="00890AA8" w:rsidRDefault="007052D9" w:rsidP="007052D9">
      <w:r w:rsidRPr="00890AA8">
        <w:t>в) стандартизований;</w:t>
      </w:r>
    </w:p>
    <w:p w:rsidR="007052D9" w:rsidRPr="00890AA8" w:rsidRDefault="007052D9" w:rsidP="007052D9">
      <w:r w:rsidRPr="00890AA8">
        <w:t>г) діловий;</w:t>
      </w:r>
    </w:p>
    <w:p w:rsidR="007052D9" w:rsidRPr="00890AA8" w:rsidRDefault="007052D9" w:rsidP="007052D9">
      <w:r w:rsidRPr="00890AA8">
        <w:t>д) особистісний.</w:t>
      </w:r>
    </w:p>
    <w:p w:rsidR="007052D9" w:rsidRPr="00890AA8" w:rsidRDefault="007052D9" w:rsidP="007052D9"/>
    <w:p w:rsidR="007052D9" w:rsidRPr="00890AA8" w:rsidRDefault="007052D9" w:rsidP="007052D9">
      <w:r w:rsidRPr="00890AA8">
        <w:t xml:space="preserve">5. Стиль спілкування, який характеризується браком стійкої педагогічної позиції проявляється у невтручанні, низькому рівні вимог, формальному розв´язанні проблем – </w:t>
      </w:r>
    </w:p>
    <w:p w:rsidR="007052D9" w:rsidRPr="00890AA8" w:rsidRDefault="007052D9" w:rsidP="007052D9">
      <w:r w:rsidRPr="00890AA8">
        <w:t>а). примітивний;</w:t>
      </w:r>
    </w:p>
    <w:p w:rsidR="007052D9" w:rsidRPr="00890AA8" w:rsidRDefault="007052D9" w:rsidP="007052D9">
      <w:r w:rsidRPr="00890AA8">
        <w:t>б) маніпулятивний;</w:t>
      </w:r>
    </w:p>
    <w:p w:rsidR="007052D9" w:rsidRPr="00890AA8" w:rsidRDefault="007052D9" w:rsidP="007052D9">
      <w:r w:rsidRPr="00890AA8">
        <w:t>в) стандартизований;</w:t>
      </w:r>
    </w:p>
    <w:p w:rsidR="007052D9" w:rsidRPr="00890AA8" w:rsidRDefault="007052D9" w:rsidP="007052D9">
      <w:r w:rsidRPr="00890AA8">
        <w:t>г) діловий;</w:t>
      </w:r>
    </w:p>
    <w:p w:rsidR="007052D9" w:rsidRPr="00890AA8" w:rsidRDefault="007052D9" w:rsidP="007052D9">
      <w:r w:rsidRPr="00890AA8">
        <w:t>д) особистісний.</w:t>
      </w:r>
    </w:p>
    <w:p w:rsidR="007052D9" w:rsidRPr="00890AA8" w:rsidRDefault="007052D9" w:rsidP="007052D9"/>
    <w:p w:rsidR="007052D9" w:rsidRPr="00890AA8" w:rsidRDefault="007052D9" w:rsidP="007052D9">
      <w:r w:rsidRPr="00890AA8">
        <w:t>6. Стиль керівництва, що ґрунтується на глибокій повазі до особистості кожного –</w:t>
      </w:r>
    </w:p>
    <w:p w:rsidR="007052D9" w:rsidRPr="00890AA8" w:rsidRDefault="007052D9" w:rsidP="007052D9">
      <w:r w:rsidRPr="00890AA8">
        <w:t>а) авторитарний;</w:t>
      </w:r>
    </w:p>
    <w:p w:rsidR="007052D9" w:rsidRPr="00890AA8" w:rsidRDefault="007052D9" w:rsidP="007052D9">
      <w:r w:rsidRPr="00890AA8">
        <w:t>б) демократичний;</w:t>
      </w:r>
    </w:p>
    <w:p w:rsidR="007052D9" w:rsidRPr="00890AA8" w:rsidRDefault="007052D9" w:rsidP="007052D9">
      <w:r w:rsidRPr="00890AA8">
        <w:t>в) ліберальний.</w:t>
      </w:r>
    </w:p>
    <w:p w:rsidR="007052D9" w:rsidRPr="00890AA8" w:rsidRDefault="007052D9" w:rsidP="007052D9">
      <w:r w:rsidRPr="00890AA8">
        <w:t>7. Здатність емоційно відгукуватися на переживання іншої людини, що виявляється у співчутті, співпереживанні, це –</w:t>
      </w:r>
    </w:p>
    <w:p w:rsidR="007052D9" w:rsidRPr="00890AA8" w:rsidRDefault="007052D9" w:rsidP="007052D9">
      <w:r w:rsidRPr="00890AA8">
        <w:t>а) емпатія;</w:t>
      </w:r>
    </w:p>
    <w:p w:rsidR="007052D9" w:rsidRPr="00890AA8" w:rsidRDefault="007052D9" w:rsidP="007052D9">
      <w:r w:rsidRPr="00890AA8">
        <w:t>б) егоцентризм;</w:t>
      </w:r>
    </w:p>
    <w:p w:rsidR="007052D9" w:rsidRPr="00890AA8" w:rsidRDefault="007052D9" w:rsidP="007052D9">
      <w:r w:rsidRPr="00890AA8">
        <w:t>в) ідентичність.</w:t>
      </w:r>
    </w:p>
    <w:p w:rsidR="007052D9" w:rsidRPr="00890AA8" w:rsidRDefault="007052D9" w:rsidP="007052D9"/>
    <w:p w:rsidR="007052D9" w:rsidRPr="00890AA8" w:rsidRDefault="007052D9" w:rsidP="007052D9">
      <w:r w:rsidRPr="00890AA8">
        <w:t>8. Уміння приймати нестандартні рішення в проблемних ситуаціях –це -..</w:t>
      </w:r>
    </w:p>
    <w:p w:rsidR="007052D9" w:rsidRPr="00890AA8" w:rsidRDefault="007052D9" w:rsidP="007052D9">
      <w:r w:rsidRPr="00890AA8">
        <w:t>а).система знань про природу, суспільство, способи діяльності;</w:t>
      </w:r>
    </w:p>
    <w:p w:rsidR="007052D9" w:rsidRPr="00890AA8" w:rsidRDefault="007052D9" w:rsidP="007052D9">
      <w:r w:rsidRPr="00890AA8">
        <w:t>б).досвід практичної діяльності;</w:t>
      </w:r>
    </w:p>
    <w:p w:rsidR="007052D9" w:rsidRPr="00890AA8" w:rsidRDefault="007052D9" w:rsidP="007052D9">
      <w:r w:rsidRPr="00890AA8">
        <w:t>в).досвід ціннісного ставлення до навколишнього світу;</w:t>
      </w:r>
    </w:p>
    <w:p w:rsidR="007052D9" w:rsidRPr="00890AA8" w:rsidRDefault="007052D9" w:rsidP="007052D9">
      <w:r w:rsidRPr="00890AA8">
        <w:t>г).досвід творчої діяльності.</w:t>
      </w:r>
    </w:p>
    <w:p w:rsidR="007052D9" w:rsidRPr="00890AA8" w:rsidRDefault="007052D9" w:rsidP="007052D9"/>
    <w:p w:rsidR="007052D9" w:rsidRPr="00890AA8" w:rsidRDefault="007052D9" w:rsidP="007052D9">
      <w:r w:rsidRPr="00890AA8">
        <w:lastRenderedPageBreak/>
        <w:t>9. Суб´єкт-суб´єктна взаємодія має на меті:</w:t>
      </w:r>
    </w:p>
    <w:p w:rsidR="007052D9" w:rsidRPr="00890AA8" w:rsidRDefault="007052D9" w:rsidP="007052D9">
      <w:r w:rsidRPr="00890AA8">
        <w:t>а).розвиток творчого потенціалу студентів у процесі співробітництва;</w:t>
      </w:r>
    </w:p>
    <w:p w:rsidR="007052D9" w:rsidRPr="00890AA8" w:rsidRDefault="007052D9" w:rsidP="007052D9">
      <w:r w:rsidRPr="00890AA8">
        <w:t>б). розвиток творчого потенціалу студентів у результаті вимогливості викладачів;</w:t>
      </w:r>
    </w:p>
    <w:p w:rsidR="007052D9" w:rsidRPr="00890AA8" w:rsidRDefault="007052D9" w:rsidP="007052D9">
      <w:r w:rsidRPr="00890AA8">
        <w:t>в).самореалізацію і самовираження суб´єктів у навчально-виховному процесі;</w:t>
      </w:r>
    </w:p>
    <w:p w:rsidR="007052D9" w:rsidRPr="00890AA8" w:rsidRDefault="007052D9" w:rsidP="007052D9">
      <w:r w:rsidRPr="00890AA8">
        <w:t>г).удосконалення процесу спілкування.</w:t>
      </w:r>
    </w:p>
    <w:p w:rsidR="007052D9" w:rsidRPr="00890AA8" w:rsidRDefault="007052D9" w:rsidP="007052D9"/>
    <w:p w:rsidR="007052D9" w:rsidRPr="00890AA8" w:rsidRDefault="007052D9" w:rsidP="007052D9">
      <w:r w:rsidRPr="00890AA8">
        <w:t>10. Яка зі сторін характеристики студента як людини певного віку і як особистість визначена спадковістю і вродженими задатками та у відомих межах змінюється під впливом умов життя?</w:t>
      </w:r>
    </w:p>
    <w:p w:rsidR="007052D9" w:rsidRPr="00890AA8" w:rsidRDefault="007052D9" w:rsidP="007052D9">
      <w:r w:rsidRPr="00890AA8">
        <w:t>а).психологічна;</w:t>
      </w:r>
    </w:p>
    <w:p w:rsidR="007052D9" w:rsidRPr="00890AA8" w:rsidRDefault="007052D9" w:rsidP="007052D9">
      <w:r w:rsidRPr="00890AA8">
        <w:t>б).соціальна;</w:t>
      </w:r>
    </w:p>
    <w:p w:rsidR="007052D9" w:rsidRPr="00890AA8" w:rsidRDefault="007052D9" w:rsidP="007052D9">
      <w:r w:rsidRPr="00890AA8">
        <w:t>в).біологічна.</w:t>
      </w:r>
    </w:p>
    <w:p w:rsidR="007052D9" w:rsidRPr="00890AA8" w:rsidRDefault="007052D9" w:rsidP="007052D9"/>
    <w:p w:rsidR="007052D9" w:rsidRPr="00890AA8" w:rsidRDefault="007052D9" w:rsidP="007052D9">
      <w:r w:rsidRPr="00890AA8">
        <w:t>11. Суперечність, притаманна студентському віку між розвитком інтелектуальних і фізичних сил студента і жорстким лімітом часу та економічних можливостей для задоволення збільшених потреб є:</w:t>
      </w:r>
    </w:p>
    <w:p w:rsidR="007052D9" w:rsidRPr="00890AA8" w:rsidRDefault="007052D9" w:rsidP="007052D9">
      <w:r w:rsidRPr="00890AA8">
        <w:t>а).дидактичною;</w:t>
      </w:r>
    </w:p>
    <w:p w:rsidR="007052D9" w:rsidRPr="00890AA8" w:rsidRDefault="007052D9" w:rsidP="007052D9">
      <w:r w:rsidRPr="00890AA8">
        <w:t>б).психолого-педагогічною;</w:t>
      </w:r>
    </w:p>
    <w:p w:rsidR="007052D9" w:rsidRPr="00890AA8" w:rsidRDefault="007052D9" w:rsidP="007052D9">
      <w:r w:rsidRPr="00890AA8">
        <w:t>в).соціально-психологічною.</w:t>
      </w:r>
    </w:p>
    <w:p w:rsidR="007052D9" w:rsidRPr="00890AA8" w:rsidRDefault="007052D9" w:rsidP="007052D9"/>
    <w:p w:rsidR="007052D9" w:rsidRPr="00890AA8" w:rsidRDefault="007052D9" w:rsidP="007052D9">
      <w:r w:rsidRPr="00890AA8">
        <w:t>12. «Я – концепція» майбутнього спеціаліста – це…</w:t>
      </w:r>
    </w:p>
    <w:p w:rsidR="007052D9" w:rsidRPr="00890AA8" w:rsidRDefault="007052D9" w:rsidP="007052D9">
      <w:r w:rsidRPr="00890AA8">
        <w:t>а).система уявлень студента про себе як особистість;</w:t>
      </w:r>
    </w:p>
    <w:p w:rsidR="007052D9" w:rsidRPr="00890AA8" w:rsidRDefault="007052D9" w:rsidP="007052D9">
      <w:r w:rsidRPr="00890AA8">
        <w:t>б). система уявлень студента про себе як особистість і суб´єкта навчально-професійної діяльності.</w:t>
      </w:r>
    </w:p>
    <w:p w:rsidR="007052D9" w:rsidRPr="00890AA8" w:rsidRDefault="007052D9" w:rsidP="007052D9"/>
    <w:p w:rsidR="007052D9" w:rsidRPr="00890AA8" w:rsidRDefault="007052D9" w:rsidP="007052D9">
      <w:r w:rsidRPr="00890AA8">
        <w:t>13. Який з п´яти стилів поведінки в конфліктній ситуації є найефективнішим для налагодження добрих стосунків?</w:t>
      </w:r>
    </w:p>
    <w:p w:rsidR="007052D9" w:rsidRPr="00890AA8" w:rsidRDefault="007052D9" w:rsidP="007052D9">
      <w:r w:rsidRPr="00890AA8">
        <w:t>а).конкуренція або суперництво;</w:t>
      </w:r>
    </w:p>
    <w:p w:rsidR="007052D9" w:rsidRPr="00890AA8" w:rsidRDefault="007052D9" w:rsidP="007052D9">
      <w:r w:rsidRPr="00890AA8">
        <w:t>б).уникнення;</w:t>
      </w:r>
    </w:p>
    <w:p w:rsidR="007052D9" w:rsidRPr="00890AA8" w:rsidRDefault="007052D9" w:rsidP="007052D9">
      <w:r w:rsidRPr="00890AA8">
        <w:t>в).пристосування;</w:t>
      </w:r>
    </w:p>
    <w:p w:rsidR="007052D9" w:rsidRPr="00890AA8" w:rsidRDefault="007052D9" w:rsidP="007052D9">
      <w:r w:rsidRPr="00890AA8">
        <w:t>г).співробітництво;</w:t>
      </w:r>
    </w:p>
    <w:p w:rsidR="007052D9" w:rsidRPr="00890AA8" w:rsidRDefault="007052D9" w:rsidP="007052D9">
      <w:r w:rsidRPr="00890AA8">
        <w:t xml:space="preserve">д).компроміс. </w:t>
      </w:r>
    </w:p>
    <w:p w:rsidR="007052D9" w:rsidRPr="00890AA8" w:rsidRDefault="007052D9" w:rsidP="007052D9"/>
    <w:p w:rsidR="007052D9" w:rsidRPr="00890AA8" w:rsidRDefault="007052D9" w:rsidP="007052D9">
      <w:r w:rsidRPr="00890AA8">
        <w:t>14. Педагогічна майстерність – це –</w:t>
      </w:r>
    </w:p>
    <w:p w:rsidR="007052D9" w:rsidRPr="00890AA8" w:rsidRDefault="007052D9" w:rsidP="007052D9">
      <w:r w:rsidRPr="00890AA8">
        <w:t>а) комплекс властивостей особистості, що забезпечує самоорганізацію високого рівня професійної діяльності;</w:t>
      </w:r>
    </w:p>
    <w:p w:rsidR="007052D9" w:rsidRPr="00890AA8" w:rsidRDefault="007052D9" w:rsidP="007052D9">
      <w:r w:rsidRPr="00890AA8">
        <w:t>б) професія яка поєднує мистецтво та науку;</w:t>
      </w:r>
    </w:p>
    <w:p w:rsidR="007052D9" w:rsidRPr="00890AA8" w:rsidRDefault="007052D9" w:rsidP="007052D9">
      <w:r w:rsidRPr="00890AA8">
        <w:t>в) інтелектуальні уміння та здатність до творчості.</w:t>
      </w:r>
    </w:p>
    <w:p w:rsidR="007052D9" w:rsidRPr="00890AA8" w:rsidRDefault="007052D9" w:rsidP="007052D9"/>
    <w:p w:rsidR="006461E4" w:rsidRPr="00890AA8" w:rsidRDefault="006461E4" w:rsidP="00736274"/>
    <w:p w:rsidR="006461E4" w:rsidRPr="005D0521" w:rsidRDefault="006461E4" w:rsidP="006461E4">
      <w:pPr>
        <w:jc w:val="center"/>
        <w:rPr>
          <w:b/>
          <w:sz w:val="28"/>
          <w:szCs w:val="28"/>
        </w:rPr>
      </w:pPr>
      <w:r w:rsidRPr="005D0521">
        <w:rPr>
          <w:b/>
          <w:sz w:val="28"/>
          <w:szCs w:val="28"/>
        </w:rPr>
        <w:t>Тестові завдання відкритого типу</w:t>
      </w:r>
    </w:p>
    <w:p w:rsidR="006461E4" w:rsidRPr="00890AA8" w:rsidRDefault="006461E4" w:rsidP="006461E4">
      <w:pPr>
        <w:jc w:val="both"/>
      </w:pPr>
    </w:p>
    <w:p w:rsidR="006461E4" w:rsidRPr="00890AA8" w:rsidRDefault="006461E4" w:rsidP="006461E4">
      <w:pPr>
        <w:pStyle w:val="a3"/>
        <w:numPr>
          <w:ilvl w:val="0"/>
          <w:numId w:val="12"/>
        </w:numPr>
        <w:jc w:val="both"/>
        <w:rPr>
          <w:i/>
        </w:rPr>
      </w:pPr>
      <w:r w:rsidRPr="00890AA8">
        <w:rPr>
          <w:i/>
        </w:rPr>
        <w:t>Установіть відповідність запропонованих компетенцій викладача вищої школи,  обгрунтованих Е.Ф Зеєром, їхнім визначенням:</w:t>
      </w:r>
    </w:p>
    <w:p w:rsidR="006461E4" w:rsidRPr="00890AA8" w:rsidRDefault="006461E4" w:rsidP="006461E4">
      <w:pPr>
        <w:jc w:val="both"/>
        <w:rPr>
          <w:i/>
        </w:rPr>
      </w:pPr>
    </w:p>
    <w:p w:rsidR="006461E4" w:rsidRPr="00890AA8" w:rsidRDefault="006461E4" w:rsidP="006461E4">
      <w:pPr>
        <w:jc w:val="right"/>
      </w:pPr>
      <w:r w:rsidRPr="00890AA8">
        <w:t xml:space="preserve"> А. Гностичні                                                            6. Вузькопрофесійні уміння зі спеціальності у межах певної галузі</w:t>
      </w:r>
    </w:p>
    <w:p w:rsidR="006461E4" w:rsidRPr="00890AA8" w:rsidRDefault="006461E4" w:rsidP="006461E4">
      <w:pPr>
        <w:jc w:val="right"/>
      </w:pPr>
      <w:r w:rsidRPr="00890AA8">
        <w:t xml:space="preserve"> </w:t>
      </w:r>
    </w:p>
    <w:p w:rsidR="006461E4" w:rsidRPr="00890AA8" w:rsidRDefault="006461E4" w:rsidP="006461E4">
      <w:r w:rsidRPr="00890AA8">
        <w:lastRenderedPageBreak/>
        <w:t xml:space="preserve">  Б. Дидактичні:                                                           5. Здатність до самопізнання, </w:t>
      </w:r>
    </w:p>
    <w:p w:rsidR="006461E4" w:rsidRPr="00890AA8" w:rsidRDefault="006461E4" w:rsidP="006461E4">
      <w:pPr>
        <w:jc w:val="right"/>
      </w:pPr>
      <w:r w:rsidRPr="00890AA8">
        <w:t>самооцінки професійної діяльності</w:t>
      </w:r>
    </w:p>
    <w:p w:rsidR="006461E4" w:rsidRPr="00890AA8" w:rsidRDefault="006461E4" w:rsidP="006461E4">
      <w:pPr>
        <w:jc w:val="right"/>
      </w:pPr>
      <w:r w:rsidRPr="00890AA8">
        <w:t xml:space="preserve"> та поведінки; самоактуалізація</w:t>
      </w:r>
    </w:p>
    <w:p w:rsidR="006461E4" w:rsidRPr="00890AA8" w:rsidRDefault="006461E4" w:rsidP="006461E4">
      <w:pPr>
        <w:jc w:val="right"/>
      </w:pPr>
    </w:p>
    <w:p w:rsidR="006461E4" w:rsidRPr="00890AA8" w:rsidRDefault="006461E4" w:rsidP="006461E4">
      <w:r w:rsidRPr="00890AA8">
        <w:t>В. Організаційно-методичні:                                      4.Загальнопедагогічні уміння з</w:t>
      </w:r>
    </w:p>
    <w:p w:rsidR="006461E4" w:rsidRPr="00890AA8" w:rsidRDefault="006461E4" w:rsidP="006461E4">
      <w:pPr>
        <w:jc w:val="right"/>
      </w:pPr>
      <w:r w:rsidRPr="00890AA8">
        <w:t xml:space="preserve"> прогнозування успішності навчально-виховного</w:t>
      </w:r>
    </w:p>
    <w:p w:rsidR="006461E4" w:rsidRPr="00890AA8" w:rsidRDefault="006461E4" w:rsidP="006461E4">
      <w:pPr>
        <w:jc w:val="right"/>
      </w:pPr>
      <w:r w:rsidRPr="00890AA8">
        <w:t xml:space="preserve"> процесу, включаючи діагностику особистості та </w:t>
      </w:r>
    </w:p>
    <w:p w:rsidR="006461E4" w:rsidRPr="00890AA8" w:rsidRDefault="006461E4" w:rsidP="006461E4">
      <w:pPr>
        <w:jc w:val="right"/>
      </w:pPr>
      <w:r w:rsidRPr="00890AA8">
        <w:t>студентської групи.</w:t>
      </w:r>
    </w:p>
    <w:p w:rsidR="006461E4" w:rsidRPr="00890AA8" w:rsidRDefault="006461E4" w:rsidP="006461E4">
      <w:pPr>
        <w:jc w:val="right"/>
      </w:pPr>
    </w:p>
    <w:p w:rsidR="006461E4" w:rsidRPr="00890AA8" w:rsidRDefault="006461E4" w:rsidP="006461E4">
      <w:pPr>
        <w:jc w:val="right"/>
      </w:pPr>
    </w:p>
    <w:p w:rsidR="006461E4" w:rsidRPr="00890AA8" w:rsidRDefault="006461E4" w:rsidP="006461E4">
      <w:r w:rsidRPr="00890AA8">
        <w:t xml:space="preserve"> Г. Прогностичні:                                                                                                  </w:t>
      </w:r>
    </w:p>
    <w:p w:rsidR="006461E4" w:rsidRPr="00890AA8" w:rsidRDefault="006461E4" w:rsidP="006461E4">
      <w:pPr>
        <w:jc w:val="right"/>
      </w:pPr>
      <w:r w:rsidRPr="00890AA8">
        <w:t xml:space="preserve"> 3. Інтегративні педагогічні уміння з формування</w:t>
      </w:r>
    </w:p>
    <w:p w:rsidR="006461E4" w:rsidRPr="00890AA8" w:rsidRDefault="006461E4" w:rsidP="006461E4">
      <w:pPr>
        <w:jc w:val="right"/>
      </w:pPr>
      <w:r w:rsidRPr="00890AA8">
        <w:t xml:space="preserve"> мотивації учіння, організації професійно </w:t>
      </w:r>
    </w:p>
    <w:p w:rsidR="006461E4" w:rsidRPr="00890AA8" w:rsidRDefault="006461E4" w:rsidP="006461E4">
      <w:pPr>
        <w:jc w:val="right"/>
      </w:pPr>
      <w:r w:rsidRPr="00890AA8">
        <w:t xml:space="preserve">орієнтованої навчальної діяльності, </w:t>
      </w:r>
    </w:p>
    <w:p w:rsidR="006461E4" w:rsidRPr="00890AA8" w:rsidRDefault="006461E4" w:rsidP="006461E4">
      <w:pPr>
        <w:jc w:val="right"/>
      </w:pPr>
      <w:r w:rsidRPr="00890AA8">
        <w:t xml:space="preserve">встановлення педагогічно доцільних взаємовідносин.  </w:t>
      </w:r>
    </w:p>
    <w:p w:rsidR="006461E4" w:rsidRPr="00890AA8" w:rsidRDefault="006461E4" w:rsidP="006461E4">
      <w:pPr>
        <w:jc w:val="right"/>
      </w:pPr>
      <w:r w:rsidRPr="00890AA8">
        <w:t>.</w:t>
      </w:r>
    </w:p>
    <w:p w:rsidR="006461E4" w:rsidRPr="00890AA8" w:rsidRDefault="006461E4" w:rsidP="006461E4">
      <w:pPr>
        <w:jc w:val="right"/>
      </w:pPr>
      <w:r w:rsidRPr="00890AA8">
        <w:t xml:space="preserve">Д. Рефлексивні:                                                                                                                                  :                                                                                                                         2. Загальнопедагогічні уміння щодо </w:t>
      </w:r>
    </w:p>
    <w:p w:rsidR="006461E4" w:rsidRPr="00890AA8" w:rsidRDefault="006461E4" w:rsidP="006461E4">
      <w:pPr>
        <w:jc w:val="right"/>
      </w:pPr>
      <w:r w:rsidRPr="00890AA8">
        <w:t xml:space="preserve">визначення мети навчання, добору </w:t>
      </w:r>
    </w:p>
    <w:p w:rsidR="006461E4" w:rsidRPr="00890AA8" w:rsidRDefault="006461E4" w:rsidP="006461E4">
      <w:pPr>
        <w:jc w:val="right"/>
      </w:pPr>
      <w:r w:rsidRPr="00890AA8">
        <w:t xml:space="preserve">адекватних їй форм, методів, прийомів та засобів; </w:t>
      </w:r>
    </w:p>
    <w:p w:rsidR="006461E4" w:rsidRPr="00890AA8" w:rsidRDefault="006461E4" w:rsidP="006461E4">
      <w:pPr>
        <w:jc w:val="right"/>
      </w:pPr>
      <w:r w:rsidRPr="00890AA8">
        <w:t>уміння пояснювати навчальний матеріал</w:t>
      </w:r>
    </w:p>
    <w:p w:rsidR="006461E4" w:rsidRPr="00890AA8" w:rsidRDefault="006461E4" w:rsidP="006461E4">
      <w:pPr>
        <w:jc w:val="right"/>
      </w:pPr>
    </w:p>
    <w:p w:rsidR="006461E4" w:rsidRPr="00890AA8" w:rsidRDefault="006461E4" w:rsidP="006461E4">
      <w:r w:rsidRPr="00890AA8">
        <w:t xml:space="preserve">Е. Спеціальні:                                                                  1.  Пізнавальні уміння зі сфери набуття        </w:t>
      </w:r>
    </w:p>
    <w:p w:rsidR="006461E4" w:rsidRPr="00890AA8" w:rsidRDefault="006461E4" w:rsidP="006461E4">
      <w:pPr>
        <w:jc w:val="right"/>
      </w:pPr>
      <w:r w:rsidRPr="00890AA8">
        <w:t xml:space="preserve">                                                                                                                 загальнопрофесійних, </w:t>
      </w:r>
    </w:p>
    <w:p w:rsidR="006461E4" w:rsidRPr="00890AA8" w:rsidRDefault="006461E4" w:rsidP="006461E4">
      <w:pPr>
        <w:jc w:val="right"/>
      </w:pPr>
      <w:r w:rsidRPr="00890AA8">
        <w:t xml:space="preserve">психолого-педагогічних знань, </w:t>
      </w:r>
    </w:p>
    <w:p w:rsidR="006461E4" w:rsidRPr="00890AA8" w:rsidRDefault="006461E4" w:rsidP="006461E4">
      <w:pPr>
        <w:jc w:val="right"/>
      </w:pPr>
      <w:r w:rsidRPr="00890AA8">
        <w:t xml:space="preserve">                                                                  які передбачають отримання нової </w:t>
      </w:r>
    </w:p>
    <w:p w:rsidR="006461E4" w:rsidRPr="00890AA8" w:rsidRDefault="006461E4" w:rsidP="006461E4">
      <w:pPr>
        <w:jc w:val="right"/>
      </w:pPr>
      <w:r w:rsidRPr="00890AA8">
        <w:t xml:space="preserve">інформації, виділення в ній найбільш </w:t>
      </w:r>
    </w:p>
    <w:p w:rsidR="006461E4" w:rsidRPr="00890AA8" w:rsidRDefault="006461E4" w:rsidP="006461E4">
      <w:pPr>
        <w:jc w:val="right"/>
      </w:pPr>
      <w:r w:rsidRPr="00890AA8">
        <w:t>суттєвого;узагальнення та систематизацію досвіду.</w:t>
      </w:r>
    </w:p>
    <w:p w:rsidR="006461E4" w:rsidRPr="00890AA8" w:rsidRDefault="006461E4" w:rsidP="006461E4">
      <w:pPr>
        <w:jc w:val="both"/>
      </w:pPr>
    </w:p>
    <w:p w:rsidR="006461E4" w:rsidRPr="00890AA8" w:rsidRDefault="006461E4" w:rsidP="006461E4">
      <w:pPr>
        <w:jc w:val="both"/>
      </w:pPr>
    </w:p>
    <w:p w:rsidR="006461E4" w:rsidRPr="00890AA8" w:rsidRDefault="006461E4" w:rsidP="006461E4">
      <w:pPr>
        <w:pStyle w:val="a3"/>
        <w:numPr>
          <w:ilvl w:val="0"/>
          <w:numId w:val="12"/>
        </w:numPr>
        <w:jc w:val="both"/>
      </w:pPr>
      <w:r w:rsidRPr="00890AA8">
        <w:rPr>
          <w:i/>
        </w:rPr>
        <w:t>Дайте характеристику провідних педагогічних здібностей, визначених І.Зязюном</w:t>
      </w:r>
      <w:r w:rsidRPr="00890AA8">
        <w:t>.</w:t>
      </w:r>
    </w:p>
    <w:p w:rsidR="006461E4" w:rsidRPr="00890AA8" w:rsidRDefault="006461E4" w:rsidP="006461E4">
      <w:pPr>
        <w:jc w:val="both"/>
      </w:pPr>
      <w:r w:rsidRPr="00890AA8">
        <w:t xml:space="preserve">1.комунікативність- </w:t>
      </w:r>
    </w:p>
    <w:p w:rsidR="006461E4" w:rsidRPr="00890AA8" w:rsidRDefault="006461E4" w:rsidP="006461E4">
      <w:pPr>
        <w:jc w:val="both"/>
      </w:pPr>
      <w:r w:rsidRPr="00890AA8">
        <w:t>2.перцептивні здібності-</w:t>
      </w:r>
    </w:p>
    <w:p w:rsidR="006461E4" w:rsidRPr="00890AA8" w:rsidRDefault="006461E4" w:rsidP="006461E4">
      <w:pPr>
        <w:jc w:val="both"/>
      </w:pPr>
      <w:r w:rsidRPr="00890AA8">
        <w:t xml:space="preserve">3. динамізм особистості – </w:t>
      </w:r>
    </w:p>
    <w:p w:rsidR="006461E4" w:rsidRPr="00890AA8" w:rsidRDefault="006461E4" w:rsidP="006461E4">
      <w:pPr>
        <w:jc w:val="both"/>
      </w:pPr>
      <w:r w:rsidRPr="00890AA8">
        <w:t xml:space="preserve">4. емоційна стабільність –  </w:t>
      </w:r>
    </w:p>
    <w:p w:rsidR="006461E4" w:rsidRPr="00890AA8" w:rsidRDefault="006461E4" w:rsidP="006461E4">
      <w:pPr>
        <w:jc w:val="both"/>
      </w:pPr>
      <w:r w:rsidRPr="00890AA8">
        <w:t>5. оптимістичне прогнозування –</w:t>
      </w:r>
    </w:p>
    <w:p w:rsidR="006461E4" w:rsidRPr="00890AA8" w:rsidRDefault="006461E4" w:rsidP="006461E4">
      <w:pPr>
        <w:jc w:val="both"/>
      </w:pPr>
      <w:r w:rsidRPr="00890AA8">
        <w:t xml:space="preserve">6. креативність- </w:t>
      </w:r>
    </w:p>
    <w:p w:rsidR="006461E4" w:rsidRPr="00890AA8" w:rsidRDefault="006461E4" w:rsidP="006461E4">
      <w:pPr>
        <w:jc w:val="both"/>
      </w:pPr>
      <w:r w:rsidRPr="00890AA8">
        <w:t xml:space="preserve"> </w:t>
      </w:r>
    </w:p>
    <w:p w:rsidR="006461E4" w:rsidRPr="00890AA8" w:rsidRDefault="006461E4" w:rsidP="006461E4">
      <w:pPr>
        <w:jc w:val="both"/>
      </w:pPr>
    </w:p>
    <w:p w:rsidR="006461E4" w:rsidRPr="00890AA8" w:rsidRDefault="006461E4" w:rsidP="006461E4">
      <w:pPr>
        <w:pStyle w:val="a3"/>
        <w:numPr>
          <w:ilvl w:val="0"/>
          <w:numId w:val="12"/>
        </w:numPr>
        <w:jc w:val="both"/>
        <w:rPr>
          <w:i/>
        </w:rPr>
      </w:pPr>
      <w:r w:rsidRPr="00890AA8">
        <w:rPr>
          <w:i/>
        </w:rPr>
        <w:t>Опишіть перелічені типи педагогічних працівників:</w:t>
      </w:r>
    </w:p>
    <w:p w:rsidR="006461E4" w:rsidRPr="00890AA8" w:rsidRDefault="006461E4" w:rsidP="006461E4">
      <w:pPr>
        <w:jc w:val="both"/>
      </w:pPr>
      <w:r w:rsidRPr="00890AA8">
        <w:t xml:space="preserve">1. Педагог прагне насамперед розвивати особистість вихованця, спираючись на емоційний та соціальний фактори. </w:t>
      </w:r>
    </w:p>
    <w:p w:rsidR="006461E4" w:rsidRPr="00890AA8" w:rsidRDefault="006461E4" w:rsidP="006461E4">
      <w:pPr>
        <w:jc w:val="both"/>
      </w:pPr>
      <w:r w:rsidRPr="00890AA8">
        <w:t xml:space="preserve">2. Педагог зацікавлений лише в розумовому розвитку вихованців. </w:t>
      </w:r>
    </w:p>
    <w:p w:rsidR="006461E4" w:rsidRPr="00890AA8" w:rsidRDefault="006461E4" w:rsidP="006461E4">
      <w:pPr>
        <w:jc w:val="both"/>
      </w:pPr>
      <w:r w:rsidRPr="00890AA8">
        <w:t xml:space="preserve">3. Педагог творчий. </w:t>
      </w:r>
    </w:p>
    <w:p w:rsidR="006461E4" w:rsidRPr="00890AA8" w:rsidRDefault="006461E4" w:rsidP="006461E4">
      <w:pPr>
        <w:jc w:val="both"/>
      </w:pPr>
    </w:p>
    <w:p w:rsidR="006461E4" w:rsidRPr="00890AA8" w:rsidRDefault="005760DE" w:rsidP="006461E4">
      <w:pPr>
        <w:pStyle w:val="a3"/>
        <w:numPr>
          <w:ilvl w:val="0"/>
          <w:numId w:val="12"/>
        </w:numPr>
        <w:jc w:val="both"/>
        <w:rPr>
          <w:i/>
        </w:rPr>
      </w:pPr>
      <w:r w:rsidRPr="00890AA8">
        <w:rPr>
          <w:i/>
        </w:rPr>
        <w:t>Продовжіть</w:t>
      </w:r>
      <w:r w:rsidR="006461E4" w:rsidRPr="00890AA8">
        <w:rPr>
          <w:i/>
        </w:rPr>
        <w:t xml:space="preserve"> речення</w:t>
      </w:r>
      <w:r w:rsidRPr="00890AA8">
        <w:rPr>
          <w:i/>
        </w:rPr>
        <w:t>:</w:t>
      </w:r>
    </w:p>
    <w:p w:rsidR="006461E4" w:rsidRPr="00890AA8" w:rsidRDefault="006461E4" w:rsidP="006461E4">
      <w:pPr>
        <w:jc w:val="right"/>
      </w:pPr>
    </w:p>
    <w:p w:rsidR="006461E4" w:rsidRPr="00890AA8" w:rsidRDefault="006461E4" w:rsidP="006461E4">
      <w:pPr>
        <w:jc w:val="both"/>
      </w:pPr>
      <w:r w:rsidRPr="00890AA8">
        <w:t>Результатом професійно-педагогічної діяльності є……………….</w:t>
      </w:r>
    </w:p>
    <w:p w:rsidR="006461E4" w:rsidRPr="00890AA8" w:rsidRDefault="006461E4" w:rsidP="006461E4">
      <w:pPr>
        <w:jc w:val="both"/>
      </w:pPr>
      <w:r w:rsidRPr="00890AA8">
        <w:lastRenderedPageBreak/>
        <w:t>Професійно-педагогічної діяльності – це    ………………….</w:t>
      </w:r>
    </w:p>
    <w:p w:rsidR="006461E4" w:rsidRPr="00890AA8" w:rsidRDefault="006461E4" w:rsidP="006461E4">
      <w:pPr>
        <w:jc w:val="both"/>
      </w:pPr>
    </w:p>
    <w:p w:rsidR="006461E4" w:rsidRPr="00890AA8" w:rsidRDefault="006461E4" w:rsidP="006461E4">
      <w:pPr>
        <w:pStyle w:val="a3"/>
        <w:numPr>
          <w:ilvl w:val="0"/>
          <w:numId w:val="12"/>
        </w:numPr>
        <w:spacing w:after="200" w:line="276" w:lineRule="auto"/>
        <w:jc w:val="both"/>
        <w:rPr>
          <w:i/>
        </w:rPr>
      </w:pPr>
      <w:r w:rsidRPr="00890AA8">
        <w:rPr>
          <w:i/>
        </w:rPr>
        <w:t>Назвіть типи мотивів які визначають навчальну діяльність студентів.</w:t>
      </w:r>
    </w:p>
    <w:p w:rsidR="006461E4" w:rsidRPr="00890AA8" w:rsidRDefault="006461E4" w:rsidP="006461E4">
      <w:pPr>
        <w:pStyle w:val="a3"/>
        <w:numPr>
          <w:ilvl w:val="0"/>
          <w:numId w:val="12"/>
        </w:numPr>
        <w:spacing w:after="200" w:line="276" w:lineRule="auto"/>
        <w:jc w:val="both"/>
        <w:rPr>
          <w:i/>
        </w:rPr>
      </w:pPr>
      <w:r w:rsidRPr="00890AA8">
        <w:rPr>
          <w:i/>
        </w:rPr>
        <w:t>Запишіть одну з відомих вам стадій професіоналізації студентів.</w:t>
      </w:r>
    </w:p>
    <w:p w:rsidR="007171E0" w:rsidRPr="00890AA8" w:rsidRDefault="007171E0" w:rsidP="007171E0"/>
    <w:p w:rsidR="007171E0" w:rsidRPr="005D0521" w:rsidRDefault="007171E0" w:rsidP="006461E4">
      <w:pPr>
        <w:jc w:val="center"/>
        <w:rPr>
          <w:b/>
          <w:sz w:val="28"/>
          <w:szCs w:val="28"/>
        </w:rPr>
      </w:pPr>
      <w:r w:rsidRPr="005D0521">
        <w:rPr>
          <w:b/>
          <w:sz w:val="28"/>
          <w:szCs w:val="28"/>
        </w:rPr>
        <w:t>Тест для проведення підсумкового контролю</w:t>
      </w:r>
    </w:p>
    <w:p w:rsidR="007171E0" w:rsidRPr="00890AA8" w:rsidRDefault="007171E0" w:rsidP="007171E0">
      <w:pPr>
        <w:jc w:val="both"/>
      </w:pPr>
      <w:r w:rsidRPr="00890AA8">
        <w:t>1.Педагогіка вищої школи – це-..</w:t>
      </w:r>
    </w:p>
    <w:p w:rsidR="007171E0" w:rsidRPr="00890AA8" w:rsidRDefault="007171E0" w:rsidP="007171E0">
      <w:pPr>
        <w:jc w:val="both"/>
      </w:pPr>
      <w:r w:rsidRPr="00890AA8">
        <w:t>а).частина філософії;</w:t>
      </w:r>
    </w:p>
    <w:p w:rsidR="007171E0" w:rsidRPr="00890AA8" w:rsidRDefault="007171E0" w:rsidP="007171E0">
      <w:pPr>
        <w:jc w:val="both"/>
      </w:pPr>
      <w:r w:rsidRPr="00890AA8">
        <w:t>б).синтез знань про природу;</w:t>
      </w:r>
    </w:p>
    <w:p w:rsidR="007171E0" w:rsidRPr="00890AA8" w:rsidRDefault="007171E0" w:rsidP="007171E0">
      <w:pPr>
        <w:jc w:val="both"/>
      </w:pPr>
      <w:r w:rsidRPr="00890AA8">
        <w:t>в).комплекс теоретичних і прикладних наук про процеси виховання, навчання, освіту;</w:t>
      </w:r>
    </w:p>
    <w:p w:rsidR="007171E0" w:rsidRPr="00890AA8" w:rsidRDefault="007171E0" w:rsidP="007171E0">
      <w:pPr>
        <w:jc w:val="both"/>
      </w:pPr>
      <w:r w:rsidRPr="00890AA8">
        <w:t>г).наука про закономірності навчання і виховання студентів, а також їх наукову і професійну підготовку як спеціалістів відповідно до вимог держави та суспільства</w:t>
      </w:r>
    </w:p>
    <w:p w:rsidR="007171E0" w:rsidRPr="00890AA8" w:rsidRDefault="007171E0" w:rsidP="007171E0">
      <w:pPr>
        <w:jc w:val="both"/>
      </w:pPr>
      <w:r w:rsidRPr="00890AA8">
        <w:t>2. Метою педагогіки вищої школи є:</w:t>
      </w:r>
    </w:p>
    <w:p w:rsidR="007171E0" w:rsidRPr="00890AA8" w:rsidRDefault="007171E0" w:rsidP="007171E0">
      <w:pPr>
        <w:jc w:val="both"/>
      </w:pPr>
      <w:r w:rsidRPr="00890AA8">
        <w:t>а).дослідження закономірностей розвитку, виховання і навчання учнів;</w:t>
      </w:r>
    </w:p>
    <w:p w:rsidR="007171E0" w:rsidRPr="00890AA8" w:rsidRDefault="007171E0" w:rsidP="007171E0">
      <w:pPr>
        <w:jc w:val="both"/>
      </w:pPr>
      <w:r w:rsidRPr="00890AA8">
        <w:t>б). дослідження закономірностей розвитку, виховання і навчання студентів і розробка на цій основі шляхів удосконалення процесу підготовки кваліфікованого спеціаліста;</w:t>
      </w:r>
    </w:p>
    <w:p w:rsidR="007171E0" w:rsidRPr="00890AA8" w:rsidRDefault="007171E0" w:rsidP="007171E0">
      <w:pPr>
        <w:jc w:val="both"/>
      </w:pPr>
      <w:r w:rsidRPr="00890AA8">
        <w:t>в).спрямованість на формування компетентного вчителя, який володіє методологією педагогічної науки.</w:t>
      </w:r>
    </w:p>
    <w:p w:rsidR="007171E0" w:rsidRPr="00890AA8" w:rsidRDefault="007171E0" w:rsidP="007171E0">
      <w:pPr>
        <w:jc w:val="both"/>
      </w:pPr>
      <w:r w:rsidRPr="00890AA8">
        <w:t>3. Оберіть основні методологічні принципи сучасної педагогіки:</w:t>
      </w:r>
    </w:p>
    <w:p w:rsidR="007171E0" w:rsidRPr="00890AA8" w:rsidRDefault="007171E0" w:rsidP="007171E0">
      <w:pPr>
        <w:jc w:val="both"/>
      </w:pPr>
      <w:r w:rsidRPr="00890AA8">
        <w:t>а)системний підхід;</w:t>
      </w:r>
    </w:p>
    <w:p w:rsidR="007171E0" w:rsidRPr="00890AA8" w:rsidRDefault="007171E0" w:rsidP="007171E0">
      <w:pPr>
        <w:jc w:val="both"/>
      </w:pPr>
      <w:r w:rsidRPr="00890AA8">
        <w:t>б).Особистісний, діяльнісний, діалогічний, культурологічний, національний, антропологічний підхід.</w:t>
      </w:r>
    </w:p>
    <w:p w:rsidR="007171E0" w:rsidRPr="00890AA8" w:rsidRDefault="007171E0" w:rsidP="007171E0">
      <w:pPr>
        <w:jc w:val="both"/>
      </w:pPr>
      <w:r w:rsidRPr="00890AA8">
        <w:t>в).Принцип активності і самодіяльності, єдності навчання і виховання;</w:t>
      </w:r>
    </w:p>
    <w:p w:rsidR="007171E0" w:rsidRPr="00890AA8" w:rsidRDefault="007171E0" w:rsidP="007171E0">
      <w:pPr>
        <w:jc w:val="both"/>
      </w:pPr>
      <w:r w:rsidRPr="00890AA8">
        <w:t>г).Принцип науковості, принцип свідомості й активності, принцип систематичності і послідовності.</w:t>
      </w:r>
    </w:p>
    <w:p w:rsidR="007171E0" w:rsidRPr="00890AA8" w:rsidRDefault="007171E0" w:rsidP="007171E0">
      <w:pPr>
        <w:jc w:val="both"/>
      </w:pPr>
      <w:r w:rsidRPr="00890AA8">
        <w:t>4.Факти, відомості, наукові теорії, закони, поняття, системно закріплені у свідомості людини, це-</w:t>
      </w:r>
    </w:p>
    <w:p w:rsidR="007171E0" w:rsidRPr="00890AA8" w:rsidRDefault="007171E0" w:rsidP="007171E0">
      <w:pPr>
        <w:jc w:val="both"/>
      </w:pPr>
      <w:r w:rsidRPr="00890AA8">
        <w:t>а).знання;</w:t>
      </w:r>
    </w:p>
    <w:p w:rsidR="007171E0" w:rsidRPr="00890AA8" w:rsidRDefault="007171E0" w:rsidP="007171E0">
      <w:pPr>
        <w:jc w:val="both"/>
      </w:pPr>
      <w:r w:rsidRPr="00890AA8">
        <w:t>б).уміння;</w:t>
      </w:r>
    </w:p>
    <w:p w:rsidR="007171E0" w:rsidRPr="00890AA8" w:rsidRDefault="007171E0" w:rsidP="007171E0">
      <w:pPr>
        <w:jc w:val="both"/>
      </w:pPr>
      <w:r w:rsidRPr="00890AA8">
        <w:t>в).навички.</w:t>
      </w:r>
    </w:p>
    <w:p w:rsidR="007171E0" w:rsidRPr="00890AA8" w:rsidRDefault="007171E0" w:rsidP="007171E0">
      <w:pPr>
        <w:jc w:val="both"/>
      </w:pPr>
      <w:r w:rsidRPr="00890AA8">
        <w:t>5.Якими державними документами визначається зміст вищої освіти?</w:t>
      </w:r>
    </w:p>
    <w:p w:rsidR="007171E0" w:rsidRPr="00890AA8" w:rsidRDefault="007171E0" w:rsidP="007171E0">
      <w:pPr>
        <w:jc w:val="both"/>
      </w:pPr>
      <w:r w:rsidRPr="00890AA8">
        <w:t>а).Законом України «Про вищу освіту»;</w:t>
      </w:r>
    </w:p>
    <w:p w:rsidR="007171E0" w:rsidRPr="00890AA8" w:rsidRDefault="007171E0" w:rsidP="007171E0">
      <w:pPr>
        <w:jc w:val="both"/>
      </w:pPr>
      <w:r w:rsidRPr="00890AA8">
        <w:t>б).навчальною програмою;</w:t>
      </w:r>
    </w:p>
    <w:p w:rsidR="007171E0" w:rsidRPr="00890AA8" w:rsidRDefault="007171E0" w:rsidP="007171E0">
      <w:pPr>
        <w:jc w:val="both"/>
      </w:pPr>
      <w:r w:rsidRPr="00890AA8">
        <w:t>в).розпорядженням Міністерства освіти і науки України;</w:t>
      </w:r>
    </w:p>
    <w:p w:rsidR="007171E0" w:rsidRPr="00890AA8" w:rsidRDefault="007171E0" w:rsidP="007171E0">
      <w:pPr>
        <w:jc w:val="both"/>
      </w:pPr>
      <w:r w:rsidRPr="00890AA8">
        <w:t>г).навчальним планом;</w:t>
      </w:r>
    </w:p>
    <w:p w:rsidR="007171E0" w:rsidRPr="00890AA8" w:rsidRDefault="007171E0" w:rsidP="007171E0">
      <w:pPr>
        <w:jc w:val="both"/>
      </w:pPr>
      <w:r w:rsidRPr="00890AA8">
        <w:t>д).підручниками;</w:t>
      </w:r>
    </w:p>
    <w:p w:rsidR="007171E0" w:rsidRPr="00890AA8" w:rsidRDefault="007171E0" w:rsidP="007171E0">
      <w:pPr>
        <w:jc w:val="both"/>
      </w:pPr>
      <w:r w:rsidRPr="00890AA8">
        <w:t>е</w:t>
      </w:r>
      <w:r w:rsidR="005760DE" w:rsidRPr="00890AA8">
        <w:t xml:space="preserve">).рішенням вченої ради </w:t>
      </w:r>
      <w:r w:rsidRPr="00890AA8">
        <w:t>З</w:t>
      </w:r>
      <w:r w:rsidR="005760DE" w:rsidRPr="00890AA8">
        <w:t>ВО</w:t>
      </w:r>
      <w:r w:rsidRPr="00890AA8">
        <w:t>;</w:t>
      </w:r>
    </w:p>
    <w:p w:rsidR="007171E0" w:rsidRPr="00890AA8" w:rsidRDefault="007171E0" w:rsidP="007171E0">
      <w:pPr>
        <w:jc w:val="both"/>
      </w:pPr>
      <w:r w:rsidRPr="00890AA8">
        <w:t>є).навчальними посібниками;</w:t>
      </w:r>
    </w:p>
    <w:p w:rsidR="007171E0" w:rsidRPr="00890AA8" w:rsidRDefault="007171E0" w:rsidP="007171E0">
      <w:pPr>
        <w:jc w:val="both"/>
      </w:pPr>
      <w:r w:rsidRPr="00890AA8">
        <w:t>ж).методичними рекомендаціями.</w:t>
      </w:r>
    </w:p>
    <w:p w:rsidR="007171E0" w:rsidRPr="00890AA8" w:rsidRDefault="007171E0" w:rsidP="007171E0">
      <w:pPr>
        <w:jc w:val="both"/>
      </w:pPr>
      <w:r w:rsidRPr="00890AA8">
        <w:t>З).статут</w:t>
      </w:r>
      <w:r w:rsidR="005760DE" w:rsidRPr="00890AA8">
        <w:t>ом</w:t>
      </w:r>
      <w:r w:rsidRPr="00890AA8">
        <w:t xml:space="preserve"> університету;</w:t>
      </w:r>
    </w:p>
    <w:p w:rsidR="007171E0" w:rsidRPr="00890AA8" w:rsidRDefault="005760DE" w:rsidP="007171E0">
      <w:pPr>
        <w:jc w:val="both"/>
      </w:pPr>
      <w:r w:rsidRPr="00890AA8">
        <w:t>и).посадовими інструкціями</w:t>
      </w:r>
      <w:r w:rsidR="007171E0" w:rsidRPr="00890AA8">
        <w:t xml:space="preserve"> викладачів;</w:t>
      </w:r>
    </w:p>
    <w:p w:rsidR="007171E0" w:rsidRPr="00890AA8" w:rsidRDefault="007171E0" w:rsidP="007171E0">
      <w:pPr>
        <w:jc w:val="both"/>
      </w:pPr>
      <w:r w:rsidRPr="00890AA8">
        <w:t>і) пол</w:t>
      </w:r>
      <w:r w:rsidR="005760DE" w:rsidRPr="00890AA8">
        <w:t>оженням про організацію освітнь</w:t>
      </w:r>
      <w:r w:rsidRPr="00890AA8">
        <w:t>ого процесу.</w:t>
      </w:r>
    </w:p>
    <w:p w:rsidR="007171E0" w:rsidRPr="00890AA8" w:rsidRDefault="007171E0" w:rsidP="007171E0">
      <w:pPr>
        <w:jc w:val="both"/>
      </w:pPr>
      <w:r w:rsidRPr="00890AA8">
        <w:t>6.Із запропонованих положень виберіть ті, які належать до принципів освіти:</w:t>
      </w:r>
    </w:p>
    <w:p w:rsidR="007171E0" w:rsidRPr="00890AA8" w:rsidRDefault="007171E0" w:rsidP="007171E0">
      <w:pPr>
        <w:jc w:val="both"/>
      </w:pPr>
      <w:r w:rsidRPr="00890AA8">
        <w:t>а).доступність для громадян освітніх послуг;</w:t>
      </w:r>
    </w:p>
    <w:p w:rsidR="007171E0" w:rsidRPr="00890AA8" w:rsidRDefault="007171E0" w:rsidP="007171E0">
      <w:pPr>
        <w:jc w:val="both"/>
      </w:pPr>
      <w:r w:rsidRPr="00890AA8">
        <w:t>б).привабливість освіти;</w:t>
      </w:r>
    </w:p>
    <w:p w:rsidR="007171E0" w:rsidRPr="00890AA8" w:rsidRDefault="007171E0" w:rsidP="007171E0">
      <w:pPr>
        <w:jc w:val="both"/>
      </w:pPr>
      <w:r w:rsidRPr="00890AA8">
        <w:t>в).незалежність навчально-виховних закладів від державних інституцій;</w:t>
      </w:r>
    </w:p>
    <w:p w:rsidR="007171E0" w:rsidRPr="00890AA8" w:rsidRDefault="007171E0" w:rsidP="007171E0">
      <w:pPr>
        <w:jc w:val="both"/>
      </w:pPr>
      <w:r w:rsidRPr="00890AA8">
        <w:t>г).науковий, світський характер освіти;</w:t>
      </w:r>
    </w:p>
    <w:p w:rsidR="007171E0" w:rsidRPr="00890AA8" w:rsidRDefault="007171E0" w:rsidP="007171E0">
      <w:pPr>
        <w:jc w:val="both"/>
      </w:pPr>
      <w:r w:rsidRPr="00890AA8">
        <w:lastRenderedPageBreak/>
        <w:t>д).зв’язок із системою освіти інших країн;</w:t>
      </w:r>
    </w:p>
    <w:p w:rsidR="007171E0" w:rsidRPr="00890AA8" w:rsidRDefault="007171E0" w:rsidP="007171E0">
      <w:pPr>
        <w:jc w:val="both"/>
      </w:pPr>
      <w:r w:rsidRPr="00890AA8">
        <w:t>е).безперервність і різноманітність освіти;</w:t>
      </w:r>
    </w:p>
    <w:p w:rsidR="007171E0" w:rsidRPr="00890AA8" w:rsidRDefault="007171E0" w:rsidP="007171E0">
      <w:pPr>
        <w:jc w:val="both"/>
      </w:pPr>
      <w:r w:rsidRPr="00890AA8">
        <w:t>ж).гуманізм, демократизм, пріоритетність загальнолюдських духовних цінностей.</w:t>
      </w:r>
    </w:p>
    <w:p w:rsidR="007171E0" w:rsidRPr="00890AA8" w:rsidRDefault="007171E0" w:rsidP="007171E0">
      <w:pPr>
        <w:jc w:val="both"/>
      </w:pPr>
      <w:r w:rsidRPr="00890AA8">
        <w:t>з).систематичність надання освітніх послуг;</w:t>
      </w:r>
    </w:p>
    <w:p w:rsidR="007171E0" w:rsidRPr="00890AA8" w:rsidRDefault="007171E0" w:rsidP="007171E0">
      <w:pPr>
        <w:jc w:val="both"/>
      </w:pPr>
      <w:r w:rsidRPr="00890AA8">
        <w:t>и).професійна спрямованість освіти;</w:t>
      </w:r>
    </w:p>
    <w:p w:rsidR="007171E0" w:rsidRPr="00890AA8" w:rsidRDefault="007171E0" w:rsidP="007171E0">
      <w:pPr>
        <w:jc w:val="both"/>
      </w:pPr>
      <w:r w:rsidRPr="00890AA8">
        <w:t>і).зв’язок з національною та світовою історією, культурою, традиціями;</w:t>
      </w:r>
    </w:p>
    <w:p w:rsidR="007171E0" w:rsidRPr="00890AA8" w:rsidRDefault="007171E0" w:rsidP="007171E0">
      <w:pPr>
        <w:jc w:val="both"/>
      </w:pPr>
      <w:r w:rsidRPr="00890AA8">
        <w:t>ї).незалежність освіти від політичних партій, громадських та релігійних організацій;</w:t>
      </w:r>
    </w:p>
    <w:p w:rsidR="007171E0" w:rsidRPr="00890AA8" w:rsidRDefault="007171E0" w:rsidP="007171E0">
      <w:pPr>
        <w:jc w:val="both"/>
      </w:pPr>
      <w:r w:rsidRPr="00890AA8">
        <w:t>й).політехнічний і трудовий характер освіти;</w:t>
      </w:r>
    </w:p>
    <w:p w:rsidR="007171E0" w:rsidRPr="00890AA8" w:rsidRDefault="007171E0" w:rsidP="007171E0">
      <w:pPr>
        <w:jc w:val="both"/>
      </w:pPr>
      <w:r w:rsidRPr="00890AA8">
        <w:t>к).народний характер освіти.</w:t>
      </w:r>
    </w:p>
    <w:p w:rsidR="007171E0" w:rsidRPr="00890AA8" w:rsidRDefault="007171E0" w:rsidP="007171E0">
      <w:pPr>
        <w:pStyle w:val="a4"/>
        <w:spacing w:line="240" w:lineRule="auto"/>
        <w:rPr>
          <w:rFonts w:ascii="Times New Roman" w:hAnsi="Times New Roman" w:cs="Times New Roman"/>
          <w:bCs/>
          <w:sz w:val="24"/>
          <w:szCs w:val="24"/>
        </w:rPr>
      </w:pPr>
      <w:r w:rsidRPr="00890AA8">
        <w:rPr>
          <w:rFonts w:ascii="Times New Roman" w:hAnsi="Times New Roman" w:cs="Times New Roman"/>
          <w:bCs/>
          <w:sz w:val="24"/>
          <w:szCs w:val="24"/>
        </w:rPr>
        <w:t>7.Метод навчання – це:</w:t>
      </w:r>
    </w:p>
    <w:p w:rsidR="007171E0" w:rsidRPr="00890AA8" w:rsidRDefault="007171E0" w:rsidP="007171E0">
      <w:pPr>
        <w:pStyle w:val="a4"/>
        <w:spacing w:line="240" w:lineRule="auto"/>
        <w:rPr>
          <w:rFonts w:ascii="Times New Roman" w:hAnsi="Times New Roman" w:cs="Times New Roman"/>
          <w:sz w:val="24"/>
          <w:szCs w:val="24"/>
        </w:rPr>
      </w:pPr>
      <w:r w:rsidRPr="00890AA8">
        <w:rPr>
          <w:rFonts w:ascii="Times New Roman" w:hAnsi="Times New Roman" w:cs="Times New Roman"/>
          <w:sz w:val="24"/>
          <w:szCs w:val="24"/>
        </w:rPr>
        <w:t>а).спосіб реалізації навчального процесу;</w:t>
      </w:r>
    </w:p>
    <w:p w:rsidR="007171E0" w:rsidRPr="00890AA8" w:rsidRDefault="007171E0" w:rsidP="007171E0">
      <w:pPr>
        <w:pStyle w:val="a4"/>
        <w:spacing w:line="240" w:lineRule="auto"/>
        <w:rPr>
          <w:rFonts w:ascii="Times New Roman" w:hAnsi="Times New Roman" w:cs="Times New Roman"/>
          <w:sz w:val="24"/>
          <w:szCs w:val="24"/>
        </w:rPr>
      </w:pPr>
      <w:r w:rsidRPr="00890AA8">
        <w:rPr>
          <w:rFonts w:ascii="Times New Roman" w:hAnsi="Times New Roman" w:cs="Times New Roman"/>
          <w:sz w:val="24"/>
          <w:szCs w:val="24"/>
        </w:rPr>
        <w:t>б).прийоми та способи роботи вчителя, за допомогою яких учні засвоюють програмний матеріал;</w:t>
      </w:r>
    </w:p>
    <w:p w:rsidR="007171E0" w:rsidRPr="00890AA8" w:rsidRDefault="007171E0" w:rsidP="007171E0">
      <w:pPr>
        <w:pStyle w:val="a4"/>
        <w:spacing w:line="240" w:lineRule="auto"/>
        <w:rPr>
          <w:rFonts w:ascii="Times New Roman" w:hAnsi="Times New Roman" w:cs="Times New Roman"/>
          <w:sz w:val="24"/>
          <w:szCs w:val="24"/>
        </w:rPr>
      </w:pPr>
      <w:r w:rsidRPr="00890AA8">
        <w:rPr>
          <w:rFonts w:ascii="Times New Roman" w:hAnsi="Times New Roman" w:cs="Times New Roman"/>
          <w:sz w:val="24"/>
          <w:szCs w:val="24"/>
        </w:rPr>
        <w:t>в).основний прийом взаємозв’язаної діяльності учителя й учнів, що спрямована на досягнення цілей навчального процесу;</w:t>
      </w:r>
    </w:p>
    <w:p w:rsidR="007171E0" w:rsidRPr="00890AA8" w:rsidRDefault="007171E0" w:rsidP="007171E0">
      <w:pPr>
        <w:pStyle w:val="a4"/>
        <w:spacing w:line="240" w:lineRule="auto"/>
        <w:rPr>
          <w:rFonts w:ascii="Times New Roman" w:hAnsi="Times New Roman" w:cs="Times New Roman"/>
          <w:sz w:val="24"/>
          <w:szCs w:val="24"/>
        </w:rPr>
      </w:pPr>
      <w:r w:rsidRPr="00890AA8">
        <w:rPr>
          <w:rFonts w:ascii="Times New Roman" w:hAnsi="Times New Roman" w:cs="Times New Roman"/>
          <w:sz w:val="24"/>
          <w:szCs w:val="24"/>
        </w:rPr>
        <w:t>г).способи та прийоми спільної діяльності учителя й учнів, які спрямовані на оволодіння знаннями, навичками та вміннями, різнобічний розвиток розумових і фізичних здібностей останніх, формування у них рис, необхідних для повноцінної життєдіяльності та майбутньої професійної діяльності;</w:t>
      </w:r>
    </w:p>
    <w:p w:rsidR="007171E0" w:rsidRPr="00890AA8" w:rsidRDefault="007171E0" w:rsidP="007171E0">
      <w:pPr>
        <w:pStyle w:val="a4"/>
        <w:spacing w:line="240" w:lineRule="auto"/>
        <w:rPr>
          <w:rFonts w:ascii="Times New Roman" w:hAnsi="Times New Roman" w:cs="Times New Roman"/>
          <w:sz w:val="24"/>
          <w:szCs w:val="24"/>
        </w:rPr>
      </w:pPr>
      <w:r w:rsidRPr="00890AA8">
        <w:rPr>
          <w:rFonts w:ascii="Times New Roman" w:hAnsi="Times New Roman" w:cs="Times New Roman"/>
          <w:sz w:val="24"/>
          <w:szCs w:val="24"/>
        </w:rPr>
        <w:t>д).прийом співробітництва вчителя з учнями.</w:t>
      </w:r>
    </w:p>
    <w:p w:rsidR="007171E0" w:rsidRPr="00890AA8" w:rsidRDefault="007171E0" w:rsidP="007171E0">
      <w:pPr>
        <w:jc w:val="both"/>
      </w:pPr>
      <w:r w:rsidRPr="00890AA8">
        <w:t>8. Європейська система перерахування кредитів ECTS – це…</w:t>
      </w:r>
    </w:p>
    <w:p w:rsidR="007171E0" w:rsidRPr="00890AA8" w:rsidRDefault="007171E0" w:rsidP="007171E0">
      <w:pPr>
        <w:jc w:val="both"/>
      </w:pPr>
      <w:r w:rsidRPr="00890AA8">
        <w:t>а).кредитна система, яка пропонує спосіб вимірювання та порівняння навчальних досягнень студентів і переведення їх з о</w:t>
      </w:r>
      <w:r w:rsidR="005760DE" w:rsidRPr="00890AA8">
        <w:t>дного закладу вищої освіти</w:t>
      </w:r>
      <w:r w:rsidRPr="00890AA8">
        <w:t xml:space="preserve"> до іншого;</w:t>
      </w:r>
    </w:p>
    <w:p w:rsidR="007171E0" w:rsidRPr="00890AA8" w:rsidRDefault="007171E0" w:rsidP="007171E0">
      <w:pPr>
        <w:jc w:val="both"/>
      </w:pPr>
      <w:r w:rsidRPr="00890AA8">
        <w:t>б).кредитна система, яка пропонує спосіб вимірювання та порівняння навчальних досягнень студентів.</w:t>
      </w:r>
    </w:p>
    <w:p w:rsidR="007171E0" w:rsidRPr="00890AA8" w:rsidRDefault="007171E0" w:rsidP="007171E0">
      <w:r w:rsidRPr="00890AA8">
        <w:t>9. Кількісний показник, що фіксує, яку частину загального обсягу програми виконав студент з певного курсу – це…</w:t>
      </w:r>
    </w:p>
    <w:p w:rsidR="007171E0" w:rsidRPr="00890AA8" w:rsidRDefault="007171E0" w:rsidP="007171E0">
      <w:r w:rsidRPr="00890AA8">
        <w:t>а).кредит;</w:t>
      </w:r>
    </w:p>
    <w:p w:rsidR="007171E0" w:rsidRPr="00890AA8" w:rsidRDefault="007171E0" w:rsidP="007171E0">
      <w:r w:rsidRPr="00890AA8">
        <w:t>б).модуль;</w:t>
      </w:r>
    </w:p>
    <w:p w:rsidR="007171E0" w:rsidRPr="00890AA8" w:rsidRDefault="007171E0" w:rsidP="007171E0">
      <w:r w:rsidRPr="00890AA8">
        <w:t>в).оцінка;</w:t>
      </w:r>
    </w:p>
    <w:p w:rsidR="007171E0" w:rsidRPr="00890AA8" w:rsidRDefault="007171E0" w:rsidP="007171E0">
      <w:r w:rsidRPr="00890AA8">
        <w:t>г).рейтинг.</w:t>
      </w:r>
    </w:p>
    <w:p w:rsidR="007171E0" w:rsidRPr="00890AA8" w:rsidRDefault="007171E0" w:rsidP="007171E0">
      <w:r w:rsidRPr="00890AA8">
        <w:t>10. Кількість годин аудиторної і самостійної роботи, що відводиться на навчальний кредит становить:</w:t>
      </w:r>
    </w:p>
    <w:p w:rsidR="007171E0" w:rsidRPr="00890AA8" w:rsidRDefault="007171E0" w:rsidP="007171E0">
      <w:r w:rsidRPr="00890AA8">
        <w:t>а). 60-65 год;</w:t>
      </w:r>
    </w:p>
    <w:p w:rsidR="007171E0" w:rsidRPr="00890AA8" w:rsidRDefault="007171E0" w:rsidP="007171E0">
      <w:r w:rsidRPr="00890AA8">
        <w:t>б).30-36 год;</w:t>
      </w:r>
    </w:p>
    <w:p w:rsidR="007171E0" w:rsidRPr="00890AA8" w:rsidRDefault="007171E0" w:rsidP="007171E0">
      <w:r w:rsidRPr="00890AA8">
        <w:t>в).90-100 год.</w:t>
      </w:r>
    </w:p>
    <w:p w:rsidR="007171E0" w:rsidRPr="00890AA8" w:rsidRDefault="007171E0" w:rsidP="007171E0">
      <w:r w:rsidRPr="00890AA8">
        <w:t>11. Ілюстрація, демонстрація, спостереження – це..</w:t>
      </w:r>
    </w:p>
    <w:p w:rsidR="007171E0" w:rsidRPr="00890AA8" w:rsidRDefault="007171E0" w:rsidP="007171E0">
      <w:r w:rsidRPr="00890AA8">
        <w:t>а).практичні методи;</w:t>
      </w:r>
    </w:p>
    <w:p w:rsidR="007171E0" w:rsidRPr="00890AA8" w:rsidRDefault="007171E0" w:rsidP="007171E0">
      <w:r w:rsidRPr="00890AA8">
        <w:t>б).словесні методи;</w:t>
      </w:r>
    </w:p>
    <w:p w:rsidR="007171E0" w:rsidRPr="00890AA8" w:rsidRDefault="007171E0" w:rsidP="007171E0">
      <w:r w:rsidRPr="00890AA8">
        <w:t>в).наочні методи.</w:t>
      </w:r>
    </w:p>
    <w:p w:rsidR="007171E0" w:rsidRPr="00890AA8" w:rsidRDefault="007171E0" w:rsidP="007171E0">
      <w:r w:rsidRPr="00890AA8">
        <w:t>12. Які з методів контролю дозволяють у короткий термін перевірити знання, вміння і навички всіх студентів?</w:t>
      </w:r>
    </w:p>
    <w:p w:rsidR="007171E0" w:rsidRPr="00890AA8" w:rsidRDefault="007171E0" w:rsidP="007171E0">
      <w:r w:rsidRPr="00890AA8">
        <w:t>а).тести;</w:t>
      </w:r>
    </w:p>
    <w:p w:rsidR="007171E0" w:rsidRPr="00890AA8" w:rsidRDefault="007171E0" w:rsidP="007171E0">
      <w:r w:rsidRPr="00890AA8">
        <w:t>б).усні методи;</w:t>
      </w:r>
    </w:p>
    <w:p w:rsidR="007171E0" w:rsidRPr="00890AA8" w:rsidRDefault="007171E0" w:rsidP="007171E0">
      <w:r w:rsidRPr="00890AA8">
        <w:t>в).програмований контроль.</w:t>
      </w:r>
    </w:p>
    <w:p w:rsidR="007171E0" w:rsidRPr="00890AA8" w:rsidRDefault="007171E0" w:rsidP="007171E0">
      <w:pPr>
        <w:jc w:val="both"/>
      </w:pPr>
      <w:r w:rsidRPr="00890AA8">
        <w:t>13. Які функції включає в себе діяльність викладача?</w:t>
      </w:r>
    </w:p>
    <w:p w:rsidR="007171E0" w:rsidRPr="00890AA8" w:rsidRDefault="007171E0" w:rsidP="007171E0">
      <w:pPr>
        <w:jc w:val="both"/>
      </w:pPr>
      <w:r w:rsidRPr="00890AA8">
        <w:lastRenderedPageBreak/>
        <w:t>а).навчальна, виховна, організаційна;</w:t>
      </w:r>
    </w:p>
    <w:p w:rsidR="007171E0" w:rsidRPr="00890AA8" w:rsidRDefault="007171E0" w:rsidP="007171E0">
      <w:pPr>
        <w:jc w:val="both"/>
      </w:pPr>
      <w:r w:rsidRPr="00890AA8">
        <w:t>б). навчальна, виховна, організаційна, дослідницька;</w:t>
      </w:r>
    </w:p>
    <w:p w:rsidR="007171E0" w:rsidRPr="00890AA8" w:rsidRDefault="007171E0" w:rsidP="007171E0">
      <w:pPr>
        <w:jc w:val="both"/>
      </w:pPr>
      <w:r w:rsidRPr="00890AA8">
        <w:t>в).навчальна, організаційна, дослідницька.</w:t>
      </w:r>
    </w:p>
    <w:p w:rsidR="007171E0" w:rsidRPr="00890AA8" w:rsidRDefault="007171E0" w:rsidP="007171E0">
      <w:pPr>
        <w:jc w:val="both"/>
      </w:pPr>
      <w:r w:rsidRPr="00890AA8">
        <w:t>14. Який із наведених стилів спілкування найчастіше характерний для молодих викладачів?</w:t>
      </w:r>
    </w:p>
    <w:p w:rsidR="007171E0" w:rsidRPr="00890AA8" w:rsidRDefault="007171E0" w:rsidP="007171E0">
      <w:pPr>
        <w:jc w:val="both"/>
      </w:pPr>
      <w:r w:rsidRPr="00890AA8">
        <w:t>а). стиль потурання;</w:t>
      </w:r>
    </w:p>
    <w:p w:rsidR="007171E0" w:rsidRPr="00890AA8" w:rsidRDefault="007171E0" w:rsidP="007171E0">
      <w:pPr>
        <w:jc w:val="both"/>
      </w:pPr>
      <w:r w:rsidRPr="00890AA8">
        <w:t>б).стиль загравання;</w:t>
      </w:r>
    </w:p>
    <w:p w:rsidR="007171E0" w:rsidRPr="00890AA8" w:rsidRDefault="007171E0" w:rsidP="007171E0">
      <w:pPr>
        <w:jc w:val="both"/>
      </w:pPr>
      <w:r w:rsidRPr="00890AA8">
        <w:t>в).демократичний стиль спілкування.</w:t>
      </w:r>
    </w:p>
    <w:p w:rsidR="007171E0" w:rsidRPr="00890AA8" w:rsidRDefault="007171E0" w:rsidP="007171E0">
      <w:pPr>
        <w:jc w:val="both"/>
      </w:pPr>
      <w:r w:rsidRPr="00890AA8">
        <w:t>15. Рівень спілкування викладача, що базується на глибокій зацікавленості до студента, самостійності його особистості. Студент довіряє викладачеві, який є авторитетом і найкращим посередником між ним і знаннями:</w:t>
      </w:r>
    </w:p>
    <w:p w:rsidR="007171E0" w:rsidRPr="00890AA8" w:rsidRDefault="007171E0" w:rsidP="007171E0">
      <w:r w:rsidRPr="00890AA8">
        <w:t>а) примітивний;</w:t>
      </w:r>
    </w:p>
    <w:p w:rsidR="007171E0" w:rsidRPr="00890AA8" w:rsidRDefault="007171E0" w:rsidP="007171E0">
      <w:r w:rsidRPr="00890AA8">
        <w:t>б) маніпулятивний;</w:t>
      </w:r>
    </w:p>
    <w:p w:rsidR="007171E0" w:rsidRPr="00890AA8" w:rsidRDefault="007171E0" w:rsidP="007171E0">
      <w:r w:rsidRPr="00890AA8">
        <w:t>в) стандартизований;</w:t>
      </w:r>
    </w:p>
    <w:p w:rsidR="007171E0" w:rsidRPr="00890AA8" w:rsidRDefault="007171E0" w:rsidP="007171E0">
      <w:r w:rsidRPr="00890AA8">
        <w:t>г) діловий;</w:t>
      </w:r>
    </w:p>
    <w:p w:rsidR="007171E0" w:rsidRPr="00890AA8" w:rsidRDefault="007171E0" w:rsidP="007171E0">
      <w:r w:rsidRPr="00890AA8">
        <w:t>д) особистісний.</w:t>
      </w:r>
    </w:p>
    <w:p w:rsidR="007171E0" w:rsidRPr="00890AA8" w:rsidRDefault="007171E0" w:rsidP="007171E0">
      <w:r w:rsidRPr="00890AA8">
        <w:t xml:space="preserve">16. Рівень спілкування, при якому викладач демонструє свою зверхність, а студент для нього є засобом досягнення мети – </w:t>
      </w:r>
    </w:p>
    <w:p w:rsidR="007171E0" w:rsidRPr="00890AA8" w:rsidRDefault="007171E0" w:rsidP="007171E0">
      <w:r w:rsidRPr="00890AA8">
        <w:t>а) примітивний;</w:t>
      </w:r>
    </w:p>
    <w:p w:rsidR="007171E0" w:rsidRPr="00890AA8" w:rsidRDefault="007171E0" w:rsidP="007171E0">
      <w:r w:rsidRPr="00890AA8">
        <w:t>б) маніпулятивний;</w:t>
      </w:r>
    </w:p>
    <w:p w:rsidR="007171E0" w:rsidRPr="00890AA8" w:rsidRDefault="007171E0" w:rsidP="007171E0">
      <w:r w:rsidRPr="00890AA8">
        <w:t>в) стандартизований;</w:t>
      </w:r>
    </w:p>
    <w:p w:rsidR="007171E0" w:rsidRPr="00890AA8" w:rsidRDefault="007171E0" w:rsidP="007171E0">
      <w:r w:rsidRPr="00890AA8">
        <w:t>г) діловий;</w:t>
      </w:r>
    </w:p>
    <w:p w:rsidR="007171E0" w:rsidRPr="00890AA8" w:rsidRDefault="007171E0" w:rsidP="007171E0">
      <w:r w:rsidRPr="00890AA8">
        <w:t>д) особистісний.</w:t>
      </w:r>
    </w:p>
    <w:p w:rsidR="007171E0" w:rsidRPr="00890AA8" w:rsidRDefault="007171E0" w:rsidP="007171E0">
      <w:r w:rsidRPr="00890AA8">
        <w:t xml:space="preserve">17. Стиль спілкування, який характеризується браком стійкої педагогічної позиції проявляється у невтручанні, низькому рівні вимог, формальному розв´язанні проблем – </w:t>
      </w:r>
    </w:p>
    <w:p w:rsidR="007171E0" w:rsidRPr="00890AA8" w:rsidRDefault="007171E0" w:rsidP="007171E0">
      <w:r w:rsidRPr="00890AA8">
        <w:t>а). примітивний;</w:t>
      </w:r>
    </w:p>
    <w:p w:rsidR="007171E0" w:rsidRPr="00890AA8" w:rsidRDefault="007171E0" w:rsidP="007171E0">
      <w:r w:rsidRPr="00890AA8">
        <w:t>б) маніпулятивний;</w:t>
      </w:r>
    </w:p>
    <w:p w:rsidR="007171E0" w:rsidRPr="00890AA8" w:rsidRDefault="007171E0" w:rsidP="007171E0">
      <w:r w:rsidRPr="00890AA8">
        <w:t>в) стандартизований;</w:t>
      </w:r>
    </w:p>
    <w:p w:rsidR="007171E0" w:rsidRPr="00890AA8" w:rsidRDefault="007171E0" w:rsidP="007171E0">
      <w:r w:rsidRPr="00890AA8">
        <w:t>г) діловий;</w:t>
      </w:r>
    </w:p>
    <w:p w:rsidR="007171E0" w:rsidRPr="00890AA8" w:rsidRDefault="007171E0" w:rsidP="007171E0">
      <w:r w:rsidRPr="00890AA8">
        <w:t>д) особистісний.</w:t>
      </w:r>
    </w:p>
    <w:p w:rsidR="007171E0" w:rsidRPr="00890AA8" w:rsidRDefault="007171E0" w:rsidP="007171E0">
      <w:r w:rsidRPr="00890AA8">
        <w:t>18. За якого стилю педагогічної діяльності викладач використовує свої права без врахування дій і думок студентів, одноосібно приймає рішення, розглядає студентів як об´єкт педагогічного впливу:</w:t>
      </w:r>
    </w:p>
    <w:p w:rsidR="007171E0" w:rsidRPr="00890AA8" w:rsidRDefault="007171E0" w:rsidP="007171E0">
      <w:r w:rsidRPr="00890AA8">
        <w:t>а).авторитарного;</w:t>
      </w:r>
    </w:p>
    <w:p w:rsidR="007171E0" w:rsidRPr="00890AA8" w:rsidRDefault="007171E0" w:rsidP="007171E0">
      <w:r w:rsidRPr="00890AA8">
        <w:t>б).ліберального;</w:t>
      </w:r>
    </w:p>
    <w:p w:rsidR="007171E0" w:rsidRPr="00890AA8" w:rsidRDefault="007171E0" w:rsidP="007171E0">
      <w:r w:rsidRPr="00890AA8">
        <w:t>в).демократичного.</w:t>
      </w:r>
    </w:p>
    <w:p w:rsidR="007171E0" w:rsidRPr="00890AA8" w:rsidRDefault="007171E0" w:rsidP="007171E0">
      <w:r w:rsidRPr="00890AA8">
        <w:t>19. За якого стилю педагогічної діяльності викладач сприймає студента як рівноправного партнера, залучає його до прийняття рішень, заохочує до самостійних суджень:</w:t>
      </w:r>
    </w:p>
    <w:p w:rsidR="007171E0" w:rsidRPr="00890AA8" w:rsidRDefault="007171E0" w:rsidP="007171E0">
      <w:r w:rsidRPr="00890AA8">
        <w:t>а).авторитарного;</w:t>
      </w:r>
    </w:p>
    <w:p w:rsidR="007171E0" w:rsidRPr="00890AA8" w:rsidRDefault="007171E0" w:rsidP="007171E0">
      <w:r w:rsidRPr="00890AA8">
        <w:t>б).ліберального;</w:t>
      </w:r>
    </w:p>
    <w:p w:rsidR="007171E0" w:rsidRPr="00890AA8" w:rsidRDefault="007171E0" w:rsidP="007171E0">
      <w:r w:rsidRPr="00890AA8">
        <w:t>в).демократичного.</w:t>
      </w:r>
    </w:p>
    <w:p w:rsidR="007171E0" w:rsidRPr="00890AA8" w:rsidRDefault="007171E0" w:rsidP="007171E0">
      <w:r w:rsidRPr="00890AA8">
        <w:t>20. За якого стилю педагогічної діяльності викладач ухиляється від прийняття самостійних рішень, поступається ініціативою колегам, студентам. Проявляє нерішучість організовуючиі контролюючи діяльність студентів:</w:t>
      </w:r>
    </w:p>
    <w:p w:rsidR="007171E0" w:rsidRPr="00890AA8" w:rsidRDefault="007171E0" w:rsidP="007171E0">
      <w:r w:rsidRPr="00890AA8">
        <w:t>а).авторитарного;</w:t>
      </w:r>
    </w:p>
    <w:p w:rsidR="007171E0" w:rsidRPr="00890AA8" w:rsidRDefault="007171E0" w:rsidP="007171E0">
      <w:r w:rsidRPr="00890AA8">
        <w:t>б).ліберального;</w:t>
      </w:r>
    </w:p>
    <w:p w:rsidR="007171E0" w:rsidRPr="00890AA8" w:rsidRDefault="007171E0" w:rsidP="007171E0">
      <w:r w:rsidRPr="00890AA8">
        <w:t>в).демократичного.</w:t>
      </w:r>
    </w:p>
    <w:p w:rsidR="007171E0" w:rsidRPr="00890AA8" w:rsidRDefault="007171E0" w:rsidP="007171E0">
      <w:r w:rsidRPr="00890AA8">
        <w:t>21. Права та обов´язки викладачів вищого навчального закладу визначені –</w:t>
      </w:r>
    </w:p>
    <w:p w:rsidR="007171E0" w:rsidRPr="00890AA8" w:rsidRDefault="007171E0" w:rsidP="007171E0">
      <w:r w:rsidRPr="00890AA8">
        <w:t>а) Конституцією України;</w:t>
      </w:r>
    </w:p>
    <w:p w:rsidR="007171E0" w:rsidRPr="00890AA8" w:rsidRDefault="007171E0" w:rsidP="007171E0">
      <w:r w:rsidRPr="00890AA8">
        <w:lastRenderedPageBreak/>
        <w:t>б) Статутом навчального закладу;</w:t>
      </w:r>
    </w:p>
    <w:p w:rsidR="007171E0" w:rsidRPr="00890AA8" w:rsidRDefault="007171E0" w:rsidP="007171E0">
      <w:r w:rsidRPr="00890AA8">
        <w:t>в) Юридичним кодексом.</w:t>
      </w:r>
    </w:p>
    <w:p w:rsidR="007171E0" w:rsidRPr="00890AA8" w:rsidRDefault="007171E0" w:rsidP="007171E0">
      <w:r w:rsidRPr="00890AA8">
        <w:t>22. Стиль керівництва, що грунтується на глибокій повазі до особистості кожного –</w:t>
      </w:r>
    </w:p>
    <w:p w:rsidR="007171E0" w:rsidRPr="00890AA8" w:rsidRDefault="007171E0" w:rsidP="007171E0">
      <w:r w:rsidRPr="00890AA8">
        <w:t>а) авторитарний;</w:t>
      </w:r>
    </w:p>
    <w:p w:rsidR="007171E0" w:rsidRPr="00890AA8" w:rsidRDefault="007171E0" w:rsidP="007171E0">
      <w:r w:rsidRPr="00890AA8">
        <w:t>б) демократичний;</w:t>
      </w:r>
    </w:p>
    <w:p w:rsidR="007171E0" w:rsidRPr="00890AA8" w:rsidRDefault="007171E0" w:rsidP="007171E0">
      <w:r w:rsidRPr="00890AA8">
        <w:t>в) ліберальний.</w:t>
      </w:r>
    </w:p>
    <w:p w:rsidR="007171E0" w:rsidRPr="00890AA8" w:rsidRDefault="007171E0" w:rsidP="007171E0">
      <w:r w:rsidRPr="00890AA8">
        <w:t>23. Педагогічна майстерність – це –</w:t>
      </w:r>
    </w:p>
    <w:p w:rsidR="007171E0" w:rsidRPr="00890AA8" w:rsidRDefault="007171E0" w:rsidP="007171E0">
      <w:r w:rsidRPr="00890AA8">
        <w:t>а) комплекс властивостей особистості, що забезпечує самоорганізацію високого рівня професійної діяльності;</w:t>
      </w:r>
    </w:p>
    <w:p w:rsidR="007171E0" w:rsidRPr="00890AA8" w:rsidRDefault="007171E0" w:rsidP="007171E0">
      <w:r w:rsidRPr="00890AA8">
        <w:t>б) прфесія яка поєднує мистецтво та науку;</w:t>
      </w:r>
    </w:p>
    <w:p w:rsidR="007171E0" w:rsidRPr="00890AA8" w:rsidRDefault="007171E0" w:rsidP="007171E0">
      <w:r w:rsidRPr="00890AA8">
        <w:t>в) інтелектуальні уміння та здатність до творчості.</w:t>
      </w:r>
    </w:p>
    <w:p w:rsidR="007171E0" w:rsidRPr="00890AA8" w:rsidRDefault="007171E0" w:rsidP="007171E0">
      <w:r w:rsidRPr="00890AA8">
        <w:t>24. Здатність емоційно відгукуватися на переживання іншої людини, що виявляється у співчутті, співпереживанні, це –</w:t>
      </w:r>
    </w:p>
    <w:p w:rsidR="007171E0" w:rsidRPr="00890AA8" w:rsidRDefault="007171E0" w:rsidP="007171E0">
      <w:r w:rsidRPr="00890AA8">
        <w:t>а) емпатія;</w:t>
      </w:r>
    </w:p>
    <w:p w:rsidR="007171E0" w:rsidRPr="00890AA8" w:rsidRDefault="007171E0" w:rsidP="007171E0">
      <w:r w:rsidRPr="00890AA8">
        <w:t>б) егоцентризм;</w:t>
      </w:r>
    </w:p>
    <w:p w:rsidR="007171E0" w:rsidRPr="00890AA8" w:rsidRDefault="007171E0" w:rsidP="007171E0">
      <w:r w:rsidRPr="00890AA8">
        <w:t>в) ідентичність.</w:t>
      </w:r>
    </w:p>
    <w:p w:rsidR="007171E0" w:rsidRPr="00890AA8" w:rsidRDefault="007171E0" w:rsidP="007171E0">
      <w:pPr>
        <w:pStyle w:val="a6"/>
        <w:shd w:val="clear" w:color="auto" w:fill="FFFFFF"/>
        <w:spacing w:before="0" w:after="0"/>
        <w:jc w:val="both"/>
        <w:rPr>
          <w:color w:val="000000"/>
        </w:rPr>
      </w:pPr>
      <w:r w:rsidRPr="00890AA8">
        <w:rPr>
          <w:color w:val="000000"/>
          <w:lang w:val="uk-UA"/>
        </w:rPr>
        <w:t>25.</w:t>
      </w:r>
      <w:r w:rsidRPr="00890AA8">
        <w:rPr>
          <w:color w:val="000000"/>
        </w:rPr>
        <w:t xml:space="preserve">Невербальне спілкування </w:t>
      </w:r>
      <w:r w:rsidRPr="00890AA8">
        <w:rPr>
          <w:color w:val="000000"/>
          <w:lang w:val="uk-UA"/>
        </w:rPr>
        <w:t>полягає у застосуванні</w:t>
      </w:r>
      <w:r w:rsidRPr="00890AA8">
        <w:rPr>
          <w:color w:val="000000"/>
        </w:rPr>
        <w:t>:</w:t>
      </w:r>
    </w:p>
    <w:p w:rsidR="007171E0" w:rsidRPr="00890AA8" w:rsidRDefault="007171E0" w:rsidP="007171E0">
      <w:pPr>
        <w:pStyle w:val="a6"/>
        <w:shd w:val="clear" w:color="auto" w:fill="FFFFFF"/>
        <w:spacing w:before="0" w:after="0"/>
        <w:jc w:val="both"/>
        <w:rPr>
          <w:color w:val="000000"/>
        </w:rPr>
      </w:pPr>
      <w:r w:rsidRPr="00890AA8">
        <w:rPr>
          <w:color w:val="000000"/>
        </w:rPr>
        <w:t xml:space="preserve">а) </w:t>
      </w:r>
      <w:r w:rsidRPr="00890AA8">
        <w:rPr>
          <w:color w:val="000000"/>
          <w:lang w:val="uk-UA"/>
        </w:rPr>
        <w:t xml:space="preserve">символів та </w:t>
      </w:r>
      <w:r w:rsidRPr="00890AA8">
        <w:rPr>
          <w:color w:val="000000"/>
        </w:rPr>
        <w:t>образів;</w:t>
      </w:r>
    </w:p>
    <w:p w:rsidR="007171E0" w:rsidRPr="00890AA8" w:rsidRDefault="007171E0" w:rsidP="007171E0">
      <w:pPr>
        <w:pStyle w:val="a6"/>
        <w:shd w:val="clear" w:color="auto" w:fill="FFFFFF"/>
        <w:spacing w:before="0" w:after="0"/>
        <w:jc w:val="both"/>
        <w:rPr>
          <w:color w:val="000000"/>
        </w:rPr>
      </w:pPr>
      <w:r w:rsidRPr="00890AA8">
        <w:rPr>
          <w:color w:val="000000"/>
        </w:rPr>
        <w:t xml:space="preserve">б) </w:t>
      </w:r>
      <w:r w:rsidRPr="00890AA8">
        <w:rPr>
          <w:color w:val="000000"/>
          <w:lang w:val="uk-UA"/>
        </w:rPr>
        <w:t>мови і мовлення</w:t>
      </w:r>
      <w:r w:rsidRPr="00890AA8">
        <w:rPr>
          <w:color w:val="000000"/>
        </w:rPr>
        <w:t>;</w:t>
      </w:r>
    </w:p>
    <w:p w:rsidR="007171E0" w:rsidRPr="00890AA8" w:rsidRDefault="007171E0" w:rsidP="007171E0">
      <w:pPr>
        <w:pStyle w:val="a6"/>
        <w:shd w:val="clear" w:color="auto" w:fill="FFFFFF"/>
        <w:spacing w:before="0" w:after="0"/>
        <w:jc w:val="both"/>
        <w:rPr>
          <w:color w:val="000000"/>
          <w:lang w:val="uk-UA"/>
        </w:rPr>
      </w:pPr>
      <w:r w:rsidRPr="00890AA8">
        <w:rPr>
          <w:color w:val="000000"/>
        </w:rPr>
        <w:t xml:space="preserve">в) </w:t>
      </w:r>
      <w:r w:rsidRPr="00890AA8">
        <w:rPr>
          <w:color w:val="000000"/>
          <w:lang w:val="uk-UA"/>
        </w:rPr>
        <w:t xml:space="preserve">міміки, пантоміміки, </w:t>
      </w:r>
      <w:r w:rsidRPr="00890AA8">
        <w:rPr>
          <w:iCs/>
          <w:color w:val="000000"/>
        </w:rPr>
        <w:t>жестів</w:t>
      </w:r>
      <w:r w:rsidRPr="00890AA8">
        <w:rPr>
          <w:color w:val="000000"/>
        </w:rPr>
        <w:t>.</w:t>
      </w:r>
    </w:p>
    <w:p w:rsidR="007171E0" w:rsidRPr="00890AA8" w:rsidRDefault="007171E0" w:rsidP="007171E0">
      <w:pPr>
        <w:jc w:val="both"/>
      </w:pPr>
      <w:r w:rsidRPr="00890AA8">
        <w:t>26. Уміння приймати нестандартні рішення в проблемних ситуаціях –це -..</w:t>
      </w:r>
    </w:p>
    <w:p w:rsidR="007171E0" w:rsidRPr="00890AA8" w:rsidRDefault="007171E0" w:rsidP="007171E0">
      <w:pPr>
        <w:jc w:val="both"/>
      </w:pPr>
      <w:r w:rsidRPr="00890AA8">
        <w:t>а).система знань про природу, суспільство, способи діяльності;</w:t>
      </w:r>
    </w:p>
    <w:p w:rsidR="007171E0" w:rsidRPr="00890AA8" w:rsidRDefault="007171E0" w:rsidP="007171E0">
      <w:pPr>
        <w:jc w:val="both"/>
      </w:pPr>
      <w:r w:rsidRPr="00890AA8">
        <w:t>б).досвід практичної діяльності;</w:t>
      </w:r>
    </w:p>
    <w:p w:rsidR="007171E0" w:rsidRPr="00890AA8" w:rsidRDefault="007171E0" w:rsidP="007171E0">
      <w:pPr>
        <w:jc w:val="both"/>
      </w:pPr>
      <w:r w:rsidRPr="00890AA8">
        <w:t>в).досвід ціннісного ставлення до навколишнього світу;</w:t>
      </w:r>
    </w:p>
    <w:p w:rsidR="007171E0" w:rsidRPr="00890AA8" w:rsidRDefault="007171E0" w:rsidP="007171E0">
      <w:pPr>
        <w:jc w:val="both"/>
      </w:pPr>
      <w:r w:rsidRPr="00890AA8">
        <w:t>г).досвід творчої діяльності.</w:t>
      </w:r>
    </w:p>
    <w:p w:rsidR="007171E0" w:rsidRPr="00890AA8" w:rsidRDefault="007171E0" w:rsidP="007171E0">
      <w:pPr>
        <w:jc w:val="both"/>
      </w:pPr>
      <w:r w:rsidRPr="00890AA8">
        <w:t>27. Суб´єкт-суб´єктна взаємодія має на меті:</w:t>
      </w:r>
    </w:p>
    <w:p w:rsidR="007171E0" w:rsidRPr="00890AA8" w:rsidRDefault="007171E0" w:rsidP="007171E0">
      <w:pPr>
        <w:jc w:val="both"/>
      </w:pPr>
      <w:r w:rsidRPr="00890AA8">
        <w:t>а).розвиток творчого потенціалу студентів у процесі співробітництва;</w:t>
      </w:r>
    </w:p>
    <w:p w:rsidR="007171E0" w:rsidRPr="00890AA8" w:rsidRDefault="007171E0" w:rsidP="007171E0">
      <w:pPr>
        <w:jc w:val="both"/>
      </w:pPr>
      <w:r w:rsidRPr="00890AA8">
        <w:t>б).розвиток творчого потенціалу студентів у результаті вимогливості викладачів;</w:t>
      </w:r>
    </w:p>
    <w:p w:rsidR="007171E0" w:rsidRPr="00890AA8" w:rsidRDefault="007171E0" w:rsidP="007171E0">
      <w:pPr>
        <w:jc w:val="both"/>
      </w:pPr>
      <w:r w:rsidRPr="00890AA8">
        <w:t>в).самореалізацію і самовираження суб´єктів у навчально-виховному процесі;</w:t>
      </w:r>
    </w:p>
    <w:p w:rsidR="007171E0" w:rsidRPr="00890AA8" w:rsidRDefault="007171E0" w:rsidP="007171E0">
      <w:pPr>
        <w:jc w:val="both"/>
      </w:pPr>
      <w:r w:rsidRPr="00890AA8">
        <w:t>г).удосконалення процесу спілкування.</w:t>
      </w:r>
    </w:p>
    <w:p w:rsidR="007171E0" w:rsidRPr="00890AA8" w:rsidRDefault="007171E0" w:rsidP="007171E0">
      <w:pPr>
        <w:jc w:val="both"/>
      </w:pPr>
      <w:r w:rsidRPr="00890AA8">
        <w:t>28. Яка зі сторін характеристики студента як людини певного віку і як особистість визначена спадковістю і вродженими задатками та у відомих межах змінюється під впливом умов життя?</w:t>
      </w:r>
    </w:p>
    <w:p w:rsidR="007171E0" w:rsidRPr="00890AA8" w:rsidRDefault="007171E0" w:rsidP="007171E0">
      <w:pPr>
        <w:jc w:val="both"/>
      </w:pPr>
      <w:r w:rsidRPr="00890AA8">
        <w:t>а).психологічна;</w:t>
      </w:r>
    </w:p>
    <w:p w:rsidR="007171E0" w:rsidRPr="00890AA8" w:rsidRDefault="007171E0" w:rsidP="007171E0">
      <w:pPr>
        <w:jc w:val="both"/>
      </w:pPr>
      <w:r w:rsidRPr="00890AA8">
        <w:t>б).соціальна;</w:t>
      </w:r>
    </w:p>
    <w:p w:rsidR="007171E0" w:rsidRPr="00890AA8" w:rsidRDefault="007171E0" w:rsidP="007171E0">
      <w:pPr>
        <w:jc w:val="both"/>
      </w:pPr>
      <w:r w:rsidRPr="00890AA8">
        <w:t>в).біологічна.</w:t>
      </w:r>
    </w:p>
    <w:p w:rsidR="007171E0" w:rsidRPr="00890AA8" w:rsidRDefault="007171E0" w:rsidP="007171E0">
      <w:pPr>
        <w:jc w:val="both"/>
      </w:pPr>
      <w:r w:rsidRPr="00890AA8">
        <w:t>29. «Я – концепція» майбутнього спеціаліста – це…</w:t>
      </w:r>
    </w:p>
    <w:p w:rsidR="007171E0" w:rsidRPr="00890AA8" w:rsidRDefault="007171E0" w:rsidP="007171E0">
      <w:pPr>
        <w:jc w:val="both"/>
      </w:pPr>
      <w:r w:rsidRPr="00890AA8">
        <w:t>а).система уявлень студента про себе як особистість;</w:t>
      </w:r>
    </w:p>
    <w:p w:rsidR="007171E0" w:rsidRPr="00890AA8" w:rsidRDefault="007171E0" w:rsidP="007171E0">
      <w:pPr>
        <w:jc w:val="both"/>
      </w:pPr>
      <w:r w:rsidRPr="00890AA8">
        <w:t>б). система уявлень студента про себе як особистість і суб´єкта навчально-професійної діяльності.</w:t>
      </w:r>
    </w:p>
    <w:p w:rsidR="007171E0" w:rsidRPr="00890AA8" w:rsidRDefault="007171E0" w:rsidP="007171E0">
      <w:pPr>
        <w:jc w:val="both"/>
      </w:pPr>
      <w:r w:rsidRPr="00890AA8">
        <w:t>30. Який з п´яти стилів поведінки в конфліктній ситуації є найефективнішим для налагодження добрих стосунків?</w:t>
      </w:r>
    </w:p>
    <w:p w:rsidR="007171E0" w:rsidRPr="00890AA8" w:rsidRDefault="007171E0" w:rsidP="007171E0">
      <w:pPr>
        <w:jc w:val="both"/>
      </w:pPr>
      <w:r w:rsidRPr="00890AA8">
        <w:t>а).конкуренція або суперництво;</w:t>
      </w:r>
    </w:p>
    <w:p w:rsidR="007171E0" w:rsidRPr="00890AA8" w:rsidRDefault="007171E0" w:rsidP="007171E0">
      <w:pPr>
        <w:jc w:val="both"/>
      </w:pPr>
      <w:r w:rsidRPr="00890AA8">
        <w:t>б).уникнення;</w:t>
      </w:r>
    </w:p>
    <w:p w:rsidR="007171E0" w:rsidRPr="00890AA8" w:rsidRDefault="007171E0" w:rsidP="007171E0">
      <w:pPr>
        <w:jc w:val="both"/>
      </w:pPr>
      <w:r w:rsidRPr="00890AA8">
        <w:t>в).пристосування; г).співробітництво; д).компроміс.</w:t>
      </w:r>
    </w:p>
    <w:p w:rsidR="007052D9" w:rsidRPr="00890AA8" w:rsidRDefault="007052D9" w:rsidP="000102BD">
      <w:pPr>
        <w:shd w:val="clear" w:color="auto" w:fill="FFFFFF"/>
        <w:spacing w:line="276" w:lineRule="auto"/>
        <w:ind w:firstLine="709"/>
        <w:jc w:val="center"/>
        <w:rPr>
          <w:lang w:val="ru-RU"/>
        </w:rPr>
      </w:pPr>
    </w:p>
    <w:p w:rsidR="007171E0" w:rsidRPr="00890AA8" w:rsidRDefault="00DD2AFE" w:rsidP="000102BD">
      <w:pPr>
        <w:shd w:val="clear" w:color="auto" w:fill="FFFFFF"/>
        <w:spacing w:line="276" w:lineRule="auto"/>
        <w:ind w:firstLine="709"/>
        <w:jc w:val="center"/>
        <w:rPr>
          <w:lang w:val="ru-RU"/>
        </w:rPr>
      </w:pPr>
      <w:r>
        <w:rPr>
          <w:lang w:val="ru-RU"/>
        </w:rPr>
        <w:t>ТЕМИ РЕФЕРАТІВ</w:t>
      </w:r>
    </w:p>
    <w:p w:rsidR="000102BD" w:rsidRPr="00890AA8" w:rsidRDefault="000102BD" w:rsidP="000102BD">
      <w:pPr>
        <w:shd w:val="clear" w:color="auto" w:fill="FFFFFF"/>
        <w:spacing w:line="276" w:lineRule="auto"/>
        <w:ind w:firstLine="709"/>
        <w:jc w:val="center"/>
        <w:rPr>
          <w:lang w:val="ru-RU"/>
        </w:rPr>
      </w:pPr>
    </w:p>
    <w:p w:rsidR="002648B8" w:rsidRPr="00890AA8" w:rsidRDefault="000102BD" w:rsidP="002648B8">
      <w:pPr>
        <w:pStyle w:val="a3"/>
        <w:numPr>
          <w:ilvl w:val="0"/>
          <w:numId w:val="27"/>
        </w:numPr>
        <w:autoSpaceDE w:val="0"/>
        <w:autoSpaceDN w:val="0"/>
        <w:adjustRightInd w:val="0"/>
        <w:spacing w:line="276" w:lineRule="auto"/>
        <w:rPr>
          <w:bCs/>
        </w:rPr>
      </w:pPr>
      <w:r w:rsidRPr="00890AA8">
        <w:rPr>
          <w:bCs/>
        </w:rPr>
        <w:t>Методи активізації піз</w:t>
      </w:r>
      <w:r w:rsidR="002648B8" w:rsidRPr="00890AA8">
        <w:rPr>
          <w:bCs/>
        </w:rPr>
        <w:t>навальної діяльності студентів.</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lastRenderedPageBreak/>
        <w:t>Види інновацій в лекції (проблемна, бінарна, лекція-діалог,рефлексивна та ін.): організація, характеристика, аналіз та самоаналіз.</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Традіційні та інноваційні нетрадиційні семінарські, практичні (лабораторні) заняття. Структура та план-конспект семінарського,практичного заняття в інноваційній активній формі</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Суб’єкт-суб’єктні стосунки між викладачем та с</w:t>
      </w:r>
      <w:r w:rsidR="002648B8" w:rsidRPr="00890AA8">
        <w:rPr>
          <w:bCs/>
        </w:rPr>
        <w:t>тудентами як основа інноваційного</w:t>
      </w:r>
      <w:r w:rsidRPr="00890AA8">
        <w:rPr>
          <w:bCs/>
        </w:rPr>
        <w:t xml:space="preserve"> викладання.</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Психологічні засоби, методи, прийоми підвищення ефективності професійно-педагогічного спілкування зі студентською аудиторією під час лекції, на семінарських заняттях та іспиті.</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Методологічні аспекти організації модульно-рейтингового навчання і підготовки.</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Методика організації курсового і дипломного проектування. Організація практичної підготовки спеціалістів.</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Організація проблемного навчання, види інтенсивних технологій</w:t>
      </w:r>
      <w:r w:rsidR="002648B8" w:rsidRPr="00890AA8">
        <w:rPr>
          <w:bCs/>
        </w:rPr>
        <w:t>.</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Ігрові інтерактивні технології, дидактичні ігри в процесі оволодіння змістом</w:t>
      </w:r>
      <w:r w:rsidR="002648B8" w:rsidRPr="00890AA8">
        <w:rPr>
          <w:bCs/>
        </w:rPr>
        <w:t xml:space="preserve"> </w:t>
      </w:r>
      <w:r w:rsidRPr="00890AA8">
        <w:rPr>
          <w:bCs/>
        </w:rPr>
        <w:t>дисципліни.</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Педагогічний вплив на розвиток творчої особистості. Технологія управління</w:t>
      </w:r>
      <w:r w:rsidR="002648B8" w:rsidRPr="00890AA8">
        <w:rPr>
          <w:bCs/>
        </w:rPr>
        <w:t xml:space="preserve"> </w:t>
      </w:r>
      <w:r w:rsidRPr="00890AA8">
        <w:rPr>
          <w:bCs/>
        </w:rPr>
        <w:t>навчально-творчою діяльністю студентів.</w:t>
      </w:r>
    </w:p>
    <w:p w:rsidR="002648B8" w:rsidRPr="00890AA8" w:rsidRDefault="002648B8" w:rsidP="000102BD">
      <w:pPr>
        <w:pStyle w:val="a3"/>
        <w:numPr>
          <w:ilvl w:val="0"/>
          <w:numId w:val="27"/>
        </w:numPr>
        <w:autoSpaceDE w:val="0"/>
        <w:autoSpaceDN w:val="0"/>
        <w:adjustRightInd w:val="0"/>
        <w:spacing w:line="276" w:lineRule="auto"/>
        <w:rPr>
          <w:bCs/>
        </w:rPr>
      </w:pPr>
      <w:r w:rsidRPr="00890AA8">
        <w:rPr>
          <w:bCs/>
        </w:rPr>
        <w:t>Організація</w:t>
      </w:r>
      <w:r w:rsidR="000102BD" w:rsidRPr="00890AA8">
        <w:rPr>
          <w:bCs/>
        </w:rPr>
        <w:t xml:space="preserve"> та проведення дидактичних ігор в системі управління навчально-творчою діяльністю студентів.</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Організація навчально-дослідної роботи студентів.</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 xml:space="preserve">Інноваційні методи інтерактивного навчання. Переваги методу кейсів. </w:t>
      </w:r>
    </w:p>
    <w:p w:rsidR="000102BD" w:rsidRPr="00890AA8" w:rsidRDefault="000102BD" w:rsidP="000102BD">
      <w:pPr>
        <w:pStyle w:val="a3"/>
        <w:numPr>
          <w:ilvl w:val="0"/>
          <w:numId w:val="27"/>
        </w:numPr>
        <w:autoSpaceDE w:val="0"/>
        <w:autoSpaceDN w:val="0"/>
        <w:adjustRightInd w:val="0"/>
        <w:spacing w:line="276" w:lineRule="auto"/>
        <w:rPr>
          <w:bCs/>
        </w:rPr>
      </w:pPr>
      <w:r w:rsidRPr="00890AA8">
        <w:rPr>
          <w:bCs/>
        </w:rPr>
        <w:t>Застосування дистанційних та медіа технологій навчання як інновація у</w:t>
      </w:r>
    </w:p>
    <w:p w:rsidR="002648B8" w:rsidRPr="00890AA8" w:rsidRDefault="000102BD" w:rsidP="000102BD">
      <w:pPr>
        <w:autoSpaceDE w:val="0"/>
        <w:autoSpaceDN w:val="0"/>
        <w:adjustRightInd w:val="0"/>
        <w:spacing w:line="276" w:lineRule="auto"/>
        <w:rPr>
          <w:bCs/>
        </w:rPr>
      </w:pPr>
      <w:r w:rsidRPr="00890AA8">
        <w:rPr>
          <w:bCs/>
        </w:rPr>
        <w:t>о</w:t>
      </w:r>
      <w:r w:rsidR="002648B8" w:rsidRPr="00890AA8">
        <w:rPr>
          <w:bCs/>
        </w:rPr>
        <w:t>світньому процесі.</w:t>
      </w:r>
    </w:p>
    <w:p w:rsidR="002648B8" w:rsidRPr="00890AA8" w:rsidRDefault="000102BD" w:rsidP="002648B8">
      <w:pPr>
        <w:pStyle w:val="a3"/>
        <w:numPr>
          <w:ilvl w:val="0"/>
          <w:numId w:val="27"/>
        </w:numPr>
        <w:autoSpaceDE w:val="0"/>
        <w:autoSpaceDN w:val="0"/>
        <w:adjustRightInd w:val="0"/>
        <w:spacing w:line="276" w:lineRule="auto"/>
        <w:rPr>
          <w:bCs/>
        </w:rPr>
      </w:pPr>
      <w:r w:rsidRPr="00890AA8">
        <w:rPr>
          <w:bCs/>
        </w:rPr>
        <w:t>Основні тенденції та перспективи дистанційного навчання в умовах інформаційного суспільства.</w:t>
      </w:r>
    </w:p>
    <w:p w:rsidR="002648B8" w:rsidRPr="00890AA8" w:rsidRDefault="000102BD" w:rsidP="002648B8">
      <w:pPr>
        <w:pStyle w:val="a3"/>
        <w:numPr>
          <w:ilvl w:val="0"/>
          <w:numId w:val="27"/>
        </w:numPr>
        <w:autoSpaceDE w:val="0"/>
        <w:autoSpaceDN w:val="0"/>
        <w:adjustRightInd w:val="0"/>
        <w:spacing w:line="276" w:lineRule="auto"/>
        <w:rPr>
          <w:bCs/>
        </w:rPr>
      </w:pPr>
      <w:r w:rsidRPr="00890AA8">
        <w:rPr>
          <w:bCs/>
        </w:rPr>
        <w:t>Прогресивні технічні новинки у н</w:t>
      </w:r>
      <w:r w:rsidR="002648B8" w:rsidRPr="00890AA8">
        <w:rPr>
          <w:bCs/>
        </w:rPr>
        <w:t>авчальному процесі вищої школи.</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Створення освітнього медіа середовища у закладі вищої освіти.</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Запровадження Інтернет технологій для самостійної роботи студента.</w:t>
      </w:r>
    </w:p>
    <w:p w:rsidR="002648B8" w:rsidRPr="00890AA8" w:rsidRDefault="000102BD" w:rsidP="000102BD">
      <w:pPr>
        <w:pStyle w:val="a3"/>
        <w:numPr>
          <w:ilvl w:val="0"/>
          <w:numId w:val="27"/>
        </w:numPr>
        <w:autoSpaceDE w:val="0"/>
        <w:autoSpaceDN w:val="0"/>
        <w:adjustRightInd w:val="0"/>
        <w:spacing w:line="276" w:lineRule="auto"/>
        <w:rPr>
          <w:bCs/>
        </w:rPr>
      </w:pPr>
      <w:r w:rsidRPr="00890AA8">
        <w:rPr>
          <w:bCs/>
        </w:rPr>
        <w:t>Розвиток пошуковості та наукової творчості студентів засобами інноваційних</w:t>
      </w:r>
      <w:r w:rsidR="002648B8" w:rsidRPr="00890AA8">
        <w:rPr>
          <w:bCs/>
        </w:rPr>
        <w:t xml:space="preserve"> </w:t>
      </w:r>
      <w:r w:rsidRPr="00890AA8">
        <w:rPr>
          <w:bCs/>
        </w:rPr>
        <w:t>методів викладання.</w:t>
      </w:r>
    </w:p>
    <w:p w:rsidR="000102BD" w:rsidRPr="00890AA8" w:rsidRDefault="000102BD" w:rsidP="000102BD">
      <w:pPr>
        <w:pStyle w:val="a3"/>
        <w:numPr>
          <w:ilvl w:val="0"/>
          <w:numId w:val="27"/>
        </w:numPr>
        <w:autoSpaceDE w:val="0"/>
        <w:autoSpaceDN w:val="0"/>
        <w:adjustRightInd w:val="0"/>
        <w:spacing w:line="276" w:lineRule="auto"/>
        <w:rPr>
          <w:bCs/>
        </w:rPr>
      </w:pPr>
      <w:r w:rsidRPr="00890AA8">
        <w:rPr>
          <w:bCs/>
        </w:rPr>
        <w:t xml:space="preserve">Організація роботи студентів у малих групах, навчальні тренінги як основі розвитку пошукової позиції. </w:t>
      </w:r>
    </w:p>
    <w:p w:rsidR="00E46AF7" w:rsidRPr="00E46AF7" w:rsidRDefault="00E46AF7" w:rsidP="00E46AF7">
      <w:pPr>
        <w:pStyle w:val="a3"/>
        <w:spacing w:line="276" w:lineRule="auto"/>
      </w:pPr>
    </w:p>
    <w:p w:rsidR="00E46AF7" w:rsidRDefault="00E46AF7" w:rsidP="00E46AF7">
      <w:pPr>
        <w:pStyle w:val="a3"/>
        <w:spacing w:line="276" w:lineRule="auto"/>
        <w:jc w:val="center"/>
      </w:pPr>
      <w:r>
        <w:t>ПИТАННЯ ДО ЗАЛІКУ</w:t>
      </w:r>
    </w:p>
    <w:p w:rsidR="00E46AF7" w:rsidRPr="00E46AF7" w:rsidRDefault="00E46AF7" w:rsidP="00E46AF7">
      <w:pPr>
        <w:pStyle w:val="a3"/>
        <w:spacing w:line="276" w:lineRule="auto"/>
        <w:jc w:val="center"/>
      </w:pPr>
    </w:p>
    <w:p w:rsidR="00E46AF7" w:rsidRPr="00BE3AB0" w:rsidRDefault="00E46AF7" w:rsidP="00E46AF7">
      <w:pPr>
        <w:pStyle w:val="a3"/>
        <w:spacing w:line="276" w:lineRule="auto"/>
      </w:pPr>
      <w:r w:rsidRPr="00BE3AB0">
        <w:t>1.Система вищої освіти України як об’єкт педагогіки вищої школи.</w:t>
      </w:r>
    </w:p>
    <w:p w:rsidR="00E46AF7" w:rsidRPr="00BE3AB0" w:rsidRDefault="00E46AF7" w:rsidP="00E46AF7">
      <w:pPr>
        <w:pStyle w:val="a3"/>
        <w:spacing w:line="276" w:lineRule="auto"/>
      </w:pPr>
      <w:r w:rsidRPr="00BE3AB0">
        <w:t>2.Ознаки сучасної вищої освіти.</w:t>
      </w:r>
    </w:p>
    <w:p w:rsidR="00E46AF7" w:rsidRPr="00BE3AB0" w:rsidRDefault="00E46AF7" w:rsidP="00E46AF7">
      <w:pPr>
        <w:pStyle w:val="a3"/>
        <w:spacing w:line="276" w:lineRule="auto"/>
      </w:pPr>
      <w:r w:rsidRPr="00BE3AB0">
        <w:t>3.Концепція вищої освіти України.</w:t>
      </w:r>
    </w:p>
    <w:p w:rsidR="00E46AF7" w:rsidRPr="00BE3AB0" w:rsidRDefault="00E46AF7" w:rsidP="00E46AF7">
      <w:pPr>
        <w:pStyle w:val="a3"/>
        <w:spacing w:line="276" w:lineRule="auto"/>
      </w:pPr>
      <w:r w:rsidRPr="00BE3AB0">
        <w:t>4.Поняття про педагогічний процес та його структурні компоненти.  Суперечності педагогічного процесу у ВНЗ</w:t>
      </w:r>
    </w:p>
    <w:p w:rsidR="00E46AF7" w:rsidRPr="00BE3AB0" w:rsidRDefault="00E46AF7" w:rsidP="00E46AF7">
      <w:pPr>
        <w:pStyle w:val="a3"/>
        <w:spacing w:line="276" w:lineRule="auto"/>
      </w:pPr>
      <w:r w:rsidRPr="00BE3AB0">
        <w:lastRenderedPageBreak/>
        <w:t>5.Основні завдання педагогічного процесу у ВНЗ  та напрями підвищення його ефективності</w:t>
      </w:r>
    </w:p>
    <w:p w:rsidR="00E46AF7" w:rsidRPr="00BE3AB0" w:rsidRDefault="00E46AF7" w:rsidP="00E46AF7">
      <w:pPr>
        <w:pStyle w:val="a3"/>
        <w:spacing w:line="276" w:lineRule="auto"/>
      </w:pPr>
      <w:r w:rsidRPr="00BE3AB0">
        <w:t>6. Закономірності та принципи педагогічного процесу</w:t>
      </w:r>
    </w:p>
    <w:p w:rsidR="00E46AF7" w:rsidRDefault="00E46AF7" w:rsidP="00E46AF7">
      <w:pPr>
        <w:pStyle w:val="a3"/>
        <w:spacing w:line="276" w:lineRule="auto"/>
      </w:pPr>
      <w:r w:rsidRPr="00BE3AB0">
        <w:t>7.Основні підходи до освіти, навчання та виховання      студентів</w:t>
      </w:r>
    </w:p>
    <w:p w:rsidR="00E46AF7" w:rsidRPr="00BE3AB0" w:rsidRDefault="00E46AF7" w:rsidP="00E46AF7">
      <w:pPr>
        <w:pStyle w:val="a3"/>
        <w:spacing w:line="276" w:lineRule="auto"/>
      </w:pPr>
      <w:r w:rsidRPr="00BE3AB0">
        <w:t>8.Науково-педагогічний працівник як суб’єкт навчально-виховного процесу  у ВНЗ</w:t>
      </w:r>
    </w:p>
    <w:p w:rsidR="00E46AF7" w:rsidRPr="00BE3AB0" w:rsidRDefault="00E46AF7" w:rsidP="00E46AF7">
      <w:pPr>
        <w:pStyle w:val="a3"/>
        <w:spacing w:line="276" w:lineRule="auto"/>
      </w:pPr>
      <w:r w:rsidRPr="00BE3AB0">
        <w:t>9.Педагогічна культура викладача вищого навчального закладу</w:t>
      </w:r>
      <w:r w:rsidRPr="00BE3AB0">
        <w:tab/>
      </w:r>
    </w:p>
    <w:p w:rsidR="00E46AF7" w:rsidRPr="00BE3AB0" w:rsidRDefault="00E46AF7" w:rsidP="00E46AF7">
      <w:pPr>
        <w:pStyle w:val="a3"/>
        <w:spacing w:line="276" w:lineRule="auto"/>
      </w:pPr>
      <w:r w:rsidRPr="00BE3AB0">
        <w:t>10.Типологія особистості науково-педагогічних працівників</w:t>
      </w:r>
    </w:p>
    <w:p w:rsidR="00E46AF7" w:rsidRPr="00BE3AB0" w:rsidRDefault="00E46AF7" w:rsidP="00E46AF7">
      <w:pPr>
        <w:pStyle w:val="a3"/>
        <w:spacing w:line="276" w:lineRule="auto"/>
      </w:pPr>
      <w:r w:rsidRPr="00BE3AB0">
        <w:t>11.Студент як суб’єкт та об’єкт навчальної діяльності</w:t>
      </w:r>
    </w:p>
    <w:p w:rsidR="00E46AF7" w:rsidRPr="00BE3AB0" w:rsidRDefault="00E46AF7" w:rsidP="00E46AF7">
      <w:pPr>
        <w:pStyle w:val="a3"/>
        <w:spacing w:line="276" w:lineRule="auto"/>
      </w:pPr>
      <w:r w:rsidRPr="00BE3AB0">
        <w:t>12.Стадії професіоналізації особистості студента</w:t>
      </w:r>
    </w:p>
    <w:p w:rsidR="00E46AF7" w:rsidRPr="00BE3AB0" w:rsidRDefault="00E46AF7" w:rsidP="00E46AF7">
      <w:pPr>
        <w:pStyle w:val="a3"/>
        <w:spacing w:line="276" w:lineRule="auto"/>
      </w:pPr>
      <w:r w:rsidRPr="00BE3AB0">
        <w:t xml:space="preserve">13.Закони та закономірності дидактики. Принципи  навчання. </w:t>
      </w:r>
    </w:p>
    <w:p w:rsidR="00E46AF7" w:rsidRPr="00BE3AB0" w:rsidRDefault="00E46AF7" w:rsidP="00E46AF7">
      <w:pPr>
        <w:pStyle w:val="a3"/>
        <w:spacing w:line="276" w:lineRule="auto"/>
      </w:pPr>
      <w:r w:rsidRPr="00BE3AB0">
        <w:t>14.Зміст навчання та освіти. Основні джерела формування змісту освіти у вищих навчальних закладах.</w:t>
      </w:r>
    </w:p>
    <w:p w:rsidR="00E46AF7" w:rsidRPr="00BE3AB0" w:rsidRDefault="00E46AF7" w:rsidP="00E46AF7">
      <w:pPr>
        <w:pStyle w:val="a3"/>
        <w:spacing w:line="276" w:lineRule="auto"/>
      </w:pPr>
      <w:r w:rsidRPr="00BE3AB0">
        <w:t>15.Кредитно-трансферна система організації навчального процесу</w:t>
      </w:r>
    </w:p>
    <w:p w:rsidR="00E46AF7" w:rsidRPr="00BE3AB0" w:rsidRDefault="00E46AF7" w:rsidP="00E46AF7">
      <w:pPr>
        <w:pStyle w:val="a3"/>
        <w:spacing w:line="276" w:lineRule="auto"/>
      </w:pPr>
      <w:r w:rsidRPr="00BE3AB0">
        <w:t xml:space="preserve">16.Основні групи методів навчання у вищій школі </w:t>
      </w:r>
    </w:p>
    <w:p w:rsidR="00E46AF7" w:rsidRPr="00BE3AB0" w:rsidRDefault="00E46AF7" w:rsidP="00E46AF7">
      <w:pPr>
        <w:pStyle w:val="a3"/>
        <w:spacing w:line="276" w:lineRule="auto"/>
      </w:pPr>
      <w:r w:rsidRPr="00BE3AB0">
        <w:t>17.Форми організації навчання у ВНЗ</w:t>
      </w:r>
    </w:p>
    <w:p w:rsidR="00E46AF7" w:rsidRPr="00BE3AB0" w:rsidRDefault="00E46AF7" w:rsidP="00E46AF7">
      <w:pPr>
        <w:pStyle w:val="a3"/>
        <w:spacing w:line="276" w:lineRule="auto"/>
      </w:pPr>
      <w:r w:rsidRPr="00BE3AB0">
        <w:t>18.Засоби навчання у ВНЗ</w:t>
      </w:r>
    </w:p>
    <w:p w:rsidR="00E46AF7" w:rsidRDefault="00E46AF7" w:rsidP="00E46AF7">
      <w:pPr>
        <w:pStyle w:val="a3"/>
        <w:shd w:val="clear" w:color="auto" w:fill="FFFFFF"/>
        <w:spacing w:line="276" w:lineRule="auto"/>
        <w:jc w:val="both"/>
        <w:rPr>
          <w:color w:val="000000"/>
        </w:rPr>
      </w:pPr>
      <w:r w:rsidRPr="00BE3AB0">
        <w:rPr>
          <w:color w:val="000000"/>
        </w:rPr>
        <w:t>19.Місце і роль нових інформаційних технологій серед засобів навчання.</w:t>
      </w:r>
    </w:p>
    <w:p w:rsidR="00E46AF7" w:rsidRDefault="00E46AF7" w:rsidP="00E46AF7">
      <w:pPr>
        <w:pStyle w:val="a3"/>
        <w:spacing w:line="276" w:lineRule="auto"/>
      </w:pPr>
      <w:r w:rsidRPr="00BE3AB0">
        <w:t>20.Методичні основи підготовки та проведення лекційних занять</w:t>
      </w:r>
    </w:p>
    <w:p w:rsidR="00E46AF7" w:rsidRPr="00BE3AB0" w:rsidRDefault="00E46AF7" w:rsidP="00E46AF7">
      <w:pPr>
        <w:pStyle w:val="a3"/>
        <w:spacing w:line="276" w:lineRule="auto"/>
      </w:pPr>
      <w:r w:rsidRPr="00BE3AB0">
        <w:t>21.Лектор та аудиторія. Імідж лектора, його складові.</w:t>
      </w:r>
    </w:p>
    <w:p w:rsidR="00E46AF7" w:rsidRPr="00BE3AB0" w:rsidRDefault="00E46AF7" w:rsidP="00E46AF7">
      <w:pPr>
        <w:pStyle w:val="a3"/>
        <w:spacing w:line="276" w:lineRule="auto"/>
      </w:pPr>
      <w:r w:rsidRPr="00BE3AB0">
        <w:t>22.Семінарські заняття як форма організації навчання. Види і методика проведення семінарських занять.</w:t>
      </w:r>
    </w:p>
    <w:p w:rsidR="00E46AF7" w:rsidRPr="00BE3AB0" w:rsidRDefault="00E46AF7" w:rsidP="00E46AF7">
      <w:pPr>
        <w:pStyle w:val="a3"/>
        <w:spacing w:line="276" w:lineRule="auto"/>
      </w:pPr>
      <w:r w:rsidRPr="00BE3AB0">
        <w:t>23.Особливості проведення семінарських занять з використанням сучасних методів викладання.</w:t>
      </w:r>
    </w:p>
    <w:p w:rsidR="00E46AF7" w:rsidRPr="00BE3AB0" w:rsidRDefault="00E46AF7" w:rsidP="00E46AF7">
      <w:pPr>
        <w:pStyle w:val="a3"/>
        <w:spacing w:line="276" w:lineRule="auto"/>
      </w:pPr>
      <w:r w:rsidRPr="00BE3AB0">
        <w:t>24.Застосування ТЗН у процесі навчання</w:t>
      </w:r>
    </w:p>
    <w:p w:rsidR="00E46AF7" w:rsidRPr="00BE3AB0" w:rsidRDefault="00E46AF7" w:rsidP="00E46AF7">
      <w:pPr>
        <w:pStyle w:val="a3"/>
        <w:spacing w:line="276" w:lineRule="auto"/>
      </w:pPr>
      <w:r w:rsidRPr="00BE3AB0">
        <w:t>25.Сучасні технології навчально-пізнавальної діяльності у вищій школі.</w:t>
      </w:r>
    </w:p>
    <w:p w:rsidR="00E46AF7" w:rsidRPr="00BE3AB0" w:rsidRDefault="00E46AF7" w:rsidP="00E46AF7">
      <w:pPr>
        <w:pStyle w:val="a3"/>
        <w:spacing w:line="276" w:lineRule="auto"/>
      </w:pPr>
      <w:r w:rsidRPr="00BE3AB0">
        <w:t>26.Інтерактивні методи, форми і прийоми.</w:t>
      </w:r>
    </w:p>
    <w:p w:rsidR="00E46AF7" w:rsidRPr="00BE3AB0" w:rsidRDefault="00E46AF7" w:rsidP="00E46AF7">
      <w:pPr>
        <w:pStyle w:val="a3"/>
        <w:shd w:val="clear" w:color="auto" w:fill="FFFFFF"/>
        <w:spacing w:line="276" w:lineRule="auto"/>
        <w:jc w:val="both"/>
      </w:pPr>
      <w:r w:rsidRPr="00BE3AB0">
        <w:t>27.Дистанційне навчання як самостійний елемент професійної підготовки студентів.</w:t>
      </w:r>
    </w:p>
    <w:p w:rsidR="00E46AF7" w:rsidRPr="00BE3AB0" w:rsidRDefault="00E46AF7" w:rsidP="00E46AF7">
      <w:pPr>
        <w:pStyle w:val="a3"/>
        <w:spacing w:line="276" w:lineRule="auto"/>
      </w:pPr>
      <w:r w:rsidRPr="00BE3AB0">
        <w:t>28.Самостійна робота студентів, її сутність та значення.</w:t>
      </w:r>
    </w:p>
    <w:p w:rsidR="00E46AF7" w:rsidRPr="00BE3AB0" w:rsidRDefault="00E46AF7" w:rsidP="00E46AF7">
      <w:pPr>
        <w:pStyle w:val="a3"/>
        <w:spacing w:line="276" w:lineRule="auto"/>
      </w:pPr>
      <w:r w:rsidRPr="00BE3AB0">
        <w:t>29.Види, форми та обсяг самостійної роботи студентів.</w:t>
      </w:r>
    </w:p>
    <w:p w:rsidR="00E46AF7" w:rsidRPr="00BE3AB0" w:rsidRDefault="00E46AF7" w:rsidP="00E46AF7">
      <w:pPr>
        <w:pStyle w:val="a3"/>
        <w:shd w:val="clear" w:color="auto" w:fill="FFFFFF"/>
        <w:spacing w:line="276" w:lineRule="auto"/>
        <w:jc w:val="both"/>
      </w:pPr>
      <w:r w:rsidRPr="00BE3AB0">
        <w:t>30.Сучасні методи організації самостійної роботи студентів.</w:t>
      </w:r>
    </w:p>
    <w:p w:rsidR="00E46AF7" w:rsidRPr="00BE3AB0" w:rsidRDefault="00E46AF7" w:rsidP="00E46AF7">
      <w:pPr>
        <w:pStyle w:val="a3"/>
        <w:shd w:val="clear" w:color="auto" w:fill="FFFFFF"/>
        <w:spacing w:line="276" w:lineRule="auto"/>
        <w:jc w:val="both"/>
      </w:pPr>
      <w:r w:rsidRPr="00E46AF7">
        <w:rPr>
          <w:color w:val="000000"/>
        </w:rPr>
        <w:t>31.Шляхи оптимізації самостійної роботи студентів.</w:t>
      </w:r>
      <w:r w:rsidRPr="00BE3AB0">
        <w:t xml:space="preserve"> </w:t>
      </w:r>
    </w:p>
    <w:p w:rsidR="00E46AF7" w:rsidRPr="00BE3AB0" w:rsidRDefault="00E46AF7" w:rsidP="00E46AF7">
      <w:pPr>
        <w:pStyle w:val="a3"/>
        <w:shd w:val="clear" w:color="auto" w:fill="FFFFFF"/>
        <w:spacing w:line="276" w:lineRule="auto"/>
        <w:jc w:val="both"/>
      </w:pPr>
      <w:r w:rsidRPr="00BE3AB0">
        <w:t>32.Результативний компонент процесу навчання</w:t>
      </w:r>
    </w:p>
    <w:p w:rsidR="00E46AF7" w:rsidRPr="00BE3AB0" w:rsidRDefault="00E46AF7" w:rsidP="00E46AF7">
      <w:pPr>
        <w:pStyle w:val="a3"/>
        <w:spacing w:line="276" w:lineRule="auto"/>
      </w:pPr>
      <w:r w:rsidRPr="00BE3AB0">
        <w:t>33.Функції і принципи контролю. Види, форми і методи контролю.</w:t>
      </w:r>
    </w:p>
    <w:p w:rsidR="00E46AF7" w:rsidRDefault="00E46AF7" w:rsidP="00E46AF7">
      <w:pPr>
        <w:pStyle w:val="a3"/>
        <w:shd w:val="clear" w:color="auto" w:fill="FFFFFF"/>
        <w:spacing w:line="276" w:lineRule="auto"/>
        <w:jc w:val="both"/>
        <w:rPr>
          <w:color w:val="000000"/>
        </w:rPr>
      </w:pPr>
      <w:r w:rsidRPr="00BE3AB0">
        <w:rPr>
          <w:color w:val="000000"/>
        </w:rPr>
        <w:t>34.Критерії оцінки знань студентів. Модульно-рейтингова система контролю успішності студентів, її переваги і недоліки.</w:t>
      </w:r>
    </w:p>
    <w:p w:rsidR="00E46AF7" w:rsidRPr="00BE3AB0" w:rsidRDefault="00E46AF7" w:rsidP="00E46AF7">
      <w:pPr>
        <w:pStyle w:val="a3"/>
        <w:shd w:val="clear" w:color="auto" w:fill="FFFFFF"/>
        <w:spacing w:line="276" w:lineRule="auto"/>
        <w:jc w:val="both"/>
      </w:pPr>
      <w:r>
        <w:rPr>
          <w:color w:val="000000"/>
        </w:rPr>
        <w:t>35.</w:t>
      </w:r>
      <w:r w:rsidRPr="00BE3AB0">
        <w:t xml:space="preserve"> Види лекцій та їх особливості. Види інновацій в лекції</w:t>
      </w:r>
      <w:r>
        <w:t>.</w:t>
      </w:r>
    </w:p>
    <w:p w:rsidR="002648B8" w:rsidRPr="00890AA8" w:rsidRDefault="002648B8" w:rsidP="002648B8">
      <w:pPr>
        <w:pStyle w:val="a3"/>
        <w:autoSpaceDE w:val="0"/>
        <w:autoSpaceDN w:val="0"/>
        <w:adjustRightInd w:val="0"/>
        <w:spacing w:line="276" w:lineRule="auto"/>
        <w:rPr>
          <w:bCs/>
        </w:rPr>
      </w:pPr>
    </w:p>
    <w:p w:rsidR="002648B8" w:rsidRPr="00890AA8" w:rsidRDefault="00DD2AFE" w:rsidP="002648B8">
      <w:pPr>
        <w:pStyle w:val="a3"/>
        <w:autoSpaceDE w:val="0"/>
        <w:autoSpaceDN w:val="0"/>
        <w:adjustRightInd w:val="0"/>
        <w:spacing w:line="276" w:lineRule="auto"/>
        <w:jc w:val="center"/>
        <w:rPr>
          <w:bCs/>
        </w:rPr>
      </w:pPr>
      <w:r>
        <w:rPr>
          <w:bCs/>
        </w:rPr>
        <w:t>СЛОВНИК ТЕРМІНІВ</w:t>
      </w:r>
    </w:p>
    <w:p w:rsidR="002648B8" w:rsidRPr="00890AA8" w:rsidRDefault="000102BD" w:rsidP="002648B8">
      <w:pPr>
        <w:spacing w:before="100" w:beforeAutospacing="1" w:after="100" w:afterAutospacing="1"/>
        <w:contextualSpacing/>
        <w:jc w:val="both"/>
      </w:pPr>
      <w:r w:rsidRPr="00890AA8">
        <w:rPr>
          <w:i/>
        </w:rPr>
        <w:t>Аксіологічний підхід</w:t>
      </w:r>
      <w:r w:rsidRPr="00890AA8">
        <w:t xml:space="preserve"> (гр.</w:t>
      </w:r>
      <w:r w:rsidRPr="00890AA8">
        <w:rPr>
          <w:lang w:val="en-US"/>
        </w:rPr>
        <w:t>axios</w:t>
      </w:r>
      <w:r w:rsidRPr="00890AA8">
        <w:t xml:space="preserve"> – цінний), або ціннісний, що поєднує теорію і практику. Цінності – це перевага певних смислів і побудованих на цій основі способів поведінки. До цінностей суспільства належать лише ті позитивно значимі явища та їх властивості, що пов’язані із соціальним прогресом. Постійними на різних етапах розвитку суспільства є загальнолюдські </w:t>
      </w:r>
      <w:r w:rsidRPr="00890AA8">
        <w:lastRenderedPageBreak/>
        <w:t xml:space="preserve">цінності: порядність, чесність, гідність, щирість, справедливість, гуманність, толерантність та ін. У центрі аксіологічного мислення знаходиться концепція взаємозалежного, взаємодіючого світу. В основі </w:t>
      </w:r>
      <w:r w:rsidRPr="00890AA8">
        <w:rPr>
          <w:i/>
        </w:rPr>
        <w:t>педагогічної аксіології</w:t>
      </w:r>
      <w:r w:rsidRPr="00890AA8">
        <w:t xml:space="preserve"> лежить розуміння і ствердження цінності людського життя, виховання, навчання, освіти в цілому і педагогічної діяльності (Н.Є. Мойсеюк). </w:t>
      </w:r>
      <w:r w:rsidRPr="00890AA8">
        <w:rPr>
          <w:rStyle w:val="ad"/>
          <w:rFonts w:ascii="Times New Roman" w:hAnsi="Times New Roman" w:cs="Times New Roman"/>
          <w:b w:val="0"/>
          <w:i/>
          <w:sz w:val="24"/>
          <w:szCs w:val="24"/>
        </w:rPr>
        <w:t>Аксіологія</w:t>
      </w:r>
      <w:r w:rsidRPr="00890AA8">
        <w:rPr>
          <w:rStyle w:val="ad"/>
          <w:rFonts w:ascii="Times New Roman" w:hAnsi="Times New Roman" w:cs="Times New Roman"/>
          <w:b w:val="0"/>
          <w:sz w:val="24"/>
          <w:szCs w:val="24"/>
        </w:rPr>
        <w:t xml:space="preserve"> </w:t>
      </w:r>
      <w:r w:rsidRPr="00890AA8">
        <w:rPr>
          <w:rStyle w:val="ad"/>
          <w:b w:val="0"/>
          <w:sz w:val="24"/>
          <w:szCs w:val="24"/>
        </w:rPr>
        <w:t>-</w:t>
      </w:r>
      <w:r w:rsidRPr="00890AA8">
        <w:rPr>
          <w:rStyle w:val="8pt"/>
          <w:sz w:val="24"/>
          <w:szCs w:val="24"/>
        </w:rPr>
        <w:t xml:space="preserve"> </w:t>
      </w:r>
      <w:r w:rsidRPr="00890AA8">
        <w:t>наука, що визначає цілеспрямова</w:t>
      </w:r>
      <w:r w:rsidRPr="00890AA8">
        <w:softHyphen/>
        <w:t>ність, систему цінностей, формулювання вимог до кінцевого продукту;  ф</w:t>
      </w:r>
      <w:r w:rsidR="002648B8" w:rsidRPr="00890AA8">
        <w:t>ілософське вчення про цінності.</w:t>
      </w:r>
    </w:p>
    <w:p w:rsidR="000102BD" w:rsidRPr="00890AA8" w:rsidRDefault="000102BD" w:rsidP="002648B8">
      <w:pPr>
        <w:spacing w:before="100" w:beforeAutospacing="1" w:after="100" w:afterAutospacing="1"/>
        <w:contextualSpacing/>
        <w:jc w:val="both"/>
      </w:pPr>
      <w:r w:rsidRPr="00890AA8">
        <w:rPr>
          <w:rStyle w:val="ad"/>
          <w:rFonts w:ascii="Times New Roman" w:hAnsi="Times New Roman" w:cs="Times New Roman"/>
          <w:b w:val="0"/>
          <w:i/>
          <w:sz w:val="24"/>
          <w:szCs w:val="24"/>
        </w:rPr>
        <w:t>Аналіз</w:t>
      </w:r>
      <w:r w:rsidRPr="00890AA8">
        <w:rPr>
          <w:i/>
        </w:rPr>
        <w:t xml:space="preserve"> </w:t>
      </w:r>
      <w:r w:rsidRPr="00890AA8">
        <w:t>— логічний прийом, метод дослідження, який полягає в мисленнєвому поділі предмета на елементи та дослідженні кожного елемента окремо  як частини єдиного цілого.</w:t>
      </w:r>
    </w:p>
    <w:p w:rsidR="000102BD" w:rsidRPr="00890AA8" w:rsidRDefault="000102BD" w:rsidP="000102BD">
      <w:pPr>
        <w:pStyle w:val="32"/>
        <w:shd w:val="clear" w:color="auto" w:fill="auto"/>
        <w:spacing w:after="68" w:line="240" w:lineRule="auto"/>
        <w:ind w:left="20" w:right="20"/>
        <w:jc w:val="both"/>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Аналогія</w:t>
      </w:r>
      <w:r w:rsidRPr="00890AA8">
        <w:rPr>
          <w:rFonts w:ascii="Times New Roman" w:hAnsi="Times New Roman" w:cs="Times New Roman"/>
          <w:i/>
          <w:sz w:val="24"/>
          <w:szCs w:val="24"/>
          <w:lang w:val="uk-UA"/>
        </w:rPr>
        <w:t xml:space="preserve"> </w:t>
      </w:r>
      <w:r w:rsidRPr="00890AA8">
        <w:rPr>
          <w:rFonts w:ascii="Times New Roman" w:hAnsi="Times New Roman" w:cs="Times New Roman"/>
          <w:i/>
          <w:sz w:val="24"/>
          <w:szCs w:val="24"/>
          <w:lang w:val="ru-RU"/>
        </w:rPr>
        <w:t>-</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метод пізнання, який базується на перенесенні властивостей відомого явища на невідоме.</w:t>
      </w:r>
    </w:p>
    <w:p w:rsidR="000102BD" w:rsidRPr="00890AA8" w:rsidRDefault="000102BD" w:rsidP="000102BD">
      <w:pPr>
        <w:pStyle w:val="32"/>
        <w:shd w:val="clear" w:color="auto" w:fill="auto"/>
        <w:spacing w:after="68" w:line="240" w:lineRule="auto"/>
        <w:ind w:left="20" w:right="20"/>
        <w:jc w:val="both"/>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Андрагогіка</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розділ педагогіки, що вивчає процеси навчання та удосконалення дорослої людини впродовж усього її життя.</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uk-UA"/>
        </w:rPr>
      </w:pPr>
      <w:r w:rsidRPr="00890AA8">
        <w:rPr>
          <w:rFonts w:ascii="Times New Roman" w:hAnsi="Times New Roman" w:cs="Times New Roman"/>
          <w:i/>
          <w:sz w:val="24"/>
          <w:szCs w:val="24"/>
          <w:lang w:val="uk-UA"/>
        </w:rPr>
        <w:t xml:space="preserve">Багатоваріантність вищої освіти </w:t>
      </w:r>
      <w:r w:rsidRPr="00890AA8">
        <w:rPr>
          <w:rFonts w:ascii="Times New Roman" w:hAnsi="Times New Roman" w:cs="Times New Roman"/>
          <w:sz w:val="24"/>
          <w:szCs w:val="24"/>
          <w:lang w:val="uk-UA"/>
        </w:rPr>
        <w:t>- створення в педагогічній системі вищої освіти умов вибору, надання кожному суб’єктові освіти шансу на успіх, стимулювання студентів до самостійного вибору; забезпечення розвитку альтернативного й самостійного мислення.</w:t>
      </w:r>
    </w:p>
    <w:p w:rsidR="000102BD" w:rsidRPr="00890AA8" w:rsidRDefault="000102BD" w:rsidP="000102BD">
      <w:pPr>
        <w:jc w:val="both"/>
      </w:pPr>
      <w:r w:rsidRPr="00890AA8">
        <w:rPr>
          <w:i/>
        </w:rPr>
        <w:t xml:space="preserve">Багаторівневість вищої освіти </w:t>
      </w:r>
      <w:r w:rsidRPr="00890AA8">
        <w:t>- ступеневість вищої освіти, що забезпечує можливість досягнення на кожному етапі освіти того рівня освіченості, який відповідає можливостям та інтересам людини. Момент завершення навчання на кожному етапі - якісна завершеність освіти.</w:t>
      </w:r>
    </w:p>
    <w:p w:rsidR="000102BD" w:rsidRPr="00890AA8" w:rsidRDefault="000102BD" w:rsidP="000102BD">
      <w:pPr>
        <w:jc w:val="both"/>
      </w:pPr>
      <w:r w:rsidRPr="00890AA8">
        <w:rPr>
          <w:i/>
        </w:rPr>
        <w:t xml:space="preserve">Бар’єри педагогічного спілкування – </w:t>
      </w:r>
      <w:r w:rsidRPr="00890AA8">
        <w:t>перешкоди, які виникають у процесі встановлення викладачем контакту зі студентами. Соціальний бар’єр: зумовлений переважанням рольової позиції педагога у системі педагогічної взаємодії; спостерігається навмисна демонстрація ним над вихованцями своєї переваги і свого соціального статусу. Фізичний бар’єр</w:t>
      </w:r>
      <w:r w:rsidRPr="00890AA8">
        <w:rPr>
          <w:i/>
        </w:rPr>
        <w:t xml:space="preserve"> </w:t>
      </w:r>
      <w:r w:rsidRPr="00890AA8">
        <w:t>пов'язаний з неправильністю організації фізичного простору під час взаємодії, що призводить до ізольованості викладача, який ніби намагається сховатись за стіл, стілець.  Смисловий (інтелектуальний) бар’єр виникає, коли зміст лекції, практичного заняття, мовні засоби його передачі не адаптовані викладачем до рівня сприйняття студентами, що призводить до зниження їхнього нтересу  до предмету викладання, створює дистанцію у спілкуванні.  Естетичний бар’єр виникає через несприйняття співрозмовником (студентом, викладачем) зовнішнього вигляду, особливостей міміки, жестикуляції. Емоційний бар’єр спричиняється  невідповідністю полюсів емоцій викладачів та студентів. Невідповідність настроїв, наявність негативних емоцій призводить до деформації сприймання. Психологічний бар’єр (установки) виявляється як негативна установка, сформована на підставі попереднього досвіду, неспівпадання інтересів партнерів по спілкуванню. Типовими психологічними бар’єрами є страх перед аудиторією, поганий контакт, звуження функцій спілкування (переважає інформаційна), негативна установка на курс, групу, факультет, страх перед педагогічними помилками, наслідування.</w:t>
      </w:r>
    </w:p>
    <w:p w:rsidR="000102BD" w:rsidRPr="00890AA8" w:rsidRDefault="000102BD" w:rsidP="000102BD">
      <w:pPr>
        <w:jc w:val="both"/>
      </w:pPr>
      <w:r w:rsidRPr="00890AA8">
        <w:rPr>
          <w:i/>
        </w:rPr>
        <w:t xml:space="preserve">Бінарна, подвійна система вищої освіти  - </w:t>
      </w:r>
      <w:r w:rsidRPr="00890AA8">
        <w:t>представлена</w:t>
      </w:r>
      <w:r w:rsidRPr="00890AA8">
        <w:rPr>
          <w:i/>
        </w:rPr>
        <w:t xml:space="preserve"> </w:t>
      </w:r>
      <w:r w:rsidRPr="00890AA8">
        <w:t xml:space="preserve">традиційним університетським сектором та окремим неуніверситетським сектором  з чітко окресленою структурою. Перший сектор базується на неогуманістичній концепції Гумбольта (Вільгельм фон Гумбольт стояв біля витоків створення  у 1809-1810 рр. зразкового  університету в Берліні. Певний час керував освітою в уряді Прусії): в основі діяльності університету мають бути принципи широкої автономії при державному фінансуванні; характерне самоуправління кафедр, акцент робиться на вільних дослідженнях без вузького практичного спрямування; відмінність університетської освіти від шкільної та професійної підготовки. Ці принципи стали засадовими для свободи викладання професорів і поєднання науки та навчання для студентів. Дана концепція сприяла створенню технічних університетів. Основні завдання ВНЗ неуніверситетського сектора, які мають професійно орієнтовані програми, є майже однаковими для більшості країн: </w:t>
      </w:r>
      <w:r w:rsidRPr="00890AA8">
        <w:lastRenderedPageBreak/>
        <w:t>запропонувати професійно орієнтовані та економічно вигідні типи освіти для задоволення потреб ринку; забезпечити потреби зростаючої кількості вступників без істотного збільшення урядових витрат на вищу освіту;  запропонувати передусім програми, в яких викладання здійснюватиметься з частковим використанням результатів прикладних досліджень. В неуніверситетському секторі спостерігається диверсифікація кваліфікацій: запроваджено значну кількість нових програм для здобуття ступеня бакалавра, розроблено післябакалаврські курси; вони можуть завершуватись отриманням студентами національного ступеня чи ступенів із подвійною спеціалізацією. У цих закладах не пропонуються докторські ступені. Бінарна система вищої освіти властива більшості розвинених країн світу, де поряд з університетами функціонують численні спеціалізовані заклади вищої освіти (Бельгія, Великобританія, Греція, Данія, Ірландія, Нідерланди, Норвегія, Німеччина, Франція, Швейцарія тощо).</w:t>
      </w:r>
    </w:p>
    <w:p w:rsidR="000102BD" w:rsidRPr="00890AA8" w:rsidRDefault="000102BD" w:rsidP="000102BD">
      <w:pPr>
        <w:jc w:val="both"/>
      </w:pPr>
      <w:r w:rsidRPr="00890AA8">
        <w:rPr>
          <w:rStyle w:val="ad"/>
          <w:rFonts w:ascii="Times New Roman" w:hAnsi="Times New Roman" w:cs="Times New Roman"/>
          <w:b w:val="0"/>
          <w:i/>
          <w:sz w:val="24"/>
          <w:szCs w:val="24"/>
        </w:rPr>
        <w:t>Виховання</w:t>
      </w:r>
      <w:r w:rsidRPr="00890AA8">
        <w:rPr>
          <w:i/>
        </w:rPr>
        <w:t xml:space="preserve"> -</w:t>
      </w:r>
      <w:r w:rsidRPr="00890AA8">
        <w:t xml:space="preserve"> спеціальна діяльність працівників освітньої установи, спрямована на формування в суб'єктів освіти системи переконань, етичних норм та інших якостей особистості, передбачених освітою, що отримується.</w:t>
      </w:r>
      <w:r w:rsidRPr="00890AA8">
        <w:rPr>
          <w:i/>
        </w:rPr>
        <w:t xml:space="preserve"> </w:t>
      </w:r>
      <w:r w:rsidRPr="00890AA8">
        <w:t>Це процес цілеспрямованого, систематичного формування особистості, зумовлений законами суспільного розвитку, дією багатьох об’єктивних та суб’єктивних факторів. У широкому значенні виховання – це вся сума впливів на психіку людини, спрямованих на підготовку її до активної участі у виробничому, громадському й культурному житті суспільства. У вузькому розумінні виховання є планомірним впливом на вихованців (за С.У. Гончаренком). Засобами виховання є приклад, наказ (вимога й заборона), переконання, привчання, навчання.</w:t>
      </w:r>
    </w:p>
    <w:p w:rsidR="000102BD" w:rsidRPr="00890AA8" w:rsidRDefault="000102BD" w:rsidP="000102BD">
      <w:pPr>
        <w:jc w:val="both"/>
      </w:pPr>
      <w:r w:rsidRPr="00890AA8">
        <w:rPr>
          <w:i/>
        </w:rPr>
        <w:t>Вища освіта</w:t>
      </w:r>
      <w:r w:rsidRPr="00890AA8">
        <w:t xml:space="preserve"> - це рівень освіти, який здобуває особа у ВНЗ у результаті послідовного, системного та цілеспрямованого процесу освоєння змісту навчання, який ґрунтується на повноцінній середній освіті, неповній чи базовій вищій освіті відповідно до напряму підготовки та спеціальності за певним освітньо-кваліфікаційним рівнем та завершується здобуттям певної кваліфікації за підсумками державної атестації. Освіченою людиною є особа, в якої наявні  знання та вміння з основних сфер життєдіяльності, вона характеризується високим рівнем розвитку особистості; у неї сформовані світогляд та моральні принципи, поняття та почуття мають шляхетну та піднесену спрямованість.</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Гра рольова</w:t>
      </w:r>
      <w:r w:rsidRPr="00890AA8">
        <w:rPr>
          <w:rFonts w:ascii="Times New Roman" w:hAnsi="Times New Roman" w:cs="Times New Roman"/>
          <w:sz w:val="24"/>
          <w:szCs w:val="24"/>
          <w:lang w:val="uk-UA"/>
        </w:rPr>
        <w:t xml:space="preserve"> — спільна групова гра, у якій учасники виконують різні со</w:t>
      </w:r>
      <w:r w:rsidRPr="00890AA8">
        <w:rPr>
          <w:rFonts w:ascii="Times New Roman" w:hAnsi="Times New Roman" w:cs="Times New Roman"/>
          <w:sz w:val="24"/>
          <w:szCs w:val="24"/>
          <w:lang w:val="uk-UA"/>
        </w:rPr>
        <w:softHyphen/>
        <w:t>ціальні ролі.</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ru-RU"/>
        </w:rPr>
      </w:pPr>
      <w:r w:rsidRPr="00890AA8">
        <w:rPr>
          <w:rStyle w:val="ac"/>
          <w:rFonts w:ascii="Times New Roman" w:eastAsia="Arial" w:hAnsi="Times New Roman" w:cs="Times New Roman"/>
          <w:sz w:val="24"/>
          <w:szCs w:val="24"/>
          <w:lang w:val="ru-RU"/>
        </w:rPr>
        <w:t>Гра сюжетна</w:t>
      </w:r>
      <w:r w:rsidRPr="00890AA8">
        <w:rPr>
          <w:rFonts w:ascii="Times New Roman" w:hAnsi="Times New Roman" w:cs="Times New Roman"/>
          <w:sz w:val="24"/>
          <w:szCs w:val="24"/>
          <w:lang w:val="ru-RU"/>
        </w:rPr>
        <w:t xml:space="preserve"> — гра, у якій відтворюються різні сюжети з реального жи</w:t>
      </w:r>
      <w:r w:rsidRPr="00890AA8">
        <w:rPr>
          <w:rFonts w:ascii="Times New Roman" w:hAnsi="Times New Roman" w:cs="Times New Roman"/>
          <w:sz w:val="24"/>
          <w:szCs w:val="24"/>
          <w:lang w:val="uk-UA"/>
        </w:rPr>
        <w:t>ття</w:t>
      </w:r>
      <w:r w:rsidRPr="00890AA8">
        <w:rPr>
          <w:rFonts w:ascii="Times New Roman" w:hAnsi="Times New Roman" w:cs="Times New Roman"/>
          <w:sz w:val="24"/>
          <w:szCs w:val="24"/>
          <w:lang w:val="ru-RU"/>
        </w:rPr>
        <w:t>,  розповідей тощо.</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ru-RU"/>
        </w:rPr>
        <w:t>Група</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 xml:space="preserve"> </w:t>
      </w:r>
      <w:r w:rsidRPr="00890AA8">
        <w:rPr>
          <w:rFonts w:ascii="Times New Roman" w:hAnsi="Times New Roman" w:cs="Times New Roman"/>
          <w:sz w:val="24"/>
          <w:szCs w:val="24"/>
          <w:lang w:val="ru-RU"/>
        </w:rPr>
        <w:t>соціальна спільн</w:t>
      </w:r>
      <w:r w:rsidRPr="00890AA8">
        <w:rPr>
          <w:rFonts w:ascii="Times New Roman" w:hAnsi="Times New Roman" w:cs="Times New Roman"/>
          <w:sz w:val="24"/>
          <w:szCs w:val="24"/>
          <w:lang w:val="uk-UA"/>
        </w:rPr>
        <w:t xml:space="preserve">ість </w:t>
      </w:r>
      <w:r w:rsidRPr="00890AA8">
        <w:rPr>
          <w:rFonts w:ascii="Times New Roman" w:hAnsi="Times New Roman" w:cs="Times New Roman"/>
          <w:sz w:val="24"/>
          <w:szCs w:val="24"/>
          <w:lang w:val="ru-RU"/>
        </w:rPr>
        <w:t>людей, об'єднаних на основі ознак, що належать до спільно виконуваної діяльності, у тому числі й спілкування.</w:t>
      </w:r>
    </w:p>
    <w:p w:rsidR="000102BD" w:rsidRPr="00890AA8" w:rsidRDefault="000102BD" w:rsidP="000102BD">
      <w:pPr>
        <w:pStyle w:val="10"/>
        <w:shd w:val="clear" w:color="auto" w:fill="auto"/>
        <w:spacing w:line="240" w:lineRule="auto"/>
        <w:ind w:left="40"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Гнучкість знань</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знаходження варіативних способів застосування знання при зміні ситуації чи здатність запропонувати декілька способів застосування однієї і тієї ж ситуації</w:t>
      </w:r>
    </w:p>
    <w:p w:rsidR="000102BD" w:rsidRPr="00890AA8" w:rsidRDefault="000102BD" w:rsidP="000102BD">
      <w:pPr>
        <w:pStyle w:val="10"/>
        <w:shd w:val="clear" w:color="auto" w:fill="auto"/>
        <w:spacing w:line="240" w:lineRule="auto"/>
        <w:ind w:left="40"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Ґрунтовність знань</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 xml:space="preserve"> тривале збереження в пам'яті та відтворюваність знань за необхідних обставин.</w:t>
      </w:r>
    </w:p>
    <w:p w:rsidR="000102BD" w:rsidRPr="00890AA8" w:rsidRDefault="000102BD" w:rsidP="000102BD">
      <w:pPr>
        <w:jc w:val="both"/>
      </w:pPr>
      <w:r w:rsidRPr="00890AA8">
        <w:rPr>
          <w:i/>
        </w:rPr>
        <w:t xml:space="preserve">Гуманізація </w:t>
      </w:r>
      <w:r w:rsidRPr="00890AA8">
        <w:t>- орієнтація освітньої системи на визначення особистості студента як найвищої цінності, на розвиток і становлення взаємодії між викладачем і студентом; на врахування прав кожної людини; збереження і зміцнення її здоров’я, культивування почуття власної гідності, розвитку особистісного потенціалу.</w:t>
      </w:r>
    </w:p>
    <w:p w:rsidR="000102BD" w:rsidRPr="00890AA8" w:rsidRDefault="000102BD" w:rsidP="000102BD">
      <w:pPr>
        <w:jc w:val="both"/>
      </w:pPr>
      <w:r w:rsidRPr="00890AA8">
        <w:rPr>
          <w:i/>
        </w:rPr>
        <w:t xml:space="preserve">Гуманітаризація </w:t>
      </w:r>
      <w:r w:rsidRPr="00890AA8">
        <w:t>- орієнтація на засвоєння змісту освіти, залежного від його рівня і типу, що дає можливість розв’язувати головні соціальні проблеми на користь і в ім'я людини; дозволяє майбутньому фахівцеві вільно взаємодіяти з представниками різних націй та народностей, будь-якого фаху, соціального статусу; добре знати рідну мову, історію, культуру; вільно володіти іноземними мовами, бути економічно та юридично грамотними.</w:t>
      </w:r>
    </w:p>
    <w:p w:rsidR="000102BD" w:rsidRPr="00890AA8" w:rsidRDefault="000102BD" w:rsidP="000102BD">
      <w:pPr>
        <w:spacing w:before="100" w:beforeAutospacing="1" w:after="100" w:afterAutospacing="1"/>
        <w:contextualSpacing/>
        <w:jc w:val="both"/>
      </w:pPr>
      <w:r w:rsidRPr="00890AA8">
        <w:rPr>
          <w:i/>
        </w:rPr>
        <w:t>Діяльнісний підхід</w:t>
      </w:r>
      <w:r w:rsidRPr="00890AA8">
        <w:t xml:space="preserve"> – визнання діяльності основою, засобом і вирішальною умовою розвитку особистості (її виховання, навчання, освіти). </w:t>
      </w:r>
    </w:p>
    <w:p w:rsidR="000102BD" w:rsidRPr="00890AA8" w:rsidRDefault="000102BD" w:rsidP="000102BD">
      <w:pPr>
        <w:spacing w:before="100" w:beforeAutospacing="1" w:after="100" w:afterAutospacing="1"/>
        <w:contextualSpacing/>
        <w:jc w:val="both"/>
      </w:pPr>
      <w:r w:rsidRPr="00890AA8">
        <w:rPr>
          <w:i/>
        </w:rPr>
        <w:lastRenderedPageBreak/>
        <w:t>Діяльність –</w:t>
      </w:r>
      <w:r w:rsidRPr="00890AA8">
        <w:t xml:space="preserve"> внутрішня (психічна) та зовнішня (фізична) активність людини, яка регулюється усвідомленою метою. Основними компонентами діяльності є: суб’єкт з його потребами, мета діяльності, засоби реалізації мети, результат діяльності. Це система взаємодії суб’єкта зі світом, що постійно змінюється і в процесі якої формується, втілюється в об’єкті психічний образ та реалізуються відносини суб’єкта (А.В. Петровський). </w:t>
      </w:r>
    </w:p>
    <w:p w:rsidR="000102BD" w:rsidRPr="00890AA8" w:rsidRDefault="000102BD" w:rsidP="000102BD">
      <w:pPr>
        <w:spacing w:before="100" w:beforeAutospacing="1" w:after="100" w:afterAutospacing="1"/>
        <w:contextualSpacing/>
        <w:jc w:val="both"/>
      </w:pPr>
      <w:r w:rsidRPr="00890AA8">
        <w:rPr>
          <w:i/>
        </w:rPr>
        <w:t>Діяльність педагогічна</w:t>
      </w:r>
      <w:r w:rsidRPr="00890AA8">
        <w:t xml:space="preserve"> є одним із видів професійної діяльності, вона  може бути представлена через змістову характеристику її компонентів: мета: формування особистості вихованця; суб’єкт: викладач, колектив науково-педагогічних працівників; об’єкт: студент, викладачі-колеги; сукупність дій та  операцій, за допомогою яких реалізується діяльність (способи, прийоми впливу педагога на студентів); результати діяльності: рівень сформованості необхідних властивостей вихованців, відповідних знань, умінь та навичок.</w:t>
      </w:r>
    </w:p>
    <w:p w:rsidR="000102BD" w:rsidRPr="00890AA8" w:rsidRDefault="000102BD" w:rsidP="000102BD">
      <w:pPr>
        <w:jc w:val="both"/>
      </w:pPr>
      <w:r w:rsidRPr="00890AA8">
        <w:rPr>
          <w:i/>
        </w:rPr>
        <w:t xml:space="preserve">Діяльність науково-педагогічна – </w:t>
      </w:r>
      <w:r w:rsidRPr="00890AA8">
        <w:t>це</w:t>
      </w:r>
      <w:r w:rsidRPr="00890AA8">
        <w:rPr>
          <w:i/>
        </w:rPr>
        <w:t xml:space="preserve"> </w:t>
      </w:r>
      <w:r w:rsidRPr="00890AA8">
        <w:t xml:space="preserve"> висококваліфікована розумова праця щодо підготовки фахівців вищої кваліфікації з усіх галузей, а також щодо формування особистості студента. Вона виконує навчальну, виховну та розвивальну функції, які визначаються цілями діяльності</w:t>
      </w:r>
      <w:r w:rsidRPr="00890AA8">
        <w:rPr>
          <w:i/>
        </w:rPr>
        <w:t>.</w:t>
      </w:r>
    </w:p>
    <w:p w:rsidR="000102BD" w:rsidRPr="00890AA8" w:rsidRDefault="000102BD" w:rsidP="000102BD">
      <w:pPr>
        <w:jc w:val="both"/>
      </w:pPr>
      <w:r w:rsidRPr="00890AA8">
        <w:rPr>
          <w:i/>
        </w:rPr>
        <w:t>Диверсифікованість -</w:t>
      </w:r>
      <w:r w:rsidRPr="00890AA8">
        <w:t xml:space="preserve"> широка різноманітність ВНЗ (за формою власності, галуззю), освітніх програм, органів управління.</w:t>
      </w:r>
    </w:p>
    <w:p w:rsidR="000102BD" w:rsidRPr="00890AA8" w:rsidRDefault="000102BD" w:rsidP="000102BD">
      <w:pPr>
        <w:jc w:val="both"/>
        <w:rPr>
          <w:i/>
        </w:rPr>
      </w:pPr>
      <w:r w:rsidRPr="00890AA8">
        <w:rPr>
          <w:i/>
        </w:rPr>
        <w:t>Дидактика</w:t>
      </w:r>
      <w:r w:rsidRPr="00890AA8">
        <w:t xml:space="preserve"> (гр. </w:t>
      </w:r>
      <w:r w:rsidRPr="00890AA8">
        <w:rPr>
          <w:lang w:val="en-US"/>
        </w:rPr>
        <w:t>didacticos</w:t>
      </w:r>
      <w:r w:rsidRPr="00890AA8">
        <w:t xml:space="preserve"> – той, хто повчає; </w:t>
      </w:r>
      <w:r w:rsidRPr="00890AA8">
        <w:rPr>
          <w:lang w:val="en-US"/>
        </w:rPr>
        <w:t>didasko</w:t>
      </w:r>
      <w:r w:rsidRPr="00890AA8">
        <w:t xml:space="preserve"> – той, хто вивчає) – складова загальної педагогіки, яка досліджує навчання на теоретичному рівні. Це педагогічна теорія, яка науково обґрунтовує зміст освіти, виявляє закономірності, які діють у процесі навчання, розкриває принципи навчання, визначає зміст, методи, засоби та форми організації навчання.</w:t>
      </w:r>
    </w:p>
    <w:p w:rsidR="000102BD" w:rsidRPr="00890AA8" w:rsidRDefault="000102BD" w:rsidP="000102BD">
      <w:pPr>
        <w:jc w:val="both"/>
      </w:pPr>
      <w:r w:rsidRPr="00890AA8">
        <w:rPr>
          <w:i/>
        </w:rPr>
        <w:t>Дидактика вищої школи</w:t>
      </w:r>
      <w:r w:rsidRPr="00890AA8">
        <w:t xml:space="preserve"> - це специфічна теорія навчання, яка враховує особливості мети, завдань, розвитку та функціонування процесу навчання у вищих навчальних закладах.</w:t>
      </w:r>
    </w:p>
    <w:p w:rsidR="000102BD" w:rsidRPr="00890AA8" w:rsidRDefault="000102BD" w:rsidP="000102BD">
      <w:pPr>
        <w:pStyle w:val="10"/>
        <w:shd w:val="clear" w:color="auto" w:fill="auto"/>
        <w:tabs>
          <w:tab w:val="left" w:pos="355"/>
        </w:tabs>
        <w:spacing w:after="116" w:line="240" w:lineRule="auto"/>
        <w:ind w:left="20"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Дискусія</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(як метод навчання) - колективне обгово</w:t>
      </w:r>
      <w:r w:rsidRPr="00890AA8">
        <w:rPr>
          <w:rFonts w:ascii="Times New Roman" w:hAnsi="Times New Roman" w:cs="Times New Roman"/>
          <w:sz w:val="24"/>
          <w:szCs w:val="24"/>
          <w:lang w:val="ru-RU"/>
        </w:rPr>
        <w:softHyphen/>
        <w:t xml:space="preserve">рення проблеми, що підвищує інтенсивність </w:t>
      </w:r>
      <w:r w:rsidRPr="00890AA8">
        <w:rPr>
          <w:rFonts w:ascii="Times New Roman" w:hAnsi="Times New Roman" w:cs="Times New Roman"/>
          <w:sz w:val="24"/>
          <w:szCs w:val="24"/>
          <w:lang w:val="uk-UA"/>
        </w:rPr>
        <w:t>та</w:t>
      </w:r>
      <w:r w:rsidRPr="00890AA8">
        <w:rPr>
          <w:rFonts w:ascii="Times New Roman" w:hAnsi="Times New Roman" w:cs="Times New Roman"/>
          <w:sz w:val="24"/>
          <w:szCs w:val="24"/>
          <w:lang w:val="ru-RU"/>
        </w:rPr>
        <w:t xml:space="preserve"> ефек</w:t>
      </w:r>
      <w:r w:rsidRPr="00890AA8">
        <w:rPr>
          <w:rFonts w:ascii="Times New Roman" w:hAnsi="Times New Roman" w:cs="Times New Roman"/>
          <w:sz w:val="24"/>
          <w:szCs w:val="24"/>
          <w:lang w:val="ru-RU"/>
        </w:rPr>
        <w:softHyphen/>
        <w:t xml:space="preserve">тивність навчального процесу за рахунок активного включення </w:t>
      </w:r>
      <w:r w:rsidRPr="00890AA8">
        <w:rPr>
          <w:rFonts w:ascii="Times New Roman" w:hAnsi="Times New Roman" w:cs="Times New Roman"/>
          <w:sz w:val="24"/>
          <w:szCs w:val="24"/>
          <w:lang w:val="uk-UA"/>
        </w:rPr>
        <w:t>студентів</w:t>
      </w:r>
      <w:r w:rsidRPr="00890AA8">
        <w:rPr>
          <w:rFonts w:ascii="Times New Roman" w:hAnsi="Times New Roman" w:cs="Times New Roman"/>
          <w:sz w:val="24"/>
          <w:szCs w:val="24"/>
          <w:lang w:val="ru-RU"/>
        </w:rPr>
        <w:t xml:space="preserve"> у колективний пошук істини.</w:t>
      </w:r>
    </w:p>
    <w:p w:rsidR="000102BD" w:rsidRPr="00890AA8" w:rsidRDefault="000102BD" w:rsidP="000102BD">
      <w:pPr>
        <w:pStyle w:val="10"/>
        <w:shd w:val="clear" w:color="auto" w:fill="auto"/>
        <w:tabs>
          <w:tab w:val="left" w:pos="355"/>
        </w:tabs>
        <w:spacing w:after="116" w:line="240" w:lineRule="auto"/>
        <w:ind w:left="20"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Диференціація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відмінність, розподіл цілого на частини, ступені, рівні: розрізняють диференціацію функціональну (розширення функцій, що виконуються окремими елементами розвивальної системи) та структурну (виділення підсистем, які реа</w:t>
      </w:r>
      <w:r w:rsidRPr="00890AA8">
        <w:rPr>
          <w:rFonts w:ascii="Times New Roman" w:hAnsi="Times New Roman" w:cs="Times New Roman"/>
          <w:sz w:val="24"/>
          <w:szCs w:val="24"/>
          <w:lang w:val="uk-UA"/>
        </w:rPr>
        <w:softHyphen/>
        <w:t>лізують ті чи інші функції).</w:t>
      </w:r>
    </w:p>
    <w:p w:rsidR="000102BD" w:rsidRPr="00890AA8" w:rsidRDefault="000102BD" w:rsidP="000102BD">
      <w:pPr>
        <w:jc w:val="both"/>
      </w:pPr>
      <w:r w:rsidRPr="00890AA8">
        <w:rPr>
          <w:i/>
        </w:rPr>
        <w:t>Диференціація вищої освіти</w:t>
      </w:r>
      <w:r w:rsidRPr="00890AA8">
        <w:t xml:space="preserve"> - орієнтація вищої освіти на досягнення студентів з урахуванням їхніх інтересів, нахилів та здібностей. Практичне втілення диференційованого  підходу можливе різними способами: групування, об’єднання студентів за ознакою їх успішності; поділ навчальних  дисциплін на нормативні та варіативні; складання індивідуальних планів навчання студентів.</w:t>
      </w:r>
    </w:p>
    <w:p w:rsidR="000102BD" w:rsidRPr="00890AA8" w:rsidRDefault="000102BD" w:rsidP="000102BD">
      <w:pPr>
        <w:pStyle w:val="10"/>
        <w:shd w:val="clear" w:color="auto" w:fill="auto"/>
        <w:tabs>
          <w:tab w:val="left" w:pos="355"/>
        </w:tabs>
        <w:spacing w:after="116" w:line="240" w:lineRule="auto"/>
        <w:ind w:left="20"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Диференційоване навчання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спеціально організо</w:t>
      </w:r>
      <w:r w:rsidRPr="00890AA8">
        <w:rPr>
          <w:rFonts w:ascii="Times New Roman" w:hAnsi="Times New Roman" w:cs="Times New Roman"/>
          <w:sz w:val="24"/>
          <w:szCs w:val="24"/>
          <w:lang w:val="uk-UA"/>
        </w:rPr>
        <w:softHyphen/>
        <w:t>вана пізнавальна діяльність, яка, враховуючи індиві</w:t>
      </w:r>
      <w:r w:rsidRPr="00890AA8">
        <w:rPr>
          <w:rFonts w:ascii="Times New Roman" w:hAnsi="Times New Roman" w:cs="Times New Roman"/>
          <w:sz w:val="24"/>
          <w:szCs w:val="24"/>
          <w:lang w:val="uk-UA"/>
        </w:rPr>
        <w:softHyphen/>
        <w:t>дуальні відмінності, спрямована на оптимальний ін</w:t>
      </w:r>
      <w:r w:rsidRPr="00890AA8">
        <w:rPr>
          <w:rFonts w:ascii="Times New Roman" w:hAnsi="Times New Roman" w:cs="Times New Roman"/>
          <w:sz w:val="24"/>
          <w:szCs w:val="24"/>
          <w:lang w:val="uk-UA"/>
        </w:rPr>
        <w:softHyphen/>
        <w:t>телектуальний розвиток кожного студента і передбачає структурування змісту навчального матеріалу, добір форм, прийомів і методів навчання відповідно до їхніх ти</w:t>
      </w:r>
      <w:r w:rsidRPr="00890AA8">
        <w:rPr>
          <w:rFonts w:ascii="Times New Roman" w:hAnsi="Times New Roman" w:cs="Times New Roman"/>
          <w:sz w:val="24"/>
          <w:szCs w:val="24"/>
          <w:lang w:val="uk-UA"/>
        </w:rPr>
        <w:softHyphen/>
        <w:t>пологічних особливостей.</w:t>
      </w:r>
    </w:p>
    <w:p w:rsidR="000102BD" w:rsidRPr="00890AA8" w:rsidRDefault="000102BD" w:rsidP="000102BD">
      <w:pPr>
        <w:pStyle w:val="10"/>
        <w:shd w:val="clear" w:color="auto" w:fill="auto"/>
        <w:tabs>
          <w:tab w:val="left" w:pos="355"/>
        </w:tabs>
        <w:spacing w:after="116" w:line="240" w:lineRule="auto"/>
        <w:ind w:left="20" w:right="20"/>
        <w:rPr>
          <w:rFonts w:ascii="Times New Roman" w:hAnsi="Times New Roman" w:cs="Times New Roman"/>
          <w:sz w:val="24"/>
          <w:szCs w:val="24"/>
          <w:lang w:val="ru-RU"/>
        </w:rPr>
      </w:pPr>
      <w:r w:rsidRPr="00890AA8">
        <w:rPr>
          <w:rStyle w:val="ad"/>
          <w:rFonts w:ascii="Times New Roman" w:hAnsi="Times New Roman" w:cs="Times New Roman"/>
          <w:b w:val="0"/>
          <w:i/>
          <w:sz w:val="24"/>
          <w:szCs w:val="24"/>
          <w:lang w:val="ru-RU"/>
        </w:rPr>
        <w:t>Діяльнісний підхід</w:t>
      </w:r>
      <w:r w:rsidRPr="00890AA8">
        <w:rPr>
          <w:rFonts w:ascii="Times New Roman" w:hAnsi="Times New Roman" w:cs="Times New Roman"/>
          <w:i/>
          <w:sz w:val="24"/>
          <w:szCs w:val="24"/>
          <w:lang w:val="ru-RU"/>
        </w:rPr>
        <w:t xml:space="preserve"> у навчанні –</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 xml:space="preserve">базується на наданні переваги  формуванню </w:t>
      </w:r>
      <w:r w:rsidRPr="00890AA8">
        <w:rPr>
          <w:rFonts w:ascii="Times New Roman" w:hAnsi="Times New Roman" w:cs="Times New Roman"/>
          <w:sz w:val="24"/>
          <w:szCs w:val="24"/>
          <w:lang w:val="ru-RU"/>
        </w:rPr>
        <w:t xml:space="preserve"> професійни</w:t>
      </w:r>
      <w:r w:rsidRPr="00890AA8">
        <w:rPr>
          <w:rFonts w:ascii="Times New Roman" w:hAnsi="Times New Roman" w:cs="Times New Roman"/>
          <w:sz w:val="24"/>
          <w:szCs w:val="24"/>
          <w:lang w:val="uk-UA"/>
        </w:rPr>
        <w:t>х</w:t>
      </w:r>
      <w:r w:rsidRPr="00890AA8">
        <w:rPr>
          <w:rFonts w:ascii="Times New Roman" w:hAnsi="Times New Roman" w:cs="Times New Roman"/>
          <w:sz w:val="24"/>
          <w:szCs w:val="24"/>
          <w:lang w:val="ru-RU"/>
        </w:rPr>
        <w:t xml:space="preserve"> умін</w:t>
      </w:r>
      <w:r w:rsidRPr="00890AA8">
        <w:rPr>
          <w:rFonts w:ascii="Times New Roman" w:hAnsi="Times New Roman" w:cs="Times New Roman"/>
          <w:sz w:val="24"/>
          <w:szCs w:val="24"/>
          <w:lang w:val="uk-UA"/>
        </w:rPr>
        <w:t>ь та навичок (</w:t>
      </w:r>
      <w:r w:rsidRPr="00890AA8">
        <w:rPr>
          <w:rFonts w:ascii="Times New Roman" w:hAnsi="Times New Roman" w:cs="Times New Roman"/>
          <w:sz w:val="24"/>
          <w:szCs w:val="24"/>
          <w:lang w:val="ru-RU"/>
        </w:rPr>
        <w:t>прак</w:t>
      </w:r>
      <w:r w:rsidRPr="00890AA8">
        <w:rPr>
          <w:rFonts w:ascii="Times New Roman" w:hAnsi="Times New Roman" w:cs="Times New Roman"/>
          <w:sz w:val="24"/>
          <w:szCs w:val="24"/>
          <w:lang w:val="ru-RU"/>
        </w:rPr>
        <w:softHyphen/>
        <w:t>тични</w:t>
      </w:r>
      <w:r w:rsidRPr="00890AA8">
        <w:rPr>
          <w:rFonts w:ascii="Times New Roman" w:hAnsi="Times New Roman" w:cs="Times New Roman"/>
          <w:sz w:val="24"/>
          <w:szCs w:val="24"/>
          <w:lang w:val="uk-UA"/>
        </w:rPr>
        <w:t xml:space="preserve">х та </w:t>
      </w:r>
      <w:r w:rsidRPr="00890AA8">
        <w:rPr>
          <w:rFonts w:ascii="Times New Roman" w:hAnsi="Times New Roman" w:cs="Times New Roman"/>
          <w:sz w:val="24"/>
          <w:szCs w:val="24"/>
          <w:lang w:val="ru-RU"/>
        </w:rPr>
        <w:t xml:space="preserve"> дослідницьки</w:t>
      </w:r>
      <w:r w:rsidRPr="00890AA8">
        <w:rPr>
          <w:rFonts w:ascii="Times New Roman" w:hAnsi="Times New Roman" w:cs="Times New Roman"/>
          <w:sz w:val="24"/>
          <w:szCs w:val="24"/>
          <w:lang w:val="uk-UA"/>
        </w:rPr>
        <w:t>х) студентів.</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Діяльність</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 xml:space="preserve"> спосіб активного ставлення суб'єкта  до світу, спрямованого на його доцільну зміну і перетворення</w:t>
      </w:r>
      <w:r w:rsidRPr="00890AA8">
        <w:rPr>
          <w:rFonts w:ascii="Times New Roman" w:hAnsi="Times New Roman" w:cs="Times New Roman"/>
          <w:sz w:val="24"/>
          <w:szCs w:val="24"/>
          <w:lang w:val="uk-UA"/>
        </w:rPr>
        <w:t>.</w:t>
      </w:r>
      <w:r w:rsidRPr="00890AA8">
        <w:rPr>
          <w:rStyle w:val="ac"/>
          <w:rFonts w:ascii="Times New Roman" w:eastAsia="Arial" w:hAnsi="Times New Roman" w:cs="Times New Roman"/>
          <w:sz w:val="24"/>
          <w:szCs w:val="24"/>
          <w:lang w:val="ru-RU"/>
        </w:rPr>
        <w:t xml:space="preserve"> </w:t>
      </w:r>
      <w:r w:rsidRPr="00890AA8">
        <w:rPr>
          <w:rStyle w:val="ac"/>
          <w:rFonts w:ascii="Times New Roman" w:eastAsia="Arial" w:hAnsi="Times New Roman" w:cs="Times New Roman"/>
          <w:sz w:val="24"/>
          <w:szCs w:val="24"/>
          <w:lang w:val="uk-UA"/>
        </w:rPr>
        <w:t>С</w:t>
      </w:r>
      <w:r w:rsidRPr="00890AA8">
        <w:rPr>
          <w:rFonts w:ascii="Times New Roman" w:hAnsi="Times New Roman" w:cs="Times New Roman"/>
          <w:sz w:val="24"/>
          <w:szCs w:val="24"/>
          <w:lang w:val="ru-RU"/>
        </w:rPr>
        <w:t>пецифічно людська, регульована свідомістю активність, зу</w:t>
      </w:r>
      <w:r w:rsidRPr="00890AA8">
        <w:rPr>
          <w:rFonts w:ascii="Times New Roman" w:hAnsi="Times New Roman" w:cs="Times New Roman"/>
          <w:sz w:val="24"/>
          <w:szCs w:val="24"/>
          <w:lang w:val="ru-RU"/>
        </w:rPr>
        <w:softHyphen/>
        <w:t>мовлена потребами і спрямована на пізнання та перетворення зовнішнього світу та людини.</w:t>
      </w:r>
    </w:p>
    <w:p w:rsidR="000102BD" w:rsidRPr="00890AA8" w:rsidRDefault="000102BD" w:rsidP="000102BD">
      <w:pPr>
        <w:pStyle w:val="10"/>
        <w:shd w:val="clear" w:color="auto" w:fill="auto"/>
        <w:tabs>
          <w:tab w:val="left" w:pos="375"/>
        </w:tabs>
        <w:spacing w:after="116"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Досвід</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результат взаємодії людини з об'єктивним світом: включає форми і результати практичної діяльності суспільства, трудові прийоми та навички, відкриті практикою  закони людської діяльності і розвитку об'єктивного світу.</w:t>
      </w:r>
    </w:p>
    <w:p w:rsidR="000102BD" w:rsidRPr="00890AA8" w:rsidRDefault="000102BD" w:rsidP="000102BD">
      <w:pPr>
        <w:pStyle w:val="10"/>
        <w:shd w:val="clear" w:color="auto" w:fill="auto"/>
        <w:tabs>
          <w:tab w:val="left" w:pos="399"/>
        </w:tabs>
        <w:spacing w:after="152"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lastRenderedPageBreak/>
        <w:t>Доступність навчання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відповідність змісту, обсягу навчального матеріалу, методів і форм організації  навчання віковим та індивідуальним особливостям студентів, рівневі їхньої попередньої підготовки, особливостям напряму чи спеціальності.</w:t>
      </w:r>
    </w:p>
    <w:p w:rsidR="000102BD" w:rsidRPr="00890AA8" w:rsidRDefault="000102BD" w:rsidP="000102BD">
      <w:pPr>
        <w:pStyle w:val="10"/>
        <w:shd w:val="clear" w:color="auto" w:fill="auto"/>
        <w:tabs>
          <w:tab w:val="left" w:pos="399"/>
        </w:tabs>
        <w:spacing w:after="60"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Експеримент педагогічний</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 xml:space="preserve"> спеціально органі</w:t>
      </w:r>
      <w:r w:rsidRPr="00890AA8">
        <w:rPr>
          <w:rFonts w:ascii="Times New Roman" w:hAnsi="Times New Roman" w:cs="Times New Roman"/>
          <w:sz w:val="24"/>
          <w:szCs w:val="24"/>
          <w:lang w:val="ru-RU"/>
        </w:rPr>
        <w:softHyphen/>
        <w:t>зована перевірка того або іншого методу, прийому роботи для виявлення його педагогічної ефективності</w:t>
      </w:r>
      <w:r w:rsidRPr="00890AA8">
        <w:rPr>
          <w:rFonts w:ascii="Times New Roman" w:hAnsi="Times New Roman" w:cs="Times New Roman"/>
          <w:sz w:val="24"/>
          <w:szCs w:val="24"/>
          <w:lang w:val="uk-UA"/>
        </w:rPr>
        <w:t>.</w:t>
      </w:r>
    </w:p>
    <w:p w:rsidR="000102BD" w:rsidRPr="00890AA8" w:rsidRDefault="000102BD" w:rsidP="000102BD">
      <w:pPr>
        <w:pStyle w:val="10"/>
        <w:shd w:val="clear" w:color="auto" w:fill="auto"/>
        <w:spacing w:line="240" w:lineRule="auto"/>
        <w:ind w:right="4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 xml:space="preserve">Задатки </w:t>
      </w:r>
      <w:r w:rsidRPr="00890AA8">
        <w:rPr>
          <w:rFonts w:ascii="Times New Roman" w:hAnsi="Times New Roman" w:cs="Times New Roman"/>
          <w:sz w:val="24"/>
          <w:szCs w:val="24"/>
          <w:lang w:val="ru-RU"/>
        </w:rPr>
        <w:t>—</w:t>
      </w:r>
      <w:r w:rsidRPr="00890AA8">
        <w:rPr>
          <w:rFonts w:ascii="Times New Roman" w:hAnsi="Times New Roman" w:cs="Times New Roman"/>
          <w:sz w:val="24"/>
          <w:szCs w:val="24"/>
          <w:lang w:val="uk-UA"/>
        </w:rPr>
        <w:t xml:space="preserve">  окремі анатомо-фізіологічні особливості, які сприяють розвиткові здібностей.</w:t>
      </w:r>
    </w:p>
    <w:p w:rsidR="000102BD" w:rsidRPr="00890AA8" w:rsidRDefault="000102BD" w:rsidP="000102BD">
      <w:pPr>
        <w:jc w:val="both"/>
      </w:pPr>
      <w:r w:rsidRPr="00890AA8">
        <w:rPr>
          <w:i/>
        </w:rPr>
        <w:t>Зміст освіти</w:t>
      </w:r>
      <w:r w:rsidRPr="00890AA8">
        <w:t xml:space="preserve">  - це система наукових знань, практичних умінь та навичок, засвоєння й набуття яких закладає основи для розвитку та формування особистості</w:t>
      </w:r>
      <w:r w:rsidRPr="00890AA8">
        <w:rPr>
          <w:i/>
        </w:rPr>
        <w:t xml:space="preserve"> </w:t>
      </w:r>
      <w:r w:rsidRPr="00890AA8">
        <w:t>(Н.П. Волкова). У традиційній педагогіці зміст освіти визначається як сукупність систематизованих знань, умінь і навичок, поглядів та переконань, а також певний рівень розвитку пізнавальних сил і практичної підготовки, що досягається у результаті навчально-виховної роботи.</w:t>
      </w:r>
      <w:r w:rsidRPr="00890AA8">
        <w:rPr>
          <w:i/>
        </w:rPr>
        <w:t xml:space="preserve"> </w:t>
      </w:r>
      <w:r w:rsidRPr="00890AA8">
        <w:t>Він зорієнтований головним чином на знання як відображення духовного багатства людства, накопиченого протягом історичного розвитку. Знаннєво зорієнтований зміст освіти сприяє входженню людини у соціальне середовище, її пристосуванню до культурних, психологічних, соціальних факторів, забезпеченню її життєдіяльності. Особистісно зорієнтований зміст освіти спрямований на розвиток цілісної особистості: її природних особливостей (здоров’я, здібностей мислити, діяти), соціальних властивостей (бути громадянином, сім’янином, працівником), властивостей суб’єкта культури (свободи, гуманності, духовності, творчості). За такого розвитку природних, соціальних, культурних засад особистості зміст освіти  має загальнолюдську, національну та регіональну цінність (Н. Мойсеюк).</w:t>
      </w:r>
    </w:p>
    <w:p w:rsidR="000102BD" w:rsidRPr="00890AA8" w:rsidRDefault="000102BD" w:rsidP="000102BD">
      <w:pPr>
        <w:jc w:val="both"/>
      </w:pPr>
      <w:r w:rsidRPr="00890AA8">
        <w:t>З</w:t>
      </w:r>
      <w:r w:rsidRPr="00890AA8">
        <w:rPr>
          <w:i/>
        </w:rPr>
        <w:t>нання</w:t>
      </w:r>
      <w:r w:rsidRPr="00890AA8">
        <w:t xml:space="preserve"> – це факти, відомості, наукові теорії, закони, поняття, системно закріплені у свідомості людини (за Н.П. Волковою).  До </w:t>
      </w:r>
      <w:r w:rsidRPr="00890AA8">
        <w:rPr>
          <w:i/>
        </w:rPr>
        <w:t>системи знань</w:t>
      </w:r>
      <w:r w:rsidRPr="00890AA8">
        <w:t xml:space="preserve">, які засвоює студент під час навчання у ВНЗ, належать основні терміни, факти щоденної дійсності і наукові факти, основні закони науки, знання про способи діяльності, оцінні знання. Знання про навколишній світ (за Н.П. Волковою) поділяються на </w:t>
      </w:r>
      <w:r w:rsidRPr="00890AA8">
        <w:rPr>
          <w:i/>
        </w:rPr>
        <w:t xml:space="preserve">теоретичні знання </w:t>
      </w:r>
      <w:r w:rsidRPr="00890AA8">
        <w:t xml:space="preserve">(поняття, системи понять, теорії, гіпотези, закони і методи науки) та </w:t>
      </w:r>
      <w:r w:rsidRPr="00890AA8">
        <w:rPr>
          <w:i/>
        </w:rPr>
        <w:t>фактичні знання, одиничні поняття</w:t>
      </w:r>
      <w:r w:rsidRPr="00890AA8">
        <w:t xml:space="preserve"> (знаки, цифри, букви, назви, події).</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Емоції</w:t>
      </w:r>
      <w:r w:rsidRPr="00890AA8">
        <w:rPr>
          <w:rFonts w:ascii="Times New Roman" w:hAnsi="Times New Roman" w:cs="Times New Roman"/>
          <w:sz w:val="24"/>
          <w:szCs w:val="24"/>
          <w:lang w:val="uk-UA"/>
        </w:rPr>
        <w:t xml:space="preserve"> — особливий різновид психічних процесів і станів, пов'язаних з інстинктами, потребами і мотивами, які у формі безпо</w:t>
      </w:r>
      <w:r w:rsidRPr="00890AA8">
        <w:rPr>
          <w:rFonts w:ascii="Times New Roman" w:hAnsi="Times New Roman" w:cs="Times New Roman"/>
          <w:sz w:val="24"/>
          <w:szCs w:val="24"/>
          <w:lang w:val="uk-UA"/>
        </w:rPr>
        <w:softHyphen/>
        <w:t>середніх переживань (задоволення, радості, страху, гніву тощо) відображають зна</w:t>
      </w:r>
      <w:r w:rsidRPr="00890AA8">
        <w:rPr>
          <w:rFonts w:ascii="Times New Roman" w:hAnsi="Times New Roman" w:cs="Times New Roman"/>
          <w:sz w:val="24"/>
          <w:szCs w:val="24"/>
          <w:lang w:val="uk-UA"/>
        </w:rPr>
        <w:softHyphen/>
        <w:t>чущість ситуацій та явищ, що впливають на здатність індивіда щодо здійснення його життєдіяльності.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ru-RU"/>
        </w:rPr>
      </w:pPr>
      <w:r w:rsidRPr="00890AA8">
        <w:rPr>
          <w:rStyle w:val="ac"/>
          <w:rFonts w:ascii="Times New Roman" w:hAnsi="Times New Roman" w:cs="Times New Roman"/>
          <w:sz w:val="24"/>
          <w:szCs w:val="24"/>
          <w:lang w:val="ru-RU"/>
        </w:rPr>
        <w:t>Емпатія</w:t>
      </w:r>
      <w:r w:rsidRPr="00890AA8">
        <w:rPr>
          <w:rFonts w:ascii="Times New Roman" w:hAnsi="Times New Roman" w:cs="Times New Roman"/>
          <w:sz w:val="24"/>
          <w:szCs w:val="24"/>
          <w:lang w:val="ru-RU"/>
        </w:rPr>
        <w:t xml:space="preserve"> — здатність людини співчувати і співпереживати, розуміти стан інших людей, готовність </w:t>
      </w:r>
      <w:r w:rsidRPr="00890AA8">
        <w:rPr>
          <w:rFonts w:ascii="Times New Roman" w:hAnsi="Times New Roman" w:cs="Times New Roman"/>
          <w:sz w:val="24"/>
          <w:szCs w:val="24"/>
          <w:lang w:val="uk-UA"/>
        </w:rPr>
        <w:t>на</w:t>
      </w:r>
      <w:r w:rsidRPr="00890AA8">
        <w:rPr>
          <w:rFonts w:ascii="Times New Roman" w:hAnsi="Times New Roman" w:cs="Times New Roman"/>
          <w:sz w:val="24"/>
          <w:szCs w:val="24"/>
          <w:lang w:val="ru-RU"/>
        </w:rPr>
        <w:t>давати їм посильну допомогу.</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Закономірності навчання -</w:t>
      </w:r>
      <w:r w:rsidRPr="00890AA8">
        <w:rPr>
          <w:rStyle w:val="8pt"/>
          <w:rFonts w:ascii="Times New Roman" w:hAnsi="Times New Roman" w:cs="Times New Roman"/>
          <w:sz w:val="24"/>
          <w:szCs w:val="24"/>
          <w:lang w:val="uk-UA"/>
        </w:rPr>
        <w:t xml:space="preserve"> </w:t>
      </w:r>
      <w:r w:rsidRPr="00890AA8">
        <w:rPr>
          <w:rFonts w:ascii="Times New Roman" w:hAnsi="Times New Roman" w:cs="Times New Roman"/>
          <w:sz w:val="24"/>
          <w:szCs w:val="24"/>
          <w:lang w:val="uk-UA"/>
        </w:rPr>
        <w:t xml:space="preserve"> об'єктивні, істотні, стійкі, повторювані зв'язки між компонентами процесу навчання; вияв основних законів дидактики, знаходять своє конкретне вираження в дидактичних принципах і педагогічних правилах, пов’язаних з ними.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Здібності</w:t>
      </w:r>
      <w:r w:rsidRPr="00890AA8">
        <w:rPr>
          <w:rFonts w:ascii="Times New Roman" w:hAnsi="Times New Roman" w:cs="Times New Roman"/>
          <w:sz w:val="24"/>
          <w:szCs w:val="24"/>
          <w:lang w:val="uk-UA"/>
        </w:rPr>
        <w:t>— такі психічні властивості, котрі є умовами успішного виконання будь-якої однієї чи декількох діяльностей                  (Б.М. Теплов). Це індивідуально-психологічні  особливості людини, від яких залежить засвоєн</w:t>
      </w:r>
      <w:r w:rsidRPr="00890AA8">
        <w:rPr>
          <w:rFonts w:ascii="Times New Roman" w:hAnsi="Times New Roman" w:cs="Times New Roman"/>
          <w:sz w:val="24"/>
          <w:szCs w:val="24"/>
          <w:lang w:val="uk-UA"/>
        </w:rPr>
        <w:softHyphen/>
        <w:t>ня знань, умінь і навичок, а також успішність виконання різних видів діяльності.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Знання</w:t>
      </w:r>
      <w:r w:rsidRPr="00890AA8">
        <w:rPr>
          <w:rFonts w:ascii="Times New Roman" w:hAnsi="Times New Roman" w:cs="Times New Roman"/>
          <w:i/>
          <w:sz w:val="24"/>
          <w:szCs w:val="24"/>
          <w:lang w:val="uk-UA"/>
        </w:rPr>
        <w:t xml:space="preserve"> - </w:t>
      </w:r>
      <w:r w:rsidRPr="00890AA8">
        <w:rPr>
          <w:rFonts w:ascii="Times New Roman" w:hAnsi="Times New Roman" w:cs="Times New Roman"/>
          <w:sz w:val="24"/>
          <w:szCs w:val="24"/>
          <w:lang w:val="uk-UA"/>
        </w:rPr>
        <w:t>результат процесу пізнання дійсності; адекватне її відображення у свідомості людини у вигляді уявлень, понять, думок, теорій, законів, історії науки; на основі знань виробляються уміння та навички; цілісна і систематизована сукупність наукових понять про закономірності природи, суспільства та мислення; спосіб існування сутності об'єкта поза самим об’єктом; особ</w:t>
      </w:r>
      <w:r w:rsidRPr="00890AA8">
        <w:rPr>
          <w:rFonts w:ascii="Times New Roman" w:hAnsi="Times New Roman" w:cs="Times New Roman"/>
          <w:sz w:val="24"/>
          <w:szCs w:val="24"/>
          <w:lang w:val="uk-UA"/>
        </w:rPr>
        <w:softHyphen/>
        <w:t>лива форма духовного засвоєння результатів пізнан</w:t>
      </w:r>
      <w:r w:rsidRPr="00890AA8">
        <w:rPr>
          <w:rFonts w:ascii="Times New Roman" w:hAnsi="Times New Roman" w:cs="Times New Roman"/>
          <w:sz w:val="24"/>
          <w:szCs w:val="24"/>
          <w:lang w:val="uk-UA"/>
        </w:rPr>
        <w:softHyphen/>
        <w:t>ня, процесу відображення дійсності, яка характеризу</w:t>
      </w:r>
      <w:r w:rsidRPr="00890AA8">
        <w:rPr>
          <w:rFonts w:ascii="Times New Roman" w:hAnsi="Times New Roman" w:cs="Times New Roman"/>
          <w:sz w:val="24"/>
          <w:szCs w:val="24"/>
          <w:lang w:val="uk-UA"/>
        </w:rPr>
        <w:softHyphen/>
        <w:t xml:space="preserve">ється усвідомленням їх істинності. </w:t>
      </w:r>
    </w:p>
    <w:p w:rsidR="000102BD" w:rsidRPr="00890AA8" w:rsidRDefault="000102BD" w:rsidP="000102BD">
      <w:pPr>
        <w:jc w:val="both"/>
      </w:pPr>
      <w:r w:rsidRPr="00890AA8">
        <w:rPr>
          <w:i/>
        </w:rPr>
        <w:t xml:space="preserve">Індивідуалізація вищої освіти </w:t>
      </w:r>
      <w:r w:rsidRPr="00890AA8">
        <w:t>– врахування та розвиток індивідуальних особливостей студентів у всіх формах взаємодії з ними в процесі навчання та виховання.</w:t>
      </w:r>
    </w:p>
    <w:p w:rsidR="000102BD" w:rsidRPr="00890AA8" w:rsidRDefault="000102BD" w:rsidP="000102BD">
      <w:pPr>
        <w:pStyle w:val="10"/>
        <w:shd w:val="clear" w:color="auto" w:fill="auto"/>
        <w:tabs>
          <w:tab w:val="left" w:pos="374"/>
        </w:tabs>
        <w:spacing w:after="12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lastRenderedPageBreak/>
        <w:t>Інноваційні педагогічні ідеї</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ідеї, котрі базуються на системі нових знань  про процеси навчання, виховання, професійної підготовки студентів; вони містять невикористовувані раніше теоретичні підходи до розв'язання педагогічних проблем.</w:t>
      </w:r>
    </w:p>
    <w:p w:rsidR="000102BD" w:rsidRPr="00890AA8" w:rsidRDefault="000102BD" w:rsidP="000102BD">
      <w:pPr>
        <w:pStyle w:val="10"/>
        <w:shd w:val="clear" w:color="auto" w:fill="auto"/>
        <w:tabs>
          <w:tab w:val="left" w:pos="374"/>
        </w:tabs>
        <w:spacing w:after="56"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Інноватика педагогічна</w:t>
      </w:r>
      <w:r w:rsidRPr="00890AA8">
        <w:rPr>
          <w:rStyle w:val="ad"/>
          <w:rFonts w:ascii="Times New Roman" w:hAnsi="Times New Roman" w:cs="Times New Roman"/>
          <w:b w:val="0"/>
          <w:sz w:val="24"/>
          <w:szCs w:val="24"/>
          <w:lang w:val="uk-UA"/>
        </w:rPr>
        <w:t xml:space="preserve"> </w:t>
      </w:r>
      <w:r w:rsidRPr="00890AA8">
        <w:rPr>
          <w:rFonts w:ascii="Times New Roman" w:hAnsi="Times New Roman" w:cs="Times New Roman"/>
          <w:sz w:val="24"/>
          <w:szCs w:val="24"/>
          <w:lang w:val="uk-UA"/>
        </w:rPr>
        <w:t>– галузь педагогічної науки, котра досліджує процеси оновлення педагогічної діяльності, її принципи, закономірності, методи та засоби; нововведення, головним показником якого є прогресивність розвитку освіти у по</w:t>
      </w:r>
      <w:r w:rsidRPr="00890AA8">
        <w:rPr>
          <w:rFonts w:ascii="Times New Roman" w:hAnsi="Times New Roman" w:cs="Times New Roman"/>
          <w:sz w:val="24"/>
          <w:szCs w:val="24"/>
          <w:lang w:val="uk-UA"/>
        </w:rPr>
        <w:softHyphen/>
        <w:t>рівнянні  з традиційною та масовою практикою.</w:t>
      </w:r>
    </w:p>
    <w:p w:rsidR="000102BD" w:rsidRPr="00890AA8" w:rsidRDefault="000102BD" w:rsidP="000102BD">
      <w:pPr>
        <w:pStyle w:val="10"/>
        <w:shd w:val="clear" w:color="auto" w:fill="auto"/>
        <w:tabs>
          <w:tab w:val="left" w:pos="374"/>
        </w:tabs>
        <w:spacing w:after="56"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Інтеграція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процес і результат взаємодії елементів (із заданими властивостями), що супроводжується відновленням, установленням, ускладненням і зміц</w:t>
      </w:r>
      <w:r w:rsidRPr="00890AA8">
        <w:rPr>
          <w:rFonts w:ascii="Times New Roman" w:hAnsi="Times New Roman" w:cs="Times New Roman"/>
          <w:sz w:val="24"/>
          <w:szCs w:val="24"/>
          <w:lang w:val="uk-UA"/>
        </w:rPr>
        <w:softHyphen/>
        <w:t>ненням істотних зв'язків між цими елементами на основі достатньої підстави, в результаті чого формує</w:t>
      </w:r>
      <w:r w:rsidRPr="00890AA8">
        <w:rPr>
          <w:rFonts w:ascii="Times New Roman" w:hAnsi="Times New Roman" w:cs="Times New Roman"/>
          <w:sz w:val="24"/>
          <w:szCs w:val="24"/>
          <w:lang w:val="uk-UA"/>
        </w:rPr>
        <w:softHyphen/>
        <w:t>ться зінтегрований об'єкт (система) з якісно новими властивостями, в структурі якого зберігаються інди</w:t>
      </w:r>
      <w:r w:rsidRPr="00890AA8">
        <w:rPr>
          <w:rFonts w:ascii="Times New Roman" w:hAnsi="Times New Roman" w:cs="Times New Roman"/>
          <w:sz w:val="24"/>
          <w:szCs w:val="24"/>
          <w:lang w:val="uk-UA"/>
        </w:rPr>
        <w:softHyphen/>
        <w:t>відуальні властивості вихідних елементів.</w:t>
      </w:r>
    </w:p>
    <w:p w:rsidR="000102BD" w:rsidRPr="00890AA8" w:rsidRDefault="000102BD" w:rsidP="000102BD">
      <w:pPr>
        <w:pStyle w:val="10"/>
        <w:shd w:val="clear" w:color="auto" w:fill="auto"/>
        <w:tabs>
          <w:tab w:val="left" w:pos="1094"/>
          <w:tab w:val="left" w:pos="6379"/>
        </w:tabs>
        <w:spacing w:after="60" w:line="240" w:lineRule="auto"/>
        <w:ind w:right="27"/>
        <w:rPr>
          <w:rFonts w:ascii="Times New Roman" w:hAnsi="Times New Roman" w:cs="Times New Roman"/>
          <w:sz w:val="24"/>
          <w:szCs w:val="24"/>
          <w:lang w:val="ru-RU"/>
        </w:rPr>
      </w:pPr>
      <w:r w:rsidRPr="00890AA8">
        <w:rPr>
          <w:rFonts w:ascii="Times New Roman" w:hAnsi="Times New Roman" w:cs="Times New Roman"/>
          <w:i/>
          <w:sz w:val="24"/>
          <w:szCs w:val="24"/>
          <w:lang w:val="ru-RU"/>
        </w:rPr>
        <w:t>Інтуїція</w:t>
      </w:r>
      <w:r w:rsidRPr="00890AA8">
        <w:rPr>
          <w:rFonts w:ascii="Times New Roman" w:hAnsi="Times New Roman" w:cs="Times New Roman"/>
          <w:sz w:val="24"/>
          <w:szCs w:val="24"/>
          <w:lang w:val="ru-RU"/>
        </w:rPr>
        <w:t xml:space="preserve"> - здатність до безпосереднього усвідомлення істини без попереднього логічного обгрунтування.</w:t>
      </w:r>
    </w:p>
    <w:p w:rsidR="000102BD" w:rsidRPr="00890AA8" w:rsidRDefault="000102BD" w:rsidP="000102BD">
      <w:pPr>
        <w:pStyle w:val="10"/>
        <w:shd w:val="clear" w:color="auto" w:fill="auto"/>
        <w:tabs>
          <w:tab w:val="left" w:pos="1094"/>
        </w:tabs>
        <w:spacing w:after="56" w:line="240" w:lineRule="auto"/>
        <w:ind w:right="27"/>
        <w:rPr>
          <w:rFonts w:ascii="Times New Roman" w:hAnsi="Times New Roman" w:cs="Times New Roman"/>
          <w:sz w:val="24"/>
          <w:szCs w:val="24"/>
          <w:lang w:val="uk-UA"/>
        </w:rPr>
      </w:pPr>
      <w:r w:rsidRPr="00890AA8">
        <w:rPr>
          <w:rFonts w:ascii="Times New Roman" w:hAnsi="Times New Roman" w:cs="Times New Roman"/>
          <w:i/>
          <w:sz w:val="24"/>
          <w:szCs w:val="24"/>
          <w:lang w:val="ru-RU"/>
        </w:rPr>
        <w:t>Інформаційна технологія -</w:t>
      </w:r>
      <w:r w:rsidRPr="00890AA8">
        <w:rPr>
          <w:rFonts w:ascii="Times New Roman" w:hAnsi="Times New Roman" w:cs="Times New Roman"/>
          <w:sz w:val="24"/>
          <w:szCs w:val="24"/>
          <w:lang w:val="ru-RU"/>
        </w:rPr>
        <w:t xml:space="preserve"> система методів, ви</w:t>
      </w:r>
      <w:r w:rsidRPr="00890AA8">
        <w:rPr>
          <w:rFonts w:ascii="Times New Roman" w:hAnsi="Times New Roman" w:cs="Times New Roman"/>
          <w:sz w:val="24"/>
          <w:szCs w:val="24"/>
          <w:lang w:val="ru-RU"/>
        </w:rPr>
        <w:softHyphen/>
        <w:t>робничих процесів і програмно-технічних засобів, інтегрованих з метою збору, обробки, зберігання, по</w:t>
      </w:r>
      <w:r w:rsidRPr="00890AA8">
        <w:rPr>
          <w:rFonts w:ascii="Times New Roman" w:hAnsi="Times New Roman" w:cs="Times New Roman"/>
          <w:sz w:val="24"/>
          <w:szCs w:val="24"/>
          <w:lang w:val="ru-RU"/>
        </w:rPr>
        <w:softHyphen/>
        <w:t>ширення, відображення та використання інформації користувачами цієї інформації: до складу їх входять апаратні, програмні та інформаційні компоненти.</w:t>
      </w:r>
    </w:p>
    <w:p w:rsidR="000102BD" w:rsidRPr="00890AA8" w:rsidRDefault="000102BD" w:rsidP="000102BD">
      <w:pPr>
        <w:pStyle w:val="10"/>
        <w:shd w:val="clear" w:color="auto" w:fill="auto"/>
        <w:tabs>
          <w:tab w:val="left" w:pos="1094"/>
        </w:tabs>
        <w:spacing w:after="88" w:line="240" w:lineRule="auto"/>
        <w:ind w:right="27"/>
        <w:rPr>
          <w:rFonts w:ascii="Times New Roman" w:hAnsi="Times New Roman" w:cs="Times New Roman"/>
          <w:sz w:val="24"/>
          <w:szCs w:val="24"/>
          <w:lang w:val="ru-RU"/>
        </w:rPr>
      </w:pPr>
      <w:r w:rsidRPr="00890AA8">
        <w:rPr>
          <w:rFonts w:ascii="Times New Roman" w:hAnsi="Times New Roman" w:cs="Times New Roman"/>
          <w:i/>
          <w:sz w:val="24"/>
          <w:szCs w:val="24"/>
          <w:lang w:val="ru-RU"/>
        </w:rPr>
        <w:t>Кваліметрія педагогічна</w:t>
      </w:r>
      <w:r w:rsidRPr="00890AA8">
        <w:rPr>
          <w:rFonts w:ascii="Times New Roman" w:hAnsi="Times New Roman" w:cs="Times New Roman"/>
          <w:sz w:val="24"/>
          <w:szCs w:val="24"/>
          <w:lang w:val="ru-RU"/>
        </w:rPr>
        <w:t xml:space="preserve"> - наука про вимірювання результатів педагогічного впливу на людину.</w:t>
      </w:r>
    </w:p>
    <w:p w:rsidR="000102BD" w:rsidRPr="00890AA8" w:rsidRDefault="000102BD" w:rsidP="000102BD">
      <w:pPr>
        <w:pStyle w:val="10"/>
        <w:shd w:val="clear" w:color="auto" w:fill="auto"/>
        <w:tabs>
          <w:tab w:val="left" w:pos="1094"/>
        </w:tabs>
        <w:spacing w:after="60" w:line="240" w:lineRule="auto"/>
        <w:ind w:right="27"/>
        <w:rPr>
          <w:rFonts w:ascii="Times New Roman" w:hAnsi="Times New Roman" w:cs="Times New Roman"/>
          <w:sz w:val="24"/>
          <w:szCs w:val="24"/>
          <w:lang w:val="uk-UA"/>
        </w:rPr>
      </w:pPr>
      <w:r w:rsidRPr="00890AA8">
        <w:rPr>
          <w:rFonts w:ascii="Times New Roman" w:hAnsi="Times New Roman" w:cs="Times New Roman"/>
          <w:i/>
          <w:sz w:val="24"/>
          <w:szCs w:val="24"/>
          <w:lang w:val="ru-RU"/>
        </w:rPr>
        <w:t>Кваліфікаційна характеристика -</w:t>
      </w:r>
      <w:r w:rsidRPr="00890AA8">
        <w:rPr>
          <w:rFonts w:ascii="Times New Roman" w:hAnsi="Times New Roman" w:cs="Times New Roman"/>
          <w:sz w:val="24"/>
          <w:szCs w:val="24"/>
          <w:lang w:val="ru-RU"/>
        </w:rPr>
        <w:t xml:space="preserve"> модель особистісного потенціалу </w:t>
      </w:r>
      <w:r w:rsidRPr="00890AA8">
        <w:rPr>
          <w:rFonts w:ascii="Times New Roman" w:hAnsi="Times New Roman" w:cs="Times New Roman"/>
          <w:sz w:val="24"/>
          <w:szCs w:val="24"/>
          <w:lang w:val="uk-UA"/>
        </w:rPr>
        <w:t xml:space="preserve">працівника </w:t>
      </w:r>
      <w:r w:rsidRPr="00890AA8">
        <w:rPr>
          <w:rFonts w:ascii="Times New Roman" w:hAnsi="Times New Roman" w:cs="Times New Roman"/>
          <w:sz w:val="24"/>
          <w:szCs w:val="24"/>
          <w:lang w:val="ru-RU"/>
        </w:rPr>
        <w:t xml:space="preserve">у зв'язку з описом його </w:t>
      </w:r>
      <w:r w:rsidRPr="00890AA8">
        <w:rPr>
          <w:rFonts w:ascii="Times New Roman" w:hAnsi="Times New Roman" w:cs="Times New Roman"/>
          <w:sz w:val="24"/>
          <w:szCs w:val="24"/>
          <w:lang w:val="uk-UA"/>
        </w:rPr>
        <w:t>професійної діяльності.</w:t>
      </w:r>
    </w:p>
    <w:p w:rsidR="000102BD" w:rsidRPr="00890AA8" w:rsidRDefault="000102BD" w:rsidP="002648B8">
      <w:pPr>
        <w:pStyle w:val="10"/>
        <w:shd w:val="clear" w:color="auto" w:fill="auto"/>
        <w:spacing w:line="240" w:lineRule="auto"/>
        <w:ind w:left="40"/>
        <w:rPr>
          <w:rFonts w:ascii="Times New Roman" w:hAnsi="Times New Roman" w:cs="Times New Roman"/>
          <w:sz w:val="24"/>
          <w:szCs w:val="24"/>
          <w:lang w:val="uk-UA"/>
        </w:rPr>
      </w:pPr>
      <w:r w:rsidRPr="00890AA8">
        <w:rPr>
          <w:rFonts w:ascii="Times New Roman" w:hAnsi="Times New Roman" w:cs="Times New Roman"/>
          <w:i/>
          <w:sz w:val="24"/>
          <w:szCs w:val="24"/>
          <w:lang w:val="uk-UA"/>
        </w:rPr>
        <w:t xml:space="preserve">Кваліфікація </w:t>
      </w:r>
      <w:r w:rsidRPr="00890AA8">
        <w:rPr>
          <w:rFonts w:ascii="Times New Roman" w:hAnsi="Times New Roman" w:cs="Times New Roman"/>
          <w:sz w:val="24"/>
          <w:szCs w:val="24"/>
          <w:lang w:val="uk-UA"/>
        </w:rPr>
        <w:t xml:space="preserve">- рівень розвитку здібностей працівника, що дозволяє йому виконувати трудові функції певної міри складності у конкретному виді діяльності: визначається обсягом теоретичних знань і практичних навичок, якими володіє працівник, і є його найважливішою соціально-економічною характеристикою; це рівень професійної готовності до певного виду діяльності; категорія професійної освіти, яка свідчить про  рівень навченості, підготовленості до виконання певного виду професійної діяльності. </w:t>
      </w:r>
    </w:p>
    <w:p w:rsidR="000102BD" w:rsidRPr="00890AA8" w:rsidRDefault="000102BD" w:rsidP="000102BD">
      <w:pPr>
        <w:pStyle w:val="10"/>
        <w:shd w:val="clear" w:color="auto" w:fill="auto"/>
        <w:spacing w:after="60" w:line="240" w:lineRule="auto"/>
        <w:ind w:left="20"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Компетентність професійна</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цілісний комплекс знань, умінь і навичок, психологічних особливостей (якостей), професійних позицій та акмеологічних інваріантів.</w:t>
      </w:r>
    </w:p>
    <w:p w:rsidR="000102BD" w:rsidRPr="00890AA8" w:rsidRDefault="000102BD" w:rsidP="000102BD">
      <w:pPr>
        <w:pStyle w:val="10"/>
        <w:shd w:val="clear" w:color="auto" w:fill="auto"/>
        <w:tabs>
          <w:tab w:val="left" w:pos="385"/>
        </w:tabs>
        <w:spacing w:after="64"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Конкретизація (у навчальній діяльності)</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добір ілюстрацій, конкретних фактів для підтвердження загального теоретичного положення, правила, закону; дозволяє розкрити зміст наукових абстракцій шляхом включення їх у систему відповідних реальних фактів та  відношень.</w:t>
      </w:r>
    </w:p>
    <w:p w:rsidR="000102BD" w:rsidRPr="00890AA8" w:rsidRDefault="000102BD" w:rsidP="000102BD">
      <w:pPr>
        <w:pStyle w:val="10"/>
        <w:shd w:val="clear" w:color="auto" w:fill="auto"/>
        <w:tabs>
          <w:tab w:val="left" w:pos="385"/>
        </w:tabs>
        <w:spacing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Контекстне навчання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навчання, за допомогою якого від</w:t>
      </w:r>
      <w:r w:rsidRPr="00890AA8">
        <w:rPr>
          <w:rFonts w:ascii="Times New Roman" w:hAnsi="Times New Roman" w:cs="Times New Roman"/>
          <w:sz w:val="24"/>
          <w:szCs w:val="24"/>
          <w:lang w:val="uk-UA"/>
        </w:rPr>
        <w:softHyphen/>
        <w:t>бувається динамічне моделювання предметного та со</w:t>
      </w:r>
      <w:r w:rsidRPr="00890AA8">
        <w:rPr>
          <w:rFonts w:ascii="Times New Roman" w:hAnsi="Times New Roman" w:cs="Times New Roman"/>
          <w:sz w:val="24"/>
          <w:szCs w:val="24"/>
          <w:lang w:val="uk-UA"/>
        </w:rPr>
        <w:softHyphen/>
        <w:t>ціального змісту професії, котрою оволодівають студенти; причому формування професійно важливих якостей фа</w:t>
      </w:r>
      <w:r w:rsidRPr="00890AA8">
        <w:rPr>
          <w:rFonts w:ascii="Times New Roman" w:hAnsi="Times New Roman" w:cs="Times New Roman"/>
          <w:sz w:val="24"/>
          <w:szCs w:val="24"/>
          <w:lang w:val="uk-UA"/>
        </w:rPr>
        <w:softHyphen/>
        <w:t>хівця відбувається відповідно до  логіки того технологічного процесу, який складає сутність його майбутньої діяльності; навчання, в якому за допомогою всієї системи дидактичних засобів моделюється предметний і соціальний зміст майбутньої професійної діяльності фахівця, а засвоєння ним абстрактних знань як знакових систем «накладено» на канву цієї діяльності.</w:t>
      </w:r>
    </w:p>
    <w:p w:rsidR="000102BD" w:rsidRPr="00890AA8" w:rsidRDefault="000102BD" w:rsidP="000102BD">
      <w:pPr>
        <w:jc w:val="both"/>
      </w:pPr>
      <w:r w:rsidRPr="00890AA8">
        <w:rPr>
          <w:i/>
        </w:rPr>
        <w:t>Контекстно-компетентністний підхід</w:t>
      </w:r>
      <w:r w:rsidRPr="00890AA8">
        <w:t xml:space="preserve">: вища професійна освіта має бути орієнтована не лише на засвоєння знань, формування умінь та навичок, а й на формування проектної культури. У цьому виявляється здатність ВНЗ до використання продуктивних технологій підготовки фахівців: рефлексивного навчання; навчання методом кейсів, проектного навчання, методу </w:t>
      </w:r>
      <w:r w:rsidRPr="00890AA8">
        <w:lastRenderedPageBreak/>
        <w:t>спрямовуючих текстів тощо, які максимально моделюють реальну професійну діяльність (І.І. Вербицький).</w:t>
      </w:r>
    </w:p>
    <w:p w:rsidR="000102BD" w:rsidRPr="00890AA8" w:rsidRDefault="000102BD" w:rsidP="000102BD">
      <w:pPr>
        <w:jc w:val="both"/>
      </w:pPr>
      <w:r w:rsidRPr="00890AA8">
        <w:rPr>
          <w:i/>
        </w:rPr>
        <w:t>Конфлікт</w:t>
      </w:r>
      <w:r w:rsidRPr="00890AA8">
        <w:t xml:space="preserve"> – це відсутність згоди між двома або більше сторонами, особами, групами; зіткнення протилежних поглядів, позицій, інтересів (Т.В. Дуткевич). Це найгостріший спосіб вирішення суперечностей, що виникають в процесі взаємовідносин сторін(А.Я. Анцупов). Конфлікт у сучасному розумінні є складним, багатоплановим явищем. Назва походить від лат. </w:t>
      </w:r>
      <w:r w:rsidRPr="00890AA8">
        <w:rPr>
          <w:lang w:val="en-US"/>
        </w:rPr>
        <w:t>conflictus</w:t>
      </w:r>
      <w:r w:rsidRPr="00890AA8">
        <w:t xml:space="preserve"> – зіткнення.</w:t>
      </w:r>
    </w:p>
    <w:p w:rsidR="000102BD" w:rsidRPr="00890AA8" w:rsidRDefault="000102BD" w:rsidP="000102BD">
      <w:pPr>
        <w:jc w:val="both"/>
      </w:pPr>
      <w:r w:rsidRPr="00890AA8">
        <w:rPr>
          <w:i/>
        </w:rPr>
        <w:t>Конформізм</w:t>
      </w:r>
      <w:r w:rsidRPr="00890AA8">
        <w:t xml:space="preserve"> (від лат. подібний) – це процес змін аттит’юдів (ставлень), думок, сприйняття, поведінки індивіда в бік згоди з групою у відповідь на реальний чи уявний груповий тиск, коли не існує прямої вимоги погоджуватись з групою. Конформізм досліджували Музафер Шериф (</w:t>
      </w:r>
      <w:r w:rsidRPr="00890AA8">
        <w:rPr>
          <w:lang w:val="en-US"/>
        </w:rPr>
        <w:t>Sherif</w:t>
      </w:r>
      <w:r w:rsidRPr="00890AA8">
        <w:t>, 1936), Соломон, Аш (</w:t>
      </w:r>
      <w:r w:rsidRPr="00890AA8">
        <w:rPr>
          <w:lang w:val="en-US"/>
        </w:rPr>
        <w:t>Asch</w:t>
      </w:r>
      <w:r w:rsidRPr="00890AA8">
        <w:t>, 1951). Конформізмом, конформністю, також є властивість особистості, схильної до конформності. Це здатність людини, групи, етносу підпорядковуватись владі іншої людини, групи тощо; некритичне схвалення людиною чужої думки, супроводжуване нещирою відмовою від власної точки зору.</w:t>
      </w:r>
    </w:p>
    <w:p w:rsidR="000102BD" w:rsidRPr="00890AA8" w:rsidRDefault="000102BD" w:rsidP="000102BD">
      <w:pPr>
        <w:pStyle w:val="10"/>
        <w:shd w:val="clear" w:color="auto" w:fill="auto"/>
        <w:tabs>
          <w:tab w:val="left" w:pos="394"/>
        </w:tabs>
        <w:spacing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Концепція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система поглядів на те чи інше явище, процес;  спосіб розуміння, тлумачення якихось явищ, подій; основна ідея будь-якої теорії, головний задум; одна з форм, засобами якої викладається основний погляд, провідний задум, теоретичні вихідні принципи побудови педагогічного процесу чи педаго</w:t>
      </w:r>
      <w:r w:rsidRPr="00890AA8">
        <w:rPr>
          <w:rFonts w:ascii="Times New Roman" w:hAnsi="Times New Roman" w:cs="Times New Roman"/>
          <w:sz w:val="24"/>
          <w:szCs w:val="24"/>
          <w:lang w:val="uk-UA"/>
        </w:rPr>
        <w:softHyphen/>
        <w:t>гічної системи; форма та засіб наукового пізнання, що є способом розуміння, пояснення, тлумачення основної ідеї теорії.</w:t>
      </w:r>
    </w:p>
    <w:p w:rsidR="000102BD" w:rsidRPr="00890AA8" w:rsidRDefault="000102BD" w:rsidP="000102BD">
      <w:pPr>
        <w:pStyle w:val="10"/>
        <w:shd w:val="clear" w:color="auto" w:fill="auto"/>
        <w:tabs>
          <w:tab w:val="left" w:pos="394"/>
        </w:tabs>
        <w:spacing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Креативність</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творчі можливості людини, які можуть виявлятись в особливостях її мислення, почуттях, спілкуванні, окремих видах діяльності; це здатність (здібність)  породжувати множинність різноманітних оригінальних ідей за нерегламентованих умов діяльності. К. у вузькому значенні – це дивергентне мислення,  особливістю якого є різноспрямованість та варіативність пошуку різних, рівною мірою правильних шляхів вирішення  тієї самої ситуації.</w:t>
      </w:r>
    </w:p>
    <w:p w:rsidR="000102BD" w:rsidRPr="00890AA8" w:rsidRDefault="000102BD" w:rsidP="000102BD">
      <w:pPr>
        <w:jc w:val="both"/>
      </w:pPr>
      <w:r w:rsidRPr="00890AA8">
        <w:rPr>
          <w:i/>
        </w:rPr>
        <w:t xml:space="preserve">Кредити </w:t>
      </w:r>
      <w:r w:rsidRPr="00890AA8">
        <w:rPr>
          <w:i/>
          <w:lang w:val="en-US"/>
        </w:rPr>
        <w:t>ECTS</w:t>
      </w:r>
      <w:r w:rsidRPr="00890AA8">
        <w:t xml:space="preserve"> – є числовим еквівалентом оцінки, яка призначається розділам курсу для окреслення обсягу навчального навантаження студентів.</w:t>
      </w:r>
    </w:p>
    <w:p w:rsidR="000102BD" w:rsidRPr="00890AA8" w:rsidRDefault="000102BD" w:rsidP="000102BD">
      <w:pPr>
        <w:pStyle w:val="10"/>
        <w:shd w:val="clear" w:color="auto" w:fill="auto"/>
        <w:tabs>
          <w:tab w:val="left" w:pos="394"/>
        </w:tabs>
        <w:spacing w:line="240" w:lineRule="auto"/>
        <w:ind w:right="4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Критерій</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 xml:space="preserve"> розпізнавальна ознака; мірило істини, яке визначає, оцінює предмет чи явище.</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Колектив</w:t>
      </w:r>
      <w:r w:rsidRPr="00890AA8">
        <w:rPr>
          <w:rFonts w:ascii="Times New Roman" w:hAnsi="Times New Roman" w:cs="Times New Roman"/>
          <w:sz w:val="24"/>
          <w:szCs w:val="24"/>
          <w:lang w:val="ru-RU"/>
        </w:rPr>
        <w:t xml:space="preserve"> — група людей, об'єднан</w:t>
      </w:r>
      <w:r w:rsidRPr="00890AA8">
        <w:rPr>
          <w:rFonts w:ascii="Times New Roman" w:hAnsi="Times New Roman" w:cs="Times New Roman"/>
          <w:sz w:val="24"/>
          <w:szCs w:val="24"/>
          <w:lang w:val="uk-UA"/>
        </w:rPr>
        <w:t>их</w:t>
      </w:r>
      <w:r w:rsidRPr="00890AA8">
        <w:rPr>
          <w:rFonts w:ascii="Times New Roman" w:hAnsi="Times New Roman" w:cs="Times New Roman"/>
          <w:sz w:val="24"/>
          <w:szCs w:val="24"/>
          <w:lang w:val="ru-RU"/>
        </w:rPr>
        <w:t xml:space="preserve"> спільною діяльністю, єдиними </w:t>
      </w:r>
      <w:r w:rsidRPr="00890AA8">
        <w:rPr>
          <w:rFonts w:ascii="Times New Roman" w:hAnsi="Times New Roman" w:cs="Times New Roman"/>
          <w:sz w:val="24"/>
          <w:szCs w:val="24"/>
          <w:lang w:val="uk-UA"/>
        </w:rPr>
        <w:t xml:space="preserve">завданнями, </w:t>
      </w:r>
      <w:r w:rsidRPr="00890AA8">
        <w:rPr>
          <w:rFonts w:ascii="Times New Roman" w:hAnsi="Times New Roman" w:cs="Times New Roman"/>
          <w:sz w:val="24"/>
          <w:szCs w:val="24"/>
          <w:lang w:val="ru-RU"/>
        </w:rPr>
        <w:t xml:space="preserve"> підпорядкованими цілям суспільства. Специфічна психологіч</w:t>
      </w:r>
      <w:r w:rsidRPr="00890AA8">
        <w:rPr>
          <w:rFonts w:ascii="Times New Roman" w:hAnsi="Times New Roman" w:cs="Times New Roman"/>
          <w:sz w:val="24"/>
          <w:szCs w:val="24"/>
          <w:lang w:val="ru-RU"/>
        </w:rPr>
        <w:softHyphen/>
        <w:t>на відмінність колективу від інших груп полягає в тому, що міжособистісні взаємини у ньому опосередковані суспільно цінним і особистісно значущим змістом спільної діяльності.</w:t>
      </w:r>
      <w:r w:rsidRPr="00890AA8">
        <w:rPr>
          <w:rFonts w:ascii="Times New Roman" w:hAnsi="Times New Roman" w:cs="Times New Roman"/>
          <w:sz w:val="24"/>
          <w:szCs w:val="24"/>
          <w:lang w:val="uk-UA"/>
        </w:rPr>
        <w:t xml:space="preserve"> Колектив – це найвищий рівень розвитку групи.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Компетентнісний підхід</w:t>
      </w:r>
      <w:r w:rsidRPr="00890AA8">
        <w:rPr>
          <w:rFonts w:ascii="Times New Roman" w:hAnsi="Times New Roman" w:cs="Times New Roman"/>
          <w:sz w:val="24"/>
          <w:szCs w:val="24"/>
          <w:lang w:val="uk-UA"/>
        </w:rPr>
        <w:t xml:space="preserve">  - виявляється у спрямованості педагогічного процесу у ВНЗ на формування компетентного фахівця, здатного якісно та продуктивно діяти у певній професійній сфері. </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Компетентність</w:t>
      </w:r>
      <w:r w:rsidRPr="00890AA8">
        <w:rPr>
          <w:rFonts w:ascii="Times New Roman" w:hAnsi="Times New Roman" w:cs="Times New Roman"/>
          <w:sz w:val="24"/>
          <w:szCs w:val="24"/>
          <w:lang w:val="uk-UA"/>
        </w:rPr>
        <w:t xml:space="preserve"> – це інтегративна якість особистості  майбутнього фахівця, сформована на основі його знань, умінь, навичок, особистісних моральних якостей та цінностей, здібностей та досвіду діяльності. Компетентність складається з окремих компетенцій (інтегрований результат опанування змісту вищої освіти, що виражається в готовності студента використовувати засвоєні знання, уміння, навички, способи діяльності у конкретних ситуаціях - життєвих та професійних -  для розв’язання теоретичних і практичних завдань).</w:t>
      </w:r>
    </w:p>
    <w:p w:rsidR="000102BD" w:rsidRPr="00890AA8" w:rsidRDefault="000102BD" w:rsidP="000102BD">
      <w:pPr>
        <w:jc w:val="both"/>
      </w:pPr>
      <w:r w:rsidRPr="00890AA8">
        <w:rPr>
          <w:i/>
        </w:rPr>
        <w:t xml:space="preserve">Лідер студентської групи - </w:t>
      </w:r>
      <w:r w:rsidRPr="00890AA8">
        <w:t xml:space="preserve">  студент, який відповідає психологічним очікуванням групи. Його можна ідентифікувати за такими ознаками: більш висока активність та ініціативність  при вирішенні групою спільних завдань;  більш виражена здатність щодо впливу на інших членів студентської групи; більша відповідність поведінки соціальним установкам, цінностям і нормам, прийнятим у даній групі; більша вираженість особистісних якостей, еталонних для даної групи. </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lastRenderedPageBreak/>
        <w:t xml:space="preserve">Майстерність </w:t>
      </w:r>
      <w:r w:rsidRPr="00890AA8">
        <w:rPr>
          <w:rFonts w:ascii="Times New Roman" w:hAnsi="Times New Roman" w:cs="Times New Roman"/>
          <w:sz w:val="24"/>
          <w:szCs w:val="24"/>
          <w:lang w:val="uk-UA"/>
        </w:rPr>
        <w:t>— сукупність знань, умінь та навичок, тобто найскладніших систем тимчасових зв’язків, котрі виникають у мозкові у процесі життя як результат навчання у широкому смислі слова (Б.М. Теплов).</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ru-RU"/>
        </w:rPr>
        <w:t>Методи виховання</w:t>
      </w:r>
      <w:r w:rsidRPr="00890AA8">
        <w:rPr>
          <w:rFonts w:ascii="Times New Roman" w:hAnsi="Times New Roman" w:cs="Times New Roman"/>
          <w:sz w:val="24"/>
          <w:szCs w:val="24"/>
          <w:lang w:val="ru-RU"/>
        </w:rPr>
        <w:t xml:space="preserve"> — способи взаємопов'язаної діяльності вихователів і вихованців, спрямованої на формування в останніх певних психологі</w:t>
      </w:r>
      <w:r w:rsidRPr="00890AA8">
        <w:rPr>
          <w:rFonts w:ascii="Times New Roman" w:hAnsi="Times New Roman" w:cs="Times New Roman"/>
          <w:sz w:val="24"/>
          <w:szCs w:val="24"/>
          <w:lang w:val="ru-RU"/>
        </w:rPr>
        <w:softHyphen/>
        <w:t>чних якостей та форм поведінки. Розрізняють такі основні групи ме</w:t>
      </w:r>
      <w:r w:rsidRPr="00890AA8">
        <w:rPr>
          <w:rFonts w:ascii="Times New Roman" w:hAnsi="Times New Roman" w:cs="Times New Roman"/>
          <w:sz w:val="24"/>
          <w:szCs w:val="24"/>
          <w:lang w:val="ru-RU"/>
        </w:rPr>
        <w:softHyphen/>
        <w:t>тодів виховання: формування свідомості особистості (понять, по</w:t>
      </w:r>
      <w:r w:rsidRPr="00890AA8">
        <w:rPr>
          <w:rFonts w:ascii="Times New Roman" w:hAnsi="Times New Roman" w:cs="Times New Roman"/>
          <w:sz w:val="24"/>
          <w:szCs w:val="24"/>
          <w:lang w:val="ru-RU"/>
        </w:rPr>
        <w:softHyphen/>
        <w:t>глядів, переконань, ідеалів); організації діяльності та спілкування, на</w:t>
      </w:r>
      <w:r w:rsidRPr="00890AA8">
        <w:rPr>
          <w:rFonts w:ascii="Times New Roman" w:hAnsi="Times New Roman" w:cs="Times New Roman"/>
          <w:sz w:val="24"/>
          <w:szCs w:val="24"/>
          <w:lang w:val="ru-RU"/>
        </w:rPr>
        <w:softHyphen/>
        <w:t>громадження досвіду поведінки; стимулювання і мотивації діяльності та поведінки; контролю, самоконтролю і самооцінки діяльності та пове</w:t>
      </w:r>
      <w:r w:rsidRPr="00890AA8">
        <w:rPr>
          <w:rFonts w:ascii="Times New Roman" w:hAnsi="Times New Roman" w:cs="Times New Roman"/>
          <w:sz w:val="24"/>
          <w:szCs w:val="24"/>
          <w:lang w:val="ru-RU"/>
        </w:rPr>
        <w:softHyphen/>
        <w:t>дінки.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Методика</w:t>
      </w:r>
      <w:r w:rsidRPr="00890AA8">
        <w:rPr>
          <w:rFonts w:ascii="Times New Roman" w:hAnsi="Times New Roman" w:cs="Times New Roman"/>
          <w:sz w:val="24"/>
          <w:szCs w:val="24"/>
          <w:lang w:val="uk-UA"/>
        </w:rPr>
        <w:t xml:space="preserve"> - сукупність способів, прийомів, засобів доцільного виконання якої-небудь роботи, є втіленням не стратегії, а тактики  наукового пізнання; галузь педагогічної науки, що досліджує особливі  підходи до навчання окремих навчальних дисциплін.</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Методологія -</w:t>
      </w:r>
      <w:r w:rsidRPr="00890AA8">
        <w:rPr>
          <w:rFonts w:ascii="Times New Roman" w:hAnsi="Times New Roman" w:cs="Times New Roman"/>
          <w:sz w:val="24"/>
          <w:szCs w:val="24"/>
          <w:lang w:val="uk-UA"/>
        </w:rPr>
        <w:t xml:space="preserve"> наука про методи, що розглядає внутрішні механізми, логіку руху та організації знання; вчення про методи пізнання та перетворення дійс</w:t>
      </w:r>
      <w:r w:rsidRPr="00890AA8">
        <w:rPr>
          <w:rFonts w:ascii="Times New Roman" w:hAnsi="Times New Roman" w:cs="Times New Roman"/>
          <w:sz w:val="24"/>
          <w:szCs w:val="24"/>
          <w:lang w:val="uk-UA"/>
        </w:rPr>
        <w:softHyphen/>
        <w:t>ності; сукупність прийомів досліджень, що їх засто</w:t>
      </w:r>
      <w:r w:rsidRPr="00890AA8">
        <w:rPr>
          <w:rFonts w:ascii="Times New Roman" w:hAnsi="Times New Roman" w:cs="Times New Roman"/>
          <w:sz w:val="24"/>
          <w:szCs w:val="24"/>
          <w:lang w:val="uk-UA"/>
        </w:rPr>
        <w:softHyphen/>
        <w:t>совують у будь-якій науці; система принципів, норм і способів організації та побудови теоретичної та практичної діяльності, а також вчення про шляхи досягнення істинного значення й оптимального практичного ефекту; сукупність методів, способів, прийомів, їх визначена послідовність, схема  розробки  наукового дослідження.</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Методологія науки -</w:t>
      </w:r>
      <w:r w:rsidRPr="00890AA8">
        <w:rPr>
          <w:rFonts w:ascii="Times New Roman" w:hAnsi="Times New Roman" w:cs="Times New Roman"/>
          <w:sz w:val="24"/>
          <w:szCs w:val="24"/>
          <w:lang w:val="uk-UA"/>
        </w:rPr>
        <w:t xml:space="preserve"> вчення про принципи побу</w:t>
      </w:r>
      <w:r w:rsidRPr="00890AA8">
        <w:rPr>
          <w:rFonts w:ascii="Times New Roman" w:hAnsi="Times New Roman" w:cs="Times New Roman"/>
          <w:sz w:val="24"/>
          <w:szCs w:val="24"/>
          <w:lang w:val="uk-UA"/>
        </w:rPr>
        <w:softHyphen/>
        <w:t>дови, форми і способи наукового пізнання; сукуп</w:t>
      </w:r>
      <w:r w:rsidRPr="00890AA8">
        <w:rPr>
          <w:rFonts w:ascii="Times New Roman" w:hAnsi="Times New Roman" w:cs="Times New Roman"/>
          <w:sz w:val="24"/>
          <w:szCs w:val="24"/>
          <w:lang w:val="uk-UA"/>
        </w:rPr>
        <w:softHyphen/>
        <w:t>ність прийомів дослідження, що застосовуються певною наукою; вчення про методи пізнання та пере</w:t>
      </w:r>
      <w:r w:rsidRPr="00890AA8">
        <w:rPr>
          <w:rFonts w:ascii="Times New Roman" w:hAnsi="Times New Roman" w:cs="Times New Roman"/>
          <w:sz w:val="24"/>
          <w:szCs w:val="24"/>
          <w:lang w:val="uk-UA"/>
        </w:rPr>
        <w:softHyphen/>
        <w:t>творення дійсності.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Міжпредметні зв'язки</w:t>
      </w:r>
      <w:r w:rsidRPr="00890AA8">
        <w:rPr>
          <w:rFonts w:ascii="Times New Roman" w:hAnsi="Times New Roman" w:cs="Times New Roman"/>
          <w:sz w:val="24"/>
          <w:szCs w:val="24"/>
          <w:lang w:val="ru-RU"/>
        </w:rPr>
        <w:t xml:space="preserve"> - дидактичний принцип та умова встановлення взаємозв'язку між різними навчальними </w:t>
      </w:r>
      <w:r w:rsidRPr="00890AA8">
        <w:rPr>
          <w:rFonts w:ascii="Times New Roman" w:hAnsi="Times New Roman" w:cs="Times New Roman"/>
          <w:sz w:val="24"/>
          <w:szCs w:val="24"/>
          <w:lang w:val="uk-UA"/>
        </w:rPr>
        <w:t>дисциплінами, предметами</w:t>
      </w:r>
      <w:r w:rsidRPr="00890AA8">
        <w:rPr>
          <w:rFonts w:ascii="Times New Roman" w:hAnsi="Times New Roman" w:cs="Times New Roman"/>
          <w:sz w:val="24"/>
          <w:szCs w:val="24"/>
          <w:lang w:val="ru-RU"/>
        </w:rPr>
        <w:t xml:space="preserve">, які вивчаються </w:t>
      </w:r>
      <w:r w:rsidRPr="00890AA8">
        <w:rPr>
          <w:rFonts w:ascii="Times New Roman" w:hAnsi="Times New Roman" w:cs="Times New Roman"/>
          <w:sz w:val="24"/>
          <w:szCs w:val="24"/>
          <w:lang w:val="uk-UA"/>
        </w:rPr>
        <w:t xml:space="preserve">у певному навчальному </w:t>
      </w:r>
      <w:r w:rsidRPr="00890AA8">
        <w:rPr>
          <w:rFonts w:ascii="Times New Roman" w:hAnsi="Times New Roman" w:cs="Times New Roman"/>
          <w:sz w:val="24"/>
          <w:szCs w:val="24"/>
          <w:lang w:val="ru-RU"/>
        </w:rPr>
        <w:t>закладі.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Мислення</w:t>
      </w:r>
      <w:r w:rsidRPr="00890AA8">
        <w:rPr>
          <w:rFonts w:ascii="Times New Roman" w:hAnsi="Times New Roman" w:cs="Times New Roman"/>
          <w:sz w:val="24"/>
          <w:szCs w:val="24"/>
          <w:lang w:val="uk-UA"/>
        </w:rPr>
        <w:t xml:space="preserve"> — процес опосередкованого та узагальненого пізнання людиною предметів та явищ навколишньої дійсності в їх істотних властивостях, зв'язках і відношеннях.</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Мовлення внутрішнє</w:t>
      </w:r>
      <w:r w:rsidRPr="00890AA8">
        <w:rPr>
          <w:rFonts w:ascii="Times New Roman" w:hAnsi="Times New Roman" w:cs="Times New Roman"/>
          <w:sz w:val="24"/>
          <w:szCs w:val="24"/>
          <w:lang w:val="uk-UA"/>
        </w:rPr>
        <w:t xml:space="preserve"> — мовлення, яке виконує психологічно внутрішні функції (мислення, планування діяльності, розуміння мови інших, підготовка мовного спілкування тощо); мовлення про себе, з характер</w:t>
      </w:r>
      <w:r w:rsidRPr="00890AA8">
        <w:rPr>
          <w:rFonts w:ascii="Times New Roman" w:hAnsi="Times New Roman" w:cs="Times New Roman"/>
          <w:sz w:val="24"/>
          <w:szCs w:val="24"/>
          <w:lang w:val="uk-UA"/>
        </w:rPr>
        <w:softHyphen/>
        <w:t>ною прихованою артикуляцією мовних звуків, стислістю, уривчасті</w:t>
      </w:r>
      <w:r w:rsidRPr="00890AA8">
        <w:rPr>
          <w:rFonts w:ascii="Times New Roman" w:hAnsi="Times New Roman" w:cs="Times New Roman"/>
          <w:sz w:val="24"/>
          <w:szCs w:val="24"/>
          <w:lang w:val="uk-UA"/>
        </w:rPr>
        <w:softHyphen/>
        <w:t>стю, значним смисловим навантаженням окремих слів тощо.</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Моделювання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один із методів пізнання та перетворення світу; дослідження об'єктів пізнання за допомогою їх моделей, а також побудова й вивчення моделей реальних явищ; метод пізнання явищ і процесів, який грунтується на теоретичній чи експериментальній заміні об'єкта досліджень (оригіналу) подібним до нього  (моделлю). </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Модель фахівця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узагальнений перелік якостей, який відображає професіоналізм у відповідній сфері людської діяльності: є еталоном, зіставлення з яким дозволяє виявити міру наближення окремих осіб до бажаного рівня професіоналізму, узагальнений зразок професіонала, який є кінцевою метою діяльності професійної школи та відповідає всім вимогам практики з урахуванням тих змін, які прогнозуються в недалекому майбутньому</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ru-RU"/>
        </w:rPr>
        <w:t>Мотив</w:t>
      </w:r>
      <w:r w:rsidRPr="00890AA8">
        <w:rPr>
          <w:rFonts w:ascii="Times New Roman" w:hAnsi="Times New Roman" w:cs="Times New Roman"/>
          <w:sz w:val="24"/>
          <w:szCs w:val="24"/>
          <w:lang w:val="ru-RU"/>
        </w:rPr>
        <w:t xml:space="preserve"> — спонукальна причина діяльності людини, те, заради чого</w:t>
      </w:r>
      <w:r w:rsidRPr="00890AA8">
        <w:rPr>
          <w:rFonts w:ascii="Times New Roman" w:hAnsi="Times New Roman" w:cs="Times New Roman"/>
          <w:sz w:val="24"/>
          <w:szCs w:val="24"/>
          <w:lang w:val="uk-UA"/>
        </w:rPr>
        <w:t xml:space="preserve"> </w:t>
      </w:r>
      <w:r w:rsidRPr="00890AA8">
        <w:rPr>
          <w:rFonts w:ascii="Times New Roman" w:hAnsi="Times New Roman" w:cs="Times New Roman"/>
          <w:sz w:val="24"/>
          <w:szCs w:val="24"/>
          <w:lang w:val="ru-RU"/>
        </w:rPr>
        <w:t>вона здійснюється.</w:t>
      </w:r>
      <w:r w:rsidRPr="00890AA8">
        <w:rPr>
          <w:rFonts w:ascii="Times New Roman" w:hAnsi="Times New Roman" w:cs="Times New Roman"/>
          <w:sz w:val="24"/>
          <w:szCs w:val="24"/>
          <w:lang w:val="uk-UA"/>
        </w:rPr>
        <w:t xml:space="preserve"> </w:t>
      </w:r>
      <w:r w:rsidRPr="00890AA8">
        <w:rPr>
          <w:rFonts w:ascii="Times New Roman" w:hAnsi="Times New Roman" w:cs="Times New Roman"/>
          <w:sz w:val="24"/>
          <w:szCs w:val="24"/>
          <w:lang w:val="ru-RU"/>
        </w:rPr>
        <w:t>У ролі М. можуть виступати потреби, інтереси, потяги, емоції, установки, ідеали тощо. Від М. треба відрізняти мотивування, тобто висловлювання людини, які пояснюють спонукальні причини її дій та вчинків через ті чи інші об'єктивні та суб'єктивні обставини.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Мотивація</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система взаємопов'язаних і взаємопід- порядкованих мотивів діяльності особистості, що свідомо визначають лінію її поведінки: залежить від характеру етичної свідомості, ціннісної орієнтації, рівня загальної культури, здатності до критичного осмислення ситуації, вольових якостей людини.</w:t>
      </w:r>
    </w:p>
    <w:p w:rsidR="000102BD" w:rsidRPr="00890AA8" w:rsidRDefault="000102BD" w:rsidP="000102BD">
      <w:pPr>
        <w:pStyle w:val="10"/>
        <w:shd w:val="clear" w:color="auto" w:fill="auto"/>
        <w:tabs>
          <w:tab w:val="left" w:pos="374"/>
        </w:tabs>
        <w:spacing w:after="6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lastRenderedPageBreak/>
        <w:t>Навчальне середовище</w:t>
      </w:r>
      <w:r w:rsidRPr="00890AA8">
        <w:rPr>
          <w:rFonts w:ascii="Times New Roman" w:hAnsi="Times New Roman" w:cs="Times New Roman"/>
          <w:sz w:val="24"/>
          <w:szCs w:val="24"/>
          <w:lang w:val="ru-RU"/>
        </w:rPr>
        <w:t xml:space="preserve"> - штучно побудована сис</w:t>
      </w:r>
      <w:r w:rsidRPr="00890AA8">
        <w:rPr>
          <w:rFonts w:ascii="Times New Roman" w:hAnsi="Times New Roman" w:cs="Times New Roman"/>
          <w:sz w:val="24"/>
          <w:szCs w:val="24"/>
          <w:lang w:val="ru-RU"/>
        </w:rPr>
        <w:softHyphen/>
        <w:t>тема, структура та складові якої сприяють досягненню цілей навчально-виховного процесу.</w:t>
      </w:r>
    </w:p>
    <w:p w:rsidR="000102BD" w:rsidRPr="00890AA8" w:rsidRDefault="000102BD" w:rsidP="000102BD">
      <w:pPr>
        <w:pStyle w:val="10"/>
        <w:shd w:val="clear" w:color="auto" w:fill="auto"/>
        <w:tabs>
          <w:tab w:val="left" w:pos="374"/>
        </w:tabs>
        <w:spacing w:after="6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Навчальний процес</w:t>
      </w:r>
      <w:r w:rsidRPr="00890AA8">
        <w:rPr>
          <w:rFonts w:ascii="Times New Roman" w:hAnsi="Times New Roman" w:cs="Times New Roman"/>
          <w:sz w:val="24"/>
          <w:szCs w:val="24"/>
          <w:lang w:val="uk-UA"/>
        </w:rPr>
        <w:t xml:space="preserve"> - конкретний вид цілісного педагогічного процесу, який реалізує цілі освіти, вихо</w:t>
      </w:r>
      <w:r w:rsidRPr="00890AA8">
        <w:rPr>
          <w:rFonts w:ascii="Times New Roman" w:hAnsi="Times New Roman" w:cs="Times New Roman"/>
          <w:sz w:val="24"/>
          <w:szCs w:val="24"/>
          <w:lang w:val="uk-UA"/>
        </w:rPr>
        <w:softHyphen/>
        <w:t>вання та загального розвитку особистості в специфіч</w:t>
      </w:r>
      <w:r w:rsidRPr="00890AA8">
        <w:rPr>
          <w:rFonts w:ascii="Times New Roman" w:hAnsi="Times New Roman" w:cs="Times New Roman"/>
          <w:sz w:val="24"/>
          <w:szCs w:val="24"/>
          <w:lang w:val="uk-UA"/>
        </w:rPr>
        <w:softHyphen/>
        <w:t>них організаційних формах навчання, таких як лекція, навчальне заняття, екскурсія тощо; характеризується активною взаємодією, спеціально створеною спіл</w:t>
      </w:r>
      <w:r w:rsidRPr="00890AA8">
        <w:rPr>
          <w:rFonts w:ascii="Times New Roman" w:hAnsi="Times New Roman" w:cs="Times New Roman"/>
          <w:sz w:val="24"/>
          <w:szCs w:val="24"/>
          <w:lang w:val="uk-UA"/>
        </w:rPr>
        <w:softHyphen/>
        <w:t>куванням викладачів та студентів, а джерелом його роз</w:t>
      </w:r>
      <w:r w:rsidRPr="00890AA8">
        <w:rPr>
          <w:rFonts w:ascii="Times New Roman" w:hAnsi="Times New Roman" w:cs="Times New Roman"/>
          <w:sz w:val="24"/>
          <w:szCs w:val="24"/>
          <w:lang w:val="uk-UA"/>
        </w:rPr>
        <w:softHyphen/>
        <w:t>витку є суперечності, що виникають між вимогами до об’єктів навчання  та  рівнем їхніх реальних навчальних можливостей.</w:t>
      </w:r>
    </w:p>
    <w:p w:rsidR="000102BD" w:rsidRPr="00890AA8" w:rsidRDefault="000102BD" w:rsidP="000102BD">
      <w:pPr>
        <w:jc w:val="both"/>
      </w:pPr>
      <w:r w:rsidRPr="00890AA8">
        <w:rPr>
          <w:i/>
        </w:rPr>
        <w:t xml:space="preserve">Неперервність освіти  </w:t>
      </w:r>
      <w:r w:rsidRPr="00890AA8">
        <w:t>- постійний процес освіти та самоосвіти людини протягом усієї життєдіяльності у зв’язку з постійними змінами в її житті та діяльності.</w:t>
      </w:r>
    </w:p>
    <w:p w:rsidR="000102BD" w:rsidRPr="00890AA8" w:rsidRDefault="000102BD" w:rsidP="000102BD">
      <w:pPr>
        <w:pStyle w:val="10"/>
        <w:shd w:val="clear" w:color="auto" w:fill="auto"/>
        <w:tabs>
          <w:tab w:val="left" w:pos="374"/>
        </w:tabs>
        <w:spacing w:after="6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Нові інформаційні технології</w:t>
      </w:r>
      <w:r w:rsidRPr="00890AA8">
        <w:rPr>
          <w:rFonts w:ascii="Times New Roman" w:hAnsi="Times New Roman" w:cs="Times New Roman"/>
          <w:sz w:val="24"/>
          <w:szCs w:val="24"/>
          <w:lang w:val="uk-UA"/>
        </w:rPr>
        <w:t xml:space="preserve"> </w:t>
      </w:r>
      <w:r w:rsidRPr="00890AA8">
        <w:rPr>
          <w:rFonts w:ascii="Times New Roman" w:hAnsi="Times New Roman" w:cs="Times New Roman"/>
          <w:i/>
          <w:sz w:val="24"/>
          <w:szCs w:val="24"/>
          <w:lang w:val="uk-UA"/>
        </w:rPr>
        <w:t>в освіті</w:t>
      </w:r>
      <w:r w:rsidRPr="00890AA8">
        <w:rPr>
          <w:rFonts w:ascii="Times New Roman" w:hAnsi="Times New Roman" w:cs="Times New Roman"/>
          <w:sz w:val="24"/>
          <w:szCs w:val="24"/>
          <w:lang w:val="uk-UA"/>
        </w:rPr>
        <w:t xml:space="preserve"> - технології навчання, виховання, наукових досліджень і управління, засновані на застосуванні обчислювальної та інформаційної техніки  і спеціального програмного, інформаційного та методичного забезпечення.</w:t>
      </w:r>
    </w:p>
    <w:p w:rsidR="000102BD" w:rsidRPr="00890AA8" w:rsidRDefault="000102BD" w:rsidP="000102BD">
      <w:pPr>
        <w:pStyle w:val="10"/>
        <w:shd w:val="clear" w:color="auto" w:fill="auto"/>
        <w:tabs>
          <w:tab w:val="left" w:pos="374"/>
        </w:tabs>
        <w:spacing w:after="6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Освіта</w:t>
      </w:r>
      <w:r w:rsidRPr="00890AA8">
        <w:rPr>
          <w:rFonts w:ascii="Times New Roman" w:hAnsi="Times New Roman" w:cs="Times New Roman"/>
          <w:i/>
          <w:sz w:val="24"/>
          <w:szCs w:val="24"/>
          <w:lang w:val="uk-UA"/>
        </w:rPr>
        <w:t xml:space="preserve"> -</w:t>
      </w:r>
      <w:r w:rsidRPr="00890AA8">
        <w:rPr>
          <w:rFonts w:ascii="Times New Roman" w:hAnsi="Times New Roman" w:cs="Times New Roman"/>
          <w:sz w:val="24"/>
          <w:szCs w:val="24"/>
          <w:lang w:val="uk-UA"/>
        </w:rPr>
        <w:t xml:space="preserve">  спеціально організована система необхідних для розвитку людини умов; процес і результат засвоєння систематизованих знань, умінь і навичок у ході організованого навчання; рівень розумового розвитку особистості та її професійної кваліфікації. </w:t>
      </w:r>
    </w:p>
    <w:p w:rsidR="000102BD" w:rsidRPr="00890AA8" w:rsidRDefault="000102BD" w:rsidP="000102BD">
      <w:pPr>
        <w:pStyle w:val="10"/>
        <w:shd w:val="clear" w:color="auto" w:fill="auto"/>
        <w:tabs>
          <w:tab w:val="left" w:pos="374"/>
        </w:tabs>
        <w:spacing w:after="60"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Освіта випереджувальна</w:t>
      </w:r>
      <w:r w:rsidRPr="00890AA8">
        <w:rPr>
          <w:rFonts w:ascii="Times New Roman" w:hAnsi="Times New Roman" w:cs="Times New Roman"/>
          <w:sz w:val="24"/>
          <w:szCs w:val="24"/>
          <w:lang w:val="uk-UA"/>
        </w:rPr>
        <w:t xml:space="preserve"> - освіта, зміст якої сформовано на основі передбачення перспективних вимог до людини як суб'єкта різних видів соціальної діяльності.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ru-RU"/>
        </w:rPr>
      </w:pPr>
      <w:r w:rsidRPr="00890AA8">
        <w:rPr>
          <w:rStyle w:val="ac"/>
          <w:rFonts w:ascii="Times New Roman" w:eastAsia="Arial" w:hAnsi="Times New Roman" w:cs="Times New Roman"/>
          <w:sz w:val="24"/>
          <w:szCs w:val="24"/>
          <w:lang w:val="ru-RU"/>
        </w:rPr>
        <w:t>Навичка</w:t>
      </w:r>
      <w:r w:rsidRPr="00890AA8">
        <w:rPr>
          <w:rFonts w:ascii="Times New Roman" w:hAnsi="Times New Roman" w:cs="Times New Roman"/>
          <w:sz w:val="24"/>
          <w:szCs w:val="24"/>
          <w:lang w:val="ru-RU"/>
        </w:rPr>
        <w:t xml:space="preserve"> — сформована і автоматично здійснювана дія, яка не потребує для виконання свідомого контролю і спеціальних вольових зусиль.</w:t>
      </w:r>
    </w:p>
    <w:p w:rsidR="000102BD" w:rsidRPr="00890AA8" w:rsidRDefault="000102BD" w:rsidP="000102BD">
      <w:pPr>
        <w:jc w:val="both"/>
      </w:pPr>
      <w:r w:rsidRPr="00890AA8">
        <w:rPr>
          <w:i/>
        </w:rPr>
        <w:t>Навчання</w:t>
      </w:r>
      <w:r w:rsidRPr="00890AA8">
        <w:t xml:space="preserve"> – цілеспрямований процес передачі та засвоєння знань, формування умінь та навичок і способів пізнавальної діяльності студента. Навчання є двостороннім процесом, оскільки складається з двох взаємопов’язаних видів діяльності  - діяльності науково-педагогічного працівника (викладання) та діяльності студента (учіння).  </w:t>
      </w:r>
      <w:r w:rsidRPr="00890AA8">
        <w:rPr>
          <w:i/>
        </w:rPr>
        <w:t>Викладання</w:t>
      </w:r>
      <w:r w:rsidRPr="00890AA8">
        <w:t xml:space="preserve"> являє собою процес організації та управління викладачем пізнавальною діяльністю студентів. </w:t>
      </w:r>
      <w:r w:rsidRPr="00890AA8">
        <w:rPr>
          <w:i/>
        </w:rPr>
        <w:t xml:space="preserve">Учіння </w:t>
      </w:r>
      <w:r w:rsidRPr="00890AA8">
        <w:t xml:space="preserve">є процесом пізнавальної діяльності студентів, спрямованої на засвоєння системних знань, набуття індивідуального досвіду пізнання, формування умінь самостійного оперування ними. </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Наслідування</w:t>
      </w:r>
      <w:r w:rsidRPr="00890AA8">
        <w:rPr>
          <w:rFonts w:ascii="Times New Roman" w:hAnsi="Times New Roman" w:cs="Times New Roman"/>
          <w:sz w:val="24"/>
          <w:szCs w:val="24"/>
          <w:lang w:val="uk-UA"/>
        </w:rPr>
        <w:t xml:space="preserve"> — свідоме або неусвідомлене відтворення людиною досвіду інших людей, зокрема їх манер, рухів, вчинків та дій.</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Научування</w:t>
      </w:r>
      <w:r w:rsidRPr="00890AA8">
        <w:rPr>
          <w:rFonts w:ascii="Times New Roman" w:hAnsi="Times New Roman" w:cs="Times New Roman"/>
          <w:sz w:val="24"/>
          <w:szCs w:val="24"/>
          <w:lang w:val="uk-UA"/>
        </w:rPr>
        <w:t xml:space="preserve"> — стійка доцільна зміна діяльності, яка виникає завдяки попе</w:t>
      </w:r>
      <w:r w:rsidRPr="00890AA8">
        <w:rPr>
          <w:rFonts w:ascii="Times New Roman" w:hAnsi="Times New Roman" w:cs="Times New Roman"/>
          <w:sz w:val="24"/>
          <w:szCs w:val="24"/>
          <w:lang w:val="uk-UA"/>
        </w:rPr>
        <w:softHyphen/>
        <w:t>редній діяльності та безпосередньо не зумовлена вродженими фізіоло</w:t>
      </w:r>
      <w:r w:rsidRPr="00890AA8">
        <w:rPr>
          <w:rFonts w:ascii="Times New Roman" w:hAnsi="Times New Roman" w:cs="Times New Roman"/>
          <w:sz w:val="24"/>
          <w:szCs w:val="24"/>
          <w:lang w:val="uk-UA"/>
        </w:rPr>
        <w:softHyphen/>
        <w:t>гічними реакціями організму.</w:t>
      </w:r>
    </w:p>
    <w:p w:rsidR="000102BD" w:rsidRPr="00890AA8" w:rsidRDefault="000102BD" w:rsidP="000102BD">
      <w:pPr>
        <w:pStyle w:val="10"/>
        <w:shd w:val="clear" w:color="auto" w:fill="auto"/>
        <w:spacing w:after="43" w:line="240" w:lineRule="auto"/>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ru-RU"/>
        </w:rPr>
        <w:t>Обдарованість</w:t>
      </w:r>
      <w:r w:rsidRPr="00890AA8">
        <w:rPr>
          <w:rFonts w:ascii="Times New Roman" w:hAnsi="Times New Roman" w:cs="Times New Roman"/>
          <w:sz w:val="24"/>
          <w:szCs w:val="24"/>
          <w:lang w:val="ru-RU"/>
        </w:rPr>
        <w:t xml:space="preserve"> — </w:t>
      </w:r>
      <w:r w:rsidRPr="00890AA8">
        <w:rPr>
          <w:rFonts w:ascii="Times New Roman" w:hAnsi="Times New Roman" w:cs="Times New Roman"/>
          <w:sz w:val="24"/>
          <w:szCs w:val="24"/>
          <w:lang w:val="uk-UA"/>
        </w:rPr>
        <w:t xml:space="preserve">сукупність у </w:t>
      </w:r>
      <w:r w:rsidRPr="00890AA8">
        <w:rPr>
          <w:rFonts w:ascii="Times New Roman" w:hAnsi="Times New Roman" w:cs="Times New Roman"/>
          <w:sz w:val="24"/>
          <w:szCs w:val="24"/>
          <w:lang w:val="ru-RU"/>
        </w:rPr>
        <w:t xml:space="preserve"> людини </w:t>
      </w:r>
      <w:r w:rsidRPr="00890AA8">
        <w:rPr>
          <w:rFonts w:ascii="Times New Roman" w:hAnsi="Times New Roman" w:cs="Times New Roman"/>
          <w:sz w:val="24"/>
          <w:szCs w:val="24"/>
          <w:lang w:val="uk-UA"/>
        </w:rPr>
        <w:t xml:space="preserve">тих </w:t>
      </w:r>
      <w:r w:rsidRPr="00890AA8">
        <w:rPr>
          <w:rFonts w:ascii="Times New Roman" w:hAnsi="Times New Roman" w:cs="Times New Roman"/>
          <w:sz w:val="24"/>
          <w:szCs w:val="24"/>
          <w:lang w:val="ru-RU"/>
        </w:rPr>
        <w:t>задатків</w:t>
      </w:r>
      <w:r w:rsidRPr="00890AA8">
        <w:rPr>
          <w:rFonts w:ascii="Times New Roman" w:hAnsi="Times New Roman" w:cs="Times New Roman"/>
          <w:sz w:val="24"/>
          <w:szCs w:val="24"/>
          <w:lang w:val="uk-UA"/>
        </w:rPr>
        <w:t>, котрі є природною передумовою розвитку здібностей</w:t>
      </w:r>
      <w:r w:rsidRPr="00890AA8">
        <w:rPr>
          <w:rFonts w:ascii="Times New Roman" w:hAnsi="Times New Roman" w:cs="Times New Roman"/>
          <w:sz w:val="24"/>
          <w:szCs w:val="24"/>
          <w:lang w:val="ru-RU"/>
        </w:rPr>
        <w:t>.</w:t>
      </w:r>
    </w:p>
    <w:p w:rsidR="000102BD" w:rsidRPr="00890AA8" w:rsidRDefault="000102BD" w:rsidP="000102BD">
      <w:pPr>
        <w:pStyle w:val="10"/>
        <w:shd w:val="clear" w:color="auto" w:fill="auto"/>
        <w:spacing w:after="43" w:line="240" w:lineRule="auto"/>
        <w:rPr>
          <w:rFonts w:ascii="Times New Roman" w:hAnsi="Times New Roman" w:cs="Times New Roman"/>
          <w:sz w:val="24"/>
          <w:szCs w:val="24"/>
          <w:lang w:val="uk-UA"/>
        </w:rPr>
      </w:pPr>
      <w:r w:rsidRPr="00890AA8">
        <w:rPr>
          <w:rFonts w:ascii="Times New Roman" w:hAnsi="Times New Roman" w:cs="Times New Roman"/>
          <w:i/>
          <w:sz w:val="24"/>
          <w:szCs w:val="24"/>
          <w:lang w:val="uk-UA"/>
        </w:rPr>
        <w:t xml:space="preserve">Огруплення мислення - </w:t>
      </w:r>
      <w:r w:rsidRPr="00890AA8">
        <w:rPr>
          <w:rFonts w:ascii="Times New Roman" w:hAnsi="Times New Roman" w:cs="Times New Roman"/>
          <w:sz w:val="24"/>
          <w:szCs w:val="24"/>
          <w:lang w:val="uk-UA"/>
        </w:rPr>
        <w:t xml:space="preserve"> такий режим мислення, який виникає в людей у тому випадку, коли пошуки консенсусу стають настільки домінуючими для згуртованої групи, що вона схильна відкидати реалістичні оцінки альтернативного способу дій (Ірвін Джаніс). Ірвін Джаніс виявив основні </w:t>
      </w:r>
      <w:r w:rsidRPr="00890AA8">
        <w:rPr>
          <w:rFonts w:ascii="Times New Roman" w:hAnsi="Times New Roman" w:cs="Times New Roman"/>
          <w:i/>
          <w:sz w:val="24"/>
          <w:szCs w:val="24"/>
          <w:lang w:val="uk-UA"/>
        </w:rPr>
        <w:t>симптоми огруплення мислення</w:t>
      </w:r>
      <w:r w:rsidRPr="00890AA8">
        <w:rPr>
          <w:rFonts w:ascii="Times New Roman" w:hAnsi="Times New Roman" w:cs="Times New Roman"/>
          <w:sz w:val="24"/>
          <w:szCs w:val="24"/>
          <w:lang w:val="uk-UA"/>
        </w:rPr>
        <w:t>, вони є наслідком колективних спроб зменшення дисонансу від наявності суперечностей думок членів групи і прагнуть захистити свої позитивні групові почуття.</w:t>
      </w:r>
    </w:p>
    <w:p w:rsidR="000102BD" w:rsidRPr="00890AA8" w:rsidRDefault="000102BD" w:rsidP="000102BD">
      <w:pPr>
        <w:jc w:val="both"/>
      </w:pPr>
      <w:r w:rsidRPr="00890AA8">
        <w:rPr>
          <w:i/>
        </w:rPr>
        <w:t>Освіта</w:t>
      </w:r>
      <w:r w:rsidRPr="00890AA8">
        <w:t xml:space="preserve"> – це система, процес і результат виховання, навчання та розвитку особистості (за В.І. Загвязинським);  це обсяг систематизованих знань, умінь та навичок; необхідна умова підготовки людини до життя та праці (за Коротким педагогічним словником пропагандиста); це процес оволодіння системою знань основ наук та відповідних їм умінь і навичок, формування наукового світогляду і розвиток пізнавальних сил і здібностей (за М.А. Даниловим, Б.П. Єсиповим);  процес і результат  удосконалення здібностей і поведінки особистості, при яких вона досягає соціальної зрілості та індивідуального зростання (означення ХХ-ї сесії Генеральної конференції ЮНЕСКО).</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lastRenderedPageBreak/>
        <w:t>Особистість</w:t>
      </w:r>
      <w:r w:rsidRPr="00890AA8">
        <w:rPr>
          <w:rFonts w:ascii="Times New Roman" w:hAnsi="Times New Roman" w:cs="Times New Roman"/>
          <w:sz w:val="24"/>
          <w:szCs w:val="24"/>
          <w:lang w:val="uk-UA"/>
        </w:rPr>
        <w:t xml:space="preserve"> — 1) людський індивід як суб'єкт міжособистісних і соціаль</w:t>
      </w:r>
      <w:r w:rsidRPr="00890AA8">
        <w:rPr>
          <w:rFonts w:ascii="Times New Roman" w:hAnsi="Times New Roman" w:cs="Times New Roman"/>
          <w:sz w:val="24"/>
          <w:szCs w:val="24"/>
          <w:lang w:val="uk-UA"/>
        </w:rPr>
        <w:softHyphen/>
        <w:t>них відносин та свідомої діяльності; 2) системна соціальна якість інди</w:t>
      </w:r>
      <w:r w:rsidRPr="00890AA8">
        <w:rPr>
          <w:rFonts w:ascii="Times New Roman" w:hAnsi="Times New Roman" w:cs="Times New Roman"/>
          <w:sz w:val="24"/>
          <w:szCs w:val="24"/>
          <w:lang w:val="uk-UA"/>
        </w:rPr>
        <w:softHyphen/>
        <w:t>віда, яка формується у спільній діяльності та спілкуванні й відображає представленість у ньому суспільних відносин.</w:t>
      </w:r>
    </w:p>
    <w:p w:rsidR="000102BD" w:rsidRPr="00890AA8" w:rsidRDefault="000102BD" w:rsidP="000102BD">
      <w:pPr>
        <w:jc w:val="both"/>
      </w:pPr>
      <w:r w:rsidRPr="00890AA8">
        <w:rPr>
          <w:i/>
        </w:rPr>
        <w:t>Педагогічна закономірність -</w:t>
      </w:r>
      <w:r w:rsidRPr="00890AA8">
        <w:t xml:space="preserve"> об’єктивно повторювана послідовність явищ. Основними педагогічними закономірностями, характерними для педагогічної системи вищої освіти (за В.М. Галузинським та М.Б. Євтухом М.Б.), є: процес формування особистості студента (під час його навчання, виховання, розвитку) є єдиним і взаємоузгодженим; виховання, навчання, освіта студента, його трансформування у фахівця є історично зумовленим соціальним процесом; професійно-педагогічна діяльність викладача і навчальна діяльність студента є взаємозумовленими і взаємозалежними.</w:t>
      </w:r>
    </w:p>
    <w:p w:rsidR="000102BD" w:rsidRPr="00890AA8" w:rsidRDefault="000102BD" w:rsidP="000102BD">
      <w:pPr>
        <w:jc w:val="both"/>
      </w:pPr>
      <w:r w:rsidRPr="00890AA8">
        <w:rPr>
          <w:i/>
        </w:rPr>
        <w:t>Педагогічна ідея</w:t>
      </w:r>
      <w:r w:rsidRPr="00890AA8">
        <w:t xml:space="preserve"> – новий напрям думки, твердження або розгорнута модель, що відображає ті чи інші стосунки, зв’язки реальної дійсності ВНЗ. Набуваючи самостійного характеру, ідеї можуть об’єднуватись у педагогічні концепції, частково доповнюючи педагогічну теорію.</w:t>
      </w:r>
    </w:p>
    <w:p w:rsidR="000102BD" w:rsidRPr="00890AA8" w:rsidRDefault="000102BD" w:rsidP="000102BD">
      <w:pPr>
        <w:jc w:val="both"/>
      </w:pPr>
      <w:r w:rsidRPr="00890AA8">
        <w:rPr>
          <w:i/>
        </w:rPr>
        <w:t>Педагогічна концепція</w:t>
      </w:r>
      <w:r w:rsidRPr="00890AA8">
        <w:t xml:space="preserve"> – система критичних поглядів на реальну дійсність ВНЗ та відповідного пошуку й пропозиції нових конструктивних ідей. Педагогічна концепція повинна підкріплюватись дослідженнями та емпіричними даними.</w:t>
      </w:r>
    </w:p>
    <w:p w:rsidR="000102BD" w:rsidRPr="00890AA8" w:rsidRDefault="000102BD" w:rsidP="000102BD">
      <w:pPr>
        <w:jc w:val="both"/>
      </w:pPr>
      <w:r w:rsidRPr="00890AA8">
        <w:rPr>
          <w:i/>
        </w:rPr>
        <w:t>Педагогічна теорія</w:t>
      </w:r>
      <w:r w:rsidRPr="00890AA8">
        <w:t xml:space="preserve"> – система науково-педагогічних знань, яка описує й пояснює елементи реальної педагогічної діяльності у ВНЗ. Її складовими є педагогічні ідеї, педагогічні поняття, педагогічні концепції, педагогічні закономірності та педагогічні принципи. Теорія узагальнює їх в окремих явищах. На основі теорії будується методика навчально-виховного процесу у ВНЗ.</w:t>
      </w:r>
    </w:p>
    <w:p w:rsidR="000102BD" w:rsidRPr="00890AA8" w:rsidRDefault="000102BD" w:rsidP="000102BD">
      <w:pPr>
        <w:jc w:val="both"/>
      </w:pPr>
      <w:r w:rsidRPr="00890AA8">
        <w:rPr>
          <w:i/>
        </w:rPr>
        <w:t>Педагогічна технологія</w:t>
      </w:r>
      <w:r w:rsidRPr="00890AA8">
        <w:t xml:space="preserve"> – це сукупність способів, прийомів, процедур, які забезпечують продуктивну взаємодію суб’єктів освітнього процесу і спрямовані на досягнення запланованого результату. Дані визначення дозволили Е.Ф. Зеєру запропонувати такий </w:t>
      </w:r>
      <w:r w:rsidRPr="00890AA8">
        <w:rPr>
          <w:i/>
        </w:rPr>
        <w:t>зміст розвивальної освітньої технології</w:t>
      </w:r>
      <w:r w:rsidRPr="00890AA8">
        <w:t>: це упорядкована сукупність дій, операцій та процедур, спрямованих на розвиток особистості студента, які інструментально забезпечують досягнення діагностованого та прогнозованого результату в професійно-педагогічних ситуаціях, котрі утворюють інтеграційну єдність форм та методів навчання при взаємодії студентів і викладачів у процесі розвитку індивідуального стилю діяльності.</w:t>
      </w:r>
    </w:p>
    <w:p w:rsidR="000102BD" w:rsidRPr="00890AA8" w:rsidRDefault="000102BD" w:rsidP="000102BD">
      <w:pPr>
        <w:jc w:val="both"/>
      </w:pPr>
      <w:r w:rsidRPr="00890AA8">
        <w:rPr>
          <w:i/>
        </w:rPr>
        <w:t>Педагогічний процес</w:t>
      </w:r>
      <w:r w:rsidRPr="00890AA8">
        <w:t xml:space="preserve"> –  одна з основних категорій педагогіки вищої школи. Це внутрішньо логічно пов'язана сукупність процесів, які  у своїй багатогранності й складності трансформують досвід людства, його знання, цінності, надбання й особистісні якості, настанови, риси студентів, їхню освіченість та ідейність, культуру й здібності, звички й характер ( тобто у педагогічному процесі об’єктивне, соціальне переходить у суб’єктивне, індивідуально-психічне надбання людини).Педагогічний процес є цілісним, оскільки в ньому органічно поєднуються процеси навчання, виховання, розвитку та професійної підготовки. </w:t>
      </w:r>
    </w:p>
    <w:p w:rsidR="000102BD" w:rsidRPr="00890AA8" w:rsidRDefault="000102BD" w:rsidP="000102BD">
      <w:pPr>
        <w:jc w:val="both"/>
      </w:pPr>
      <w:r w:rsidRPr="00890AA8">
        <w:rPr>
          <w:i/>
        </w:rPr>
        <w:t xml:space="preserve">Педагогічний процес у ВНЗ – </w:t>
      </w:r>
      <w:r w:rsidRPr="00890AA8">
        <w:t>цілеспрямована, мотивована, доцільно організована, змістово забезпечена система взаємодії суб’єктів та об’єктів навчально-виховного процесу щодо підготовки студентів до професійної діяльності та суспільного життя.</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ru-RU"/>
        </w:rPr>
      </w:pPr>
      <w:r w:rsidRPr="00890AA8">
        <w:rPr>
          <w:rStyle w:val="ac"/>
          <w:rFonts w:ascii="Times New Roman" w:eastAsia="Arial" w:hAnsi="Times New Roman" w:cs="Times New Roman"/>
          <w:sz w:val="24"/>
          <w:szCs w:val="24"/>
          <w:lang w:val="ru-RU"/>
        </w:rPr>
        <w:t>Переконання</w:t>
      </w:r>
      <w:r w:rsidRPr="00890AA8">
        <w:rPr>
          <w:rFonts w:ascii="Times New Roman" w:hAnsi="Times New Roman" w:cs="Times New Roman"/>
          <w:sz w:val="24"/>
          <w:szCs w:val="24"/>
          <w:lang w:val="ru-RU"/>
        </w:rPr>
        <w:t xml:space="preserve"> — процес і результат набуття людиною впевненості у пра</w:t>
      </w:r>
      <w:r w:rsidRPr="00890AA8">
        <w:rPr>
          <w:rFonts w:ascii="Times New Roman" w:hAnsi="Times New Roman" w:cs="Times New Roman"/>
          <w:sz w:val="24"/>
          <w:szCs w:val="24"/>
          <w:lang w:val="ru-RU"/>
        </w:rPr>
        <w:softHyphen/>
        <w:t>вильності власних суджень і висновків, яка підкріплюється посилання</w:t>
      </w:r>
      <w:r w:rsidRPr="00890AA8">
        <w:rPr>
          <w:rFonts w:ascii="Times New Roman" w:hAnsi="Times New Roman" w:cs="Times New Roman"/>
          <w:sz w:val="24"/>
          <w:szCs w:val="24"/>
          <w:lang w:val="ru-RU"/>
        </w:rPr>
        <w:softHyphen/>
        <w:t>ми на відповідні факти та аргументи.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ru-RU"/>
        </w:rPr>
        <w:t>Перцепція</w:t>
      </w:r>
      <w:r w:rsidRPr="00890AA8">
        <w:rPr>
          <w:rFonts w:ascii="Times New Roman" w:hAnsi="Times New Roman" w:cs="Times New Roman"/>
          <w:sz w:val="24"/>
          <w:szCs w:val="24"/>
          <w:lang w:val="ru-RU"/>
        </w:rPr>
        <w:t xml:space="preserve"> — відображення об'єктів і явищ у свідомості людини за допо</w:t>
      </w:r>
      <w:r w:rsidRPr="00890AA8">
        <w:rPr>
          <w:rFonts w:ascii="Times New Roman" w:hAnsi="Times New Roman" w:cs="Times New Roman"/>
          <w:sz w:val="24"/>
          <w:szCs w:val="24"/>
          <w:lang w:val="ru-RU"/>
        </w:rPr>
        <w:softHyphen/>
        <w:t>могою органів чуттів.</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uk-UA"/>
        </w:rPr>
        <w:t>Поняття</w:t>
      </w:r>
      <w:r w:rsidRPr="00890AA8">
        <w:rPr>
          <w:rFonts w:ascii="Times New Roman" w:hAnsi="Times New Roman" w:cs="Times New Roman"/>
          <w:i/>
          <w:sz w:val="24"/>
          <w:szCs w:val="24"/>
          <w:lang w:val="uk-UA"/>
        </w:rPr>
        <w:t xml:space="preserve"> - </w:t>
      </w:r>
      <w:r w:rsidRPr="00890AA8">
        <w:rPr>
          <w:rFonts w:ascii="Times New Roman" w:hAnsi="Times New Roman" w:cs="Times New Roman"/>
          <w:sz w:val="24"/>
          <w:szCs w:val="24"/>
          <w:lang w:val="uk-UA"/>
        </w:rPr>
        <w:t xml:space="preserve"> форма мислення, що відображає предмети та явища дійсності у вигляді сукупності їх загальних і відмінних ознак; виступає основним засобом формування та акумуляції досягнутих людиною наукових і практичних знань; носії понять - слова і терміни; зміст поняття - відображена у свідомості сукупність суттєвих ознак предмета чи ряду однорідних предметів; обсяг поняття - відображений предмет чи сукупність предметів, суттєві ознаки яких зафіксовані в даному понятті.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lastRenderedPageBreak/>
        <w:t>Почуття</w:t>
      </w:r>
      <w:r w:rsidRPr="00890AA8">
        <w:rPr>
          <w:rFonts w:ascii="Times New Roman" w:hAnsi="Times New Roman" w:cs="Times New Roman"/>
          <w:sz w:val="24"/>
          <w:szCs w:val="24"/>
          <w:lang w:val="uk-UA"/>
        </w:rPr>
        <w:t xml:space="preserve"> — відображення у свідомості людини її ставлення до дійсності при задоволенні чи незадоволенні вищих потреб; стійкі емоційні ставлення людини до явищ дійсності, котрі відображають значення цих явищ у зв’язку з її потребами та мотивами; це вищий продукт розвитку емоційних процесів у соціальних умовах.</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Принципи навчання</w:t>
      </w:r>
      <w:r w:rsidRPr="00890AA8">
        <w:rPr>
          <w:rFonts w:ascii="Times New Roman" w:hAnsi="Times New Roman" w:cs="Times New Roman"/>
          <w:sz w:val="24"/>
          <w:szCs w:val="24"/>
          <w:lang w:val="ru-RU"/>
        </w:rPr>
        <w:t xml:space="preserve"> - система вимог, дотримання яких забезпечує ефективн</w:t>
      </w:r>
      <w:r w:rsidRPr="00890AA8">
        <w:rPr>
          <w:rFonts w:ascii="Times New Roman" w:hAnsi="Times New Roman" w:cs="Times New Roman"/>
          <w:sz w:val="24"/>
          <w:szCs w:val="24"/>
          <w:lang w:val="uk-UA"/>
        </w:rPr>
        <w:t xml:space="preserve">ість </w:t>
      </w:r>
      <w:r w:rsidRPr="00890AA8">
        <w:rPr>
          <w:rFonts w:ascii="Times New Roman" w:hAnsi="Times New Roman" w:cs="Times New Roman"/>
          <w:sz w:val="24"/>
          <w:szCs w:val="24"/>
          <w:lang w:val="ru-RU"/>
        </w:rPr>
        <w:t xml:space="preserve">навчального процесу. </w:t>
      </w:r>
    </w:p>
    <w:p w:rsidR="000102BD" w:rsidRPr="00890AA8" w:rsidRDefault="000102BD" w:rsidP="000102BD">
      <w:pPr>
        <w:jc w:val="both"/>
      </w:pPr>
      <w:r w:rsidRPr="00890AA8">
        <w:rPr>
          <w:i/>
        </w:rPr>
        <w:t xml:space="preserve">Пристосування та прибудови у професійно-педагогічному спілкуванні (за </w:t>
      </w:r>
      <w:r w:rsidRPr="00890AA8">
        <w:t xml:space="preserve">В.А.Кан-Каликом)  – це система психологічних, мімічних, мовних, рухових прийомів для організації структури спілкування, що адекватна завданню, яке розв’язується. Використовується «м'язова змобілізованість», прибудови, зміна тональності мовлення, дистанції, форми взаємодії. </w:t>
      </w:r>
      <w:r w:rsidRPr="00890AA8">
        <w:rPr>
          <w:i/>
        </w:rPr>
        <w:t xml:space="preserve">Прибудова </w:t>
      </w:r>
      <w:r w:rsidRPr="00890AA8">
        <w:t xml:space="preserve">– мимовільне пристосування людиною свого тіла для впливу на зовнішній об’єкт, щоб підпорядкувати його своїм потребам.  П.М.Єршов, теоретик театру, використовував це поняття для аналізу 3-х видів впливу на людину. </w:t>
      </w:r>
      <w:r w:rsidRPr="00890AA8">
        <w:rPr>
          <w:i/>
        </w:rPr>
        <w:t>«Прибудова знизу»</w:t>
      </w:r>
      <w:r w:rsidRPr="00890AA8">
        <w:t xml:space="preserve"> – властива педагогам, які самі звикли підкорятися, є соціально не захищеними. «Прибудовуючись» у спілкуванні, вони пояснюють, очікуючи розуміння, підбадьорюють, просять. </w:t>
      </w:r>
      <w:r w:rsidRPr="00890AA8">
        <w:rPr>
          <w:i/>
        </w:rPr>
        <w:t>«Прибудова згори»</w:t>
      </w:r>
      <w:r w:rsidRPr="00890AA8">
        <w:t xml:space="preserve"> властива тим людям, які звикли давати вказівки. Вони самостійні, самовпевнені. Прибудовуючись згори, вони не цікавляться, чи їх слухають, докоряють, диктують, наказують. </w:t>
      </w:r>
      <w:r w:rsidRPr="00890AA8">
        <w:rPr>
          <w:i/>
        </w:rPr>
        <w:t>«Прибудова поруч»</w:t>
      </w:r>
      <w:r w:rsidRPr="00890AA8">
        <w:t xml:space="preserve"> – дія нарівні, людина за такої позиції пізнає, стверджує. </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Провідна діяльність</w:t>
      </w:r>
      <w:r w:rsidRPr="00890AA8">
        <w:rPr>
          <w:rFonts w:ascii="Times New Roman" w:hAnsi="Times New Roman" w:cs="Times New Roman"/>
          <w:sz w:val="24"/>
          <w:szCs w:val="24"/>
          <w:lang w:val="uk-UA"/>
        </w:rPr>
        <w:t xml:space="preserve"> — вид діяльності, в якій найбільшою мірою форму</w:t>
      </w:r>
      <w:r w:rsidRPr="00890AA8">
        <w:rPr>
          <w:rFonts w:ascii="Times New Roman" w:hAnsi="Times New Roman" w:cs="Times New Roman"/>
          <w:sz w:val="24"/>
          <w:szCs w:val="24"/>
          <w:lang w:val="uk-UA"/>
        </w:rPr>
        <w:softHyphen/>
        <w:t>ються якісні зміни особистості на певному етапі.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eastAsia="Arial" w:hAnsi="Times New Roman" w:cs="Times New Roman"/>
          <w:sz w:val="24"/>
          <w:szCs w:val="24"/>
          <w:lang w:val="uk-UA"/>
        </w:rPr>
        <w:t>Проекція</w:t>
      </w:r>
      <w:r w:rsidRPr="00890AA8">
        <w:rPr>
          <w:rFonts w:ascii="Times New Roman" w:hAnsi="Times New Roman" w:cs="Times New Roman"/>
          <w:sz w:val="24"/>
          <w:szCs w:val="24"/>
          <w:lang w:val="uk-UA"/>
        </w:rPr>
        <w:t xml:space="preserve"> — механізм особистісного сприйняття, що полягає в неусвідомленому приписуванні іншій людині власних мотивів, переживань та якос</w:t>
      </w:r>
      <w:r w:rsidRPr="00890AA8">
        <w:rPr>
          <w:rFonts w:ascii="Times New Roman" w:hAnsi="Times New Roman" w:cs="Times New Roman"/>
          <w:sz w:val="24"/>
          <w:szCs w:val="24"/>
          <w:lang w:val="uk-UA"/>
        </w:rPr>
        <w:softHyphen/>
        <w:t>тей.</w:t>
      </w:r>
    </w:p>
    <w:p w:rsidR="000102BD" w:rsidRPr="00890AA8" w:rsidRDefault="000102BD" w:rsidP="000102BD">
      <w:pPr>
        <w:jc w:val="both"/>
      </w:pPr>
      <w:r w:rsidRPr="00890AA8">
        <w:rPr>
          <w:i/>
        </w:rPr>
        <w:t>Професійна готовність студента</w:t>
      </w:r>
      <w:r w:rsidRPr="00890AA8">
        <w:t xml:space="preserve"> – особистісна якість і суттєва передумова ефективності діяльності випускника ВНЗ; професійно важлива якість особистості, котра є складним психологічним утворенням, що включає в себе мотиваційний, орієнтаційний, операційний, вольовий, оцінний компоненти. Суттєвою складовою професійної готовності є психологічна готовність: стійкі установки, мотиви, риси характеру, психічні стани ( М.І. Дяченко, Л.А. Кандибович).</w:t>
      </w:r>
    </w:p>
    <w:p w:rsidR="000102BD" w:rsidRPr="00890AA8" w:rsidRDefault="000102BD" w:rsidP="000102BD">
      <w:pPr>
        <w:jc w:val="both"/>
      </w:pPr>
      <w:r w:rsidRPr="00890AA8">
        <w:rPr>
          <w:i/>
        </w:rPr>
        <w:t>Професійна діяльність</w:t>
      </w:r>
      <w:r w:rsidRPr="00890AA8">
        <w:t xml:space="preserve"> – різновид (рід) праці, наслідок її диференціації; успіх професійної діяльності передбачає володіння її операційним, організаторським, психологічним та моральним аспектами, а також узагальненими професійними знаннями та готовністю до реалізації оптимальних способів виконання трудових завдань (М.І. Дяченко, Л.А. Кандибович). </w:t>
      </w:r>
    </w:p>
    <w:p w:rsidR="000102BD" w:rsidRPr="00890AA8" w:rsidRDefault="000102BD" w:rsidP="000102BD">
      <w:pPr>
        <w:jc w:val="both"/>
      </w:pPr>
      <w:r w:rsidRPr="00890AA8">
        <w:rPr>
          <w:i/>
        </w:rPr>
        <w:t>Професійна зрілість</w:t>
      </w:r>
      <w:r w:rsidRPr="00890AA8">
        <w:t xml:space="preserve"> свідчить про сформованість особистісного контуру, про ступінь усвідомлення особистістю своїх можливостей і потреб, вимог, котрі висуваються до неї. Для професійно зрілої особистості характерне вміння співвідносити свої можливості, потреби та професійні вимоги, обирати оптимальну стратегію професійного становлення. Професійна зрілість є провідним </w:t>
      </w:r>
      <w:r w:rsidRPr="00890AA8">
        <w:rPr>
          <w:i/>
        </w:rPr>
        <w:t>показником</w:t>
      </w:r>
      <w:r w:rsidRPr="00890AA8">
        <w:t xml:space="preserve"> становлення суб’єкта професіоналізації.</w:t>
      </w:r>
    </w:p>
    <w:p w:rsidR="000102BD" w:rsidRPr="00890AA8" w:rsidRDefault="000102BD" w:rsidP="000102BD">
      <w:pPr>
        <w:jc w:val="both"/>
      </w:pPr>
      <w:r w:rsidRPr="00890AA8">
        <w:rPr>
          <w:i/>
        </w:rPr>
        <w:t>Професійна ідентичність</w:t>
      </w:r>
      <w:r w:rsidRPr="00890AA8">
        <w:t xml:space="preserve"> свідчить про значення для індивіда професії та професіоналізації у цілому як засобу задоволення своїх потреб та реалізації, розвитку потенціалу. Вона оцінюється на основі суб’єктивних показників: задоволеність працею, професією, кар’єрою, собою; професійна самооцінка, індекси самореалізації та самоактуалізації особистості.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 xml:space="preserve">Професійна придатність </w:t>
      </w:r>
      <w:r w:rsidRPr="00890AA8">
        <w:rPr>
          <w:rFonts w:ascii="Times New Roman" w:hAnsi="Times New Roman" w:cs="Times New Roman"/>
          <w:sz w:val="24"/>
          <w:szCs w:val="24"/>
          <w:lang w:val="uk-UA"/>
        </w:rPr>
        <w:t>—  сукупність психологічних та психофізичних особливостей людини, необхідних та достатніх для досягнення нею за наявності спеціальних знань, умінь та навичок, соціально визначеної ефективності праці. Компонентом змісту  поняття  П.п. є також задоволення, яке переживає людина у процесі самої праці та при оцінці її результатів.</w:t>
      </w:r>
    </w:p>
    <w:p w:rsidR="000102BD" w:rsidRPr="00890AA8" w:rsidRDefault="000102BD" w:rsidP="000102BD">
      <w:pPr>
        <w:jc w:val="both"/>
      </w:pPr>
      <w:r w:rsidRPr="00890AA8">
        <w:rPr>
          <w:i/>
        </w:rPr>
        <w:lastRenderedPageBreak/>
        <w:t>Професійна продуктивність</w:t>
      </w:r>
      <w:r w:rsidRPr="00890AA8">
        <w:t xml:space="preserve"> характеризує ефективність професійного розвитку особистості та ступінь відповідності результатів її діяльності соціально-професійним вимогам. Вона оцінюється на основі </w:t>
      </w:r>
      <w:r w:rsidRPr="00890AA8">
        <w:rPr>
          <w:i/>
        </w:rPr>
        <w:t>показників</w:t>
      </w:r>
      <w:r w:rsidRPr="00890AA8">
        <w:t xml:space="preserve"> продуктивності, якості та надійності.</w:t>
      </w:r>
    </w:p>
    <w:p w:rsidR="000102BD" w:rsidRPr="00890AA8" w:rsidRDefault="000102BD" w:rsidP="000102BD">
      <w:pPr>
        <w:jc w:val="both"/>
      </w:pPr>
      <w:r w:rsidRPr="00890AA8">
        <w:rPr>
          <w:i/>
        </w:rPr>
        <w:t xml:space="preserve">Професійно-педагогічне спілкування – </w:t>
      </w:r>
      <w:r w:rsidRPr="00890AA8">
        <w:t xml:space="preserve">це система (прийоми і навички) органічної соціально-психологічної взаємодії педагога і вихованців, змістом якої є обмін інформацією, здійснення виховного впливу, організація взаємовідносин з допомогою комунікативних засобів. </w:t>
      </w:r>
    </w:p>
    <w:p w:rsidR="000102BD" w:rsidRPr="00890AA8" w:rsidRDefault="000102BD" w:rsidP="000102BD">
      <w:pPr>
        <w:pStyle w:val="10"/>
        <w:shd w:val="clear" w:color="auto" w:fill="auto"/>
        <w:tabs>
          <w:tab w:val="left" w:pos="1544"/>
        </w:tabs>
        <w:spacing w:after="56" w:line="240" w:lineRule="auto"/>
        <w:ind w:right="27"/>
        <w:rPr>
          <w:rFonts w:ascii="Times New Roman" w:hAnsi="Times New Roman" w:cs="Times New Roman"/>
          <w:sz w:val="24"/>
          <w:szCs w:val="24"/>
          <w:lang w:val="uk-UA"/>
        </w:rPr>
      </w:pPr>
      <w:r w:rsidRPr="00890AA8">
        <w:rPr>
          <w:rFonts w:ascii="Times New Roman" w:hAnsi="Times New Roman" w:cs="Times New Roman"/>
          <w:i/>
          <w:sz w:val="24"/>
          <w:szCs w:val="24"/>
          <w:lang w:val="uk-UA"/>
        </w:rPr>
        <w:t xml:space="preserve">Професіограма </w:t>
      </w:r>
      <w:r w:rsidRPr="00890AA8">
        <w:rPr>
          <w:rFonts w:ascii="Times New Roman" w:hAnsi="Times New Roman" w:cs="Times New Roman"/>
          <w:sz w:val="24"/>
          <w:szCs w:val="24"/>
          <w:lang w:val="uk-UA"/>
        </w:rPr>
        <w:t>- опис професії чи групи професій за різними критеріями (технологічні, економічні, педагогічні, медичні, психологічні); містить опис професійних функцій, що виконуються фахівцем відповідного профілю, на основі яких складається остаточний перелік організаційних, психологічних, фізіологічних, фізичних вимог до виконавця; конкретизує найбільш важливий, обов'язковий склад професійної діяльності, визначає базові якості.</w:t>
      </w:r>
    </w:p>
    <w:p w:rsidR="000102BD" w:rsidRPr="00890AA8" w:rsidRDefault="000102BD" w:rsidP="000102BD">
      <w:pPr>
        <w:jc w:val="both"/>
      </w:pPr>
      <w:r w:rsidRPr="00890AA8">
        <w:rPr>
          <w:i/>
        </w:rPr>
        <w:t xml:space="preserve">Професіоналізм </w:t>
      </w:r>
      <w:r w:rsidRPr="00890AA8">
        <w:t>– високий рівень готовності до виконання завдань професійної діяльності; професіоналізм дозволяє досягти значних якісних та кількісних результатів праці при менших затратах фізичних та розумових сил на основі використання раціональних прийомів виконання завдань; професіоналізм фахівця виявляється у систематичному підвищенні кваліфікації, творчій активності. Досліджуючи професіоналізм, акмеологи особливого значення в ньому надають самодіагностиці, самокорекції, саморозвитку, самомотивуванню. Передумовою досягнення професіоналізму є достатньо високий розвиток професійно важливих якостей особистості, її спеціальних здібностей    (М.І. Дяченко, Л.А. Кандибович).</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Рефлексія</w:t>
      </w:r>
      <w:r w:rsidRPr="00890AA8">
        <w:rPr>
          <w:rFonts w:ascii="Times New Roman" w:hAnsi="Times New Roman" w:cs="Times New Roman"/>
          <w:sz w:val="24"/>
          <w:szCs w:val="24"/>
          <w:lang w:val="ru-RU"/>
        </w:rPr>
        <w:t xml:space="preserve"> — самопізнання у вигляді роздумів над власними переживання</w:t>
      </w:r>
      <w:r w:rsidRPr="00890AA8">
        <w:rPr>
          <w:rFonts w:ascii="Times New Roman" w:hAnsi="Times New Roman" w:cs="Times New Roman"/>
          <w:sz w:val="24"/>
          <w:szCs w:val="24"/>
          <w:lang w:val="ru-RU"/>
        </w:rPr>
        <w:softHyphen/>
        <w:t>ми, відчуттями і думками.</w:t>
      </w:r>
    </w:p>
    <w:p w:rsidR="000102BD" w:rsidRPr="00890AA8" w:rsidRDefault="000102BD" w:rsidP="000102BD">
      <w:pPr>
        <w:jc w:val="both"/>
      </w:pPr>
      <w:r w:rsidRPr="00890AA8">
        <w:rPr>
          <w:i/>
        </w:rPr>
        <w:t xml:space="preserve">Рефлексивно спрямована технологія </w:t>
      </w:r>
      <w:r w:rsidRPr="00890AA8">
        <w:rPr>
          <w:i/>
          <w:lang w:val="en-US"/>
        </w:rPr>
        <w:t>case</w:t>
      </w:r>
      <w:r w:rsidRPr="00890AA8">
        <w:rPr>
          <w:i/>
        </w:rPr>
        <w:t xml:space="preserve"> </w:t>
      </w:r>
      <w:r w:rsidRPr="00890AA8">
        <w:rPr>
          <w:i/>
          <w:lang w:val="en-US"/>
        </w:rPr>
        <w:t>study</w:t>
      </w:r>
      <w:r w:rsidRPr="00890AA8">
        <w:t xml:space="preserve"> – методика аналізу кейсів – конкретних ситуацій (англ. </w:t>
      </w:r>
      <w:r w:rsidRPr="00890AA8">
        <w:rPr>
          <w:lang w:val="en-US"/>
        </w:rPr>
        <w:t>case</w:t>
      </w:r>
      <w:r w:rsidRPr="00890AA8">
        <w:t xml:space="preserve"> – випадок). Аналізуються приклади, за допомогою яких студенти навчаються уникати помилок, допущених у практичній діяльності іншими людьми. Пропонуються ситуації з вихідними умовами, вимагається знайти варіант рішення, або внести корективи в наявне. Дана методика сприяє формулюванню загальних висновків на основі окремих прикладів (спочатку, у перші роки ХХ–го століття використовували для підготовки юристів та медичних працівників). У сучасних умовах активно використовується у сфері  підготовки фахівців з менеджменту та маркетингу. </w:t>
      </w:r>
      <w:r w:rsidRPr="00890AA8">
        <w:rPr>
          <w:i/>
        </w:rPr>
        <w:t>Кейси розробляються</w:t>
      </w:r>
      <w:r w:rsidRPr="00890AA8">
        <w:t xml:space="preserve"> на основі таких </w:t>
      </w:r>
      <w:r w:rsidRPr="00890AA8">
        <w:rPr>
          <w:i/>
        </w:rPr>
        <w:t>принципів:</w:t>
      </w:r>
      <w:r w:rsidRPr="00890AA8">
        <w:t xml:space="preserve">  відповідність меті професійної освіти;  максимальна наближеність до дійсності;   завдання мають бути дібрані таким чином, щоб можна було користуватись різними шляхами для їх вирішення.</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Сенситивність</w:t>
      </w:r>
      <w:r w:rsidRPr="00890AA8">
        <w:rPr>
          <w:rFonts w:ascii="Times New Roman" w:hAnsi="Times New Roman" w:cs="Times New Roman"/>
          <w:sz w:val="24"/>
          <w:szCs w:val="24"/>
          <w:lang w:val="ru-RU"/>
        </w:rPr>
        <w:t xml:space="preserve"> — підвищена чутливість людини в певні періоди розвитку до тих чи інших чинників.</w:t>
      </w:r>
    </w:p>
    <w:p w:rsidR="000102BD" w:rsidRPr="00890AA8" w:rsidRDefault="000102BD" w:rsidP="000102BD">
      <w:pPr>
        <w:jc w:val="both"/>
      </w:pPr>
      <w:r w:rsidRPr="00890AA8">
        <w:rPr>
          <w:i/>
        </w:rPr>
        <w:t>Сітьовий (багатомірний) підхід</w:t>
      </w:r>
      <w:r w:rsidRPr="00890AA8">
        <w:t xml:space="preserve"> розглядається в освіті як альтернатива системному підходу (Г.А. Берулава). Він виявляється у структуруванні психолого-педагогічних явищ, процесів на основі певних логічних підстав. Ці явища об’єднуються «безсистемно» на ціннісно-смисловій основі. Інструментом реалізації даного підходу є побудова логічно-смислових моделей, які являють собою багатомірне відображення різнорівневого знання (В.Е. Штейнберг). За такого підходу важливого значення набувають смислоутворювальні зв’язки та відношення. Такі логічно-смислові моделі складаються з різнорідних елементів знань у згорнутій формі, які об’єднані за допомогою координат у смислові групи. Частина елементів виконує ілюстративну функцію, однак усі вони утворюють семантично пов’язану систему, котра демонструє міждисциплінарний характер досліджуваного явища. Прикладом може бути розгляд особистості як тематичного ядра особистісно розвивальної освіти: спроектована її логічно-смислова модель стала основою побудови змісту та технології професійної освіти, а також визначення критеріїв оцінки якості освіти.</w:t>
      </w:r>
    </w:p>
    <w:p w:rsidR="000102BD" w:rsidRPr="00890AA8" w:rsidRDefault="000102BD" w:rsidP="000102BD">
      <w:pPr>
        <w:jc w:val="both"/>
      </w:pPr>
      <w:r w:rsidRPr="00890AA8">
        <w:rPr>
          <w:i/>
        </w:rPr>
        <w:lastRenderedPageBreak/>
        <w:t>Синергетичний підхід</w:t>
      </w:r>
      <w:r w:rsidRPr="00890AA8">
        <w:t xml:space="preserve">: назва походить від поняття «синергетика» – міждисциплінарний напрям досліджень складноорганізованих еволюціонуючих систем, який виник на початку 70-х рр. ХХ ст., пов’язаний  з іменами І. Пригожина, Г. Хахена. Синергетика ставить за мету пізнання загальних принципів сомоорганізації систем різної природи – від фізичних до соціальних, котрі мають такі властивості: відкритість, нелінійність, нерівнозначність. Предметом синергетики є прямі й зворотні переходи систем від стабільності до нестабільності, від хаосу до порядку, від руйнування до створення (Є.С.Рапацевич). Синергетичний підхід використовується у психології вищої школи при дослідженні відкритих, нелінійних, саморозвивальних, самоорганізуючих систем. Такими системами є педагогічні (наприклад, система вищої освіти України, система вищої технічної освіти, система професійної підготовки за напрямом, спеціальністю). </w:t>
      </w:r>
      <w:r w:rsidRPr="00890AA8">
        <w:rPr>
          <w:i/>
        </w:rPr>
        <w:t>Відкритість</w:t>
      </w:r>
      <w:r w:rsidRPr="00890AA8">
        <w:t xml:space="preserve"> даних систем виявляється в  постійному обміні інформацією; їм властиві: </w:t>
      </w:r>
      <w:r w:rsidRPr="00890AA8">
        <w:rPr>
          <w:i/>
        </w:rPr>
        <w:t xml:space="preserve">саморозвиток, </w:t>
      </w:r>
      <w:r w:rsidRPr="00890AA8">
        <w:t>оскільки вони</w:t>
      </w:r>
      <w:r w:rsidRPr="00890AA8">
        <w:rPr>
          <w:i/>
        </w:rPr>
        <w:t xml:space="preserve"> </w:t>
      </w:r>
      <w:r w:rsidRPr="00890AA8">
        <w:t xml:space="preserve"> змінюються під впливом внутрішніх суперечностей, факторів та умов; </w:t>
      </w:r>
      <w:r w:rsidRPr="00890AA8">
        <w:rPr>
          <w:i/>
        </w:rPr>
        <w:t>самоорганізованість</w:t>
      </w:r>
      <w:r w:rsidRPr="00890AA8">
        <w:t xml:space="preserve"> - упорядковуються спонтанно, переходячи від хаосу до порядку; </w:t>
      </w:r>
      <w:r w:rsidRPr="00890AA8">
        <w:rPr>
          <w:i/>
        </w:rPr>
        <w:t xml:space="preserve">нелінійність: </w:t>
      </w:r>
      <w:r w:rsidRPr="00890AA8">
        <w:t>є</w:t>
      </w:r>
      <w:r w:rsidRPr="00890AA8">
        <w:rPr>
          <w:i/>
        </w:rPr>
        <w:t xml:space="preserve"> </w:t>
      </w:r>
      <w:r w:rsidRPr="00890AA8">
        <w:t xml:space="preserve">багатоваріантними та незворотніми у своєму розвитку. </w:t>
      </w:r>
    </w:p>
    <w:p w:rsidR="000102BD" w:rsidRPr="00890AA8" w:rsidRDefault="000102BD" w:rsidP="000102BD">
      <w:pPr>
        <w:jc w:val="both"/>
      </w:pPr>
      <w:r w:rsidRPr="00890AA8">
        <w:rPr>
          <w:i/>
        </w:rPr>
        <w:t xml:space="preserve">Система </w:t>
      </w:r>
      <w:r w:rsidRPr="00890AA8">
        <w:t xml:space="preserve">- сукупність взаємопов'язаних елементів, що функціонують як єдине, цілісне; порядок, зумовлений правильним, планомірним розташуванням і взаємозв'язком частин чого-небудь; сукупність визначених елементів, між якими існує закономірний зв'язок чи взаємодія; сукупність взаємопов'язаних частин, яка утворює певну цілісність, єдність. </w:t>
      </w:r>
      <w:r w:rsidRPr="00890AA8">
        <w:rPr>
          <w:i/>
        </w:rPr>
        <w:t>С.</w:t>
      </w:r>
      <w:r w:rsidRPr="00890AA8">
        <w:t xml:space="preserve"> - «упорядковані множини взаємопов’язаних  елементів, об’єднаних спільним функціонуванням, спільністю мети і єдністю управління, що виступає у взаємодії із середовищем як цілісна сутність»            (Т.А. Ільїна).</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Система відкрита</w:t>
      </w:r>
      <w:r w:rsidRPr="00890AA8">
        <w:rPr>
          <w:rFonts w:ascii="Times New Roman" w:hAnsi="Times New Roman" w:cs="Times New Roman"/>
          <w:sz w:val="24"/>
          <w:szCs w:val="24"/>
          <w:lang w:val="ru-RU"/>
        </w:rPr>
        <w:t xml:space="preserve"> - система, доступна для проникнення в неї потоків речовин, енергії, інформації</w:t>
      </w:r>
      <w:r w:rsidRPr="00890AA8">
        <w:rPr>
          <w:rFonts w:ascii="Times New Roman" w:hAnsi="Times New Roman" w:cs="Times New Roman"/>
          <w:sz w:val="24"/>
          <w:szCs w:val="24"/>
          <w:lang w:val="uk-UA"/>
        </w:rPr>
        <w:t xml:space="preserve"> (система вищої освіти є відкритою системою).</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Системи педагогічні</w:t>
      </w:r>
      <w:r w:rsidRPr="00890AA8">
        <w:rPr>
          <w:rFonts w:ascii="Times New Roman" w:hAnsi="Times New Roman" w:cs="Times New Roman"/>
          <w:sz w:val="24"/>
          <w:szCs w:val="24"/>
          <w:lang w:val="uk-UA"/>
        </w:rPr>
        <w:t xml:space="preserve"> - це системи з активною поведінкою, котра передбачає перетворення оточення відповідно до наявних потреб і цілей. Педагогічні системи – це системи, що розвиваються, оскільки вони тісно пов</w:t>
      </w:r>
      <w:r w:rsidRPr="00890AA8">
        <w:rPr>
          <w:rFonts w:ascii="Times New Roman" w:hAnsi="Times New Roman" w:cs="Times New Roman"/>
          <w:sz w:val="24"/>
          <w:szCs w:val="24"/>
          <w:lang w:val="ru-RU"/>
        </w:rPr>
        <w:t>’</w:t>
      </w:r>
      <w:r w:rsidRPr="00890AA8">
        <w:rPr>
          <w:rFonts w:ascii="Times New Roman" w:hAnsi="Times New Roman" w:cs="Times New Roman"/>
          <w:sz w:val="24"/>
          <w:szCs w:val="24"/>
          <w:lang w:val="uk-UA"/>
        </w:rPr>
        <w:t>язані із соціальним, науковим прогресом; розвиваються не стихійно, зміни, що відбуваються в них, мають упорядкований характер завдяки управлінню, яке представлене  власними органами та механізмами управління, а тому вони є системами самокерованими. Поняття «педагогічна система» до обігу введено Н.В.Кузьміною. Це «множина взаємопов’язаних  структурних та функціональних компонентів, підпорядкованих цілям виховання, освіти та навчання підростаючого покоління та дорослих людей». Автору даної концепції належить розробка моделі педагогічної системи з яскраво вираженою структурою та функціональною взаємодією.</w:t>
      </w:r>
    </w:p>
    <w:p w:rsidR="000102BD" w:rsidRPr="00890AA8" w:rsidRDefault="000102BD" w:rsidP="000102BD">
      <w:pPr>
        <w:pStyle w:val="10"/>
        <w:shd w:val="clear" w:color="auto" w:fill="auto"/>
        <w:tabs>
          <w:tab w:val="left" w:pos="465"/>
        </w:tabs>
        <w:spacing w:line="240" w:lineRule="auto"/>
        <w:ind w:right="27"/>
        <w:rPr>
          <w:rFonts w:ascii="Times New Roman" w:hAnsi="Times New Roman" w:cs="Times New Roman"/>
          <w:sz w:val="24"/>
          <w:szCs w:val="24"/>
          <w:lang w:val="uk-UA"/>
        </w:rPr>
      </w:pPr>
      <w:r w:rsidRPr="00890AA8">
        <w:rPr>
          <w:rFonts w:ascii="Times New Roman" w:hAnsi="Times New Roman" w:cs="Times New Roman"/>
          <w:i/>
          <w:sz w:val="24"/>
          <w:szCs w:val="24"/>
          <w:lang w:val="uk-UA"/>
        </w:rPr>
        <w:t>Системний підхід</w:t>
      </w:r>
      <w:r w:rsidRPr="00890AA8">
        <w:rPr>
          <w:rFonts w:ascii="Times New Roman" w:hAnsi="Times New Roman" w:cs="Times New Roman"/>
          <w:sz w:val="24"/>
          <w:szCs w:val="24"/>
          <w:lang w:val="uk-UA"/>
        </w:rPr>
        <w:t xml:space="preserve">  - напрям у спеціальній методології науки, завданням якого є розробка методів дослідження й конструювання складних за організацією об’єктів як систем. У педагогіці системний підхід спрямований на розкриття цілісності педагогічних об’єктів, виявлення в них різноманітних типів зв’язків та зведення їх у єдину теоретичну картину. Наприклад, як систему можна розглядати будь-яку пізнавальну діяльність, а її складовими є сам суб’єкт пізнання (особистість), процес пізнання, продукт пізнання, мета пізнання  (С.У. Гончаренко).  Системний підхід – це розгляд відносно самостійних компонентів педагогічного процесу, виховного, навчального, освітнього процесів не ізольовано, а у взаємозв’язках, у системі з іншими; виявлення інтегративних системних властивостей і характеристик, які відсутні в окремих компонентах, що складають систему.</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Смисл особисті</w:t>
      </w:r>
      <w:r w:rsidRPr="00890AA8">
        <w:rPr>
          <w:rStyle w:val="ac"/>
          <w:rFonts w:ascii="Times New Roman" w:hAnsi="Times New Roman" w:cs="Times New Roman"/>
          <w:sz w:val="24"/>
          <w:szCs w:val="24"/>
          <w:lang w:val="uk-UA"/>
        </w:rPr>
        <w:t>сний</w:t>
      </w:r>
      <w:r w:rsidRPr="00890AA8">
        <w:rPr>
          <w:rFonts w:ascii="Times New Roman" w:hAnsi="Times New Roman" w:cs="Times New Roman"/>
          <w:sz w:val="24"/>
          <w:szCs w:val="24"/>
          <w:lang w:val="ru-RU"/>
        </w:rPr>
        <w:t xml:space="preserve"> — значення, якого набуває певний об'єкт, подія, факт чи слово для конкретної людини як результат її життєвого досвіду. По</w:t>
      </w:r>
      <w:r w:rsidRPr="00890AA8">
        <w:rPr>
          <w:rFonts w:ascii="Times New Roman" w:hAnsi="Times New Roman" w:cs="Times New Roman"/>
          <w:sz w:val="24"/>
          <w:szCs w:val="24"/>
          <w:lang w:val="ru-RU"/>
        </w:rPr>
        <w:softHyphen/>
        <w:t>няття С.</w:t>
      </w:r>
      <w:r w:rsidRPr="00890AA8">
        <w:rPr>
          <w:rFonts w:ascii="Times New Roman" w:hAnsi="Times New Roman" w:cs="Times New Roman"/>
          <w:sz w:val="24"/>
          <w:szCs w:val="24"/>
          <w:lang w:val="uk-UA"/>
        </w:rPr>
        <w:t>о</w:t>
      </w:r>
      <w:r w:rsidRPr="00890AA8">
        <w:rPr>
          <w:rFonts w:ascii="Times New Roman" w:hAnsi="Times New Roman" w:cs="Times New Roman"/>
          <w:sz w:val="24"/>
          <w:szCs w:val="24"/>
          <w:lang w:val="ru-RU"/>
        </w:rPr>
        <w:t>. увів О. Леонтьєв.</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Соціалізація особистості</w:t>
      </w:r>
      <w:r w:rsidRPr="00890AA8">
        <w:rPr>
          <w:rFonts w:ascii="Times New Roman" w:hAnsi="Times New Roman" w:cs="Times New Roman"/>
          <w:sz w:val="24"/>
          <w:szCs w:val="24"/>
          <w:lang w:val="uk-UA"/>
        </w:rPr>
        <w:t xml:space="preserve"> — процес засвоєння індивідом певної системи знань, норм, цінностей, що надає йому можливість успішно включи</w:t>
      </w:r>
      <w:r w:rsidRPr="00890AA8">
        <w:rPr>
          <w:rFonts w:ascii="Times New Roman" w:hAnsi="Times New Roman" w:cs="Times New Roman"/>
          <w:sz w:val="24"/>
          <w:szCs w:val="24"/>
          <w:lang w:val="uk-UA"/>
        </w:rPr>
        <w:softHyphen/>
        <w:t>тись у життя певного суспільства.</w:t>
      </w:r>
    </w:p>
    <w:p w:rsidR="000102BD" w:rsidRPr="00890AA8" w:rsidRDefault="000102BD" w:rsidP="000102BD">
      <w:pPr>
        <w:jc w:val="both"/>
      </w:pPr>
      <w:r w:rsidRPr="00890AA8">
        <w:rPr>
          <w:i/>
        </w:rPr>
        <w:lastRenderedPageBreak/>
        <w:t>Соціальна ідентифікація</w:t>
      </w:r>
      <w:r w:rsidRPr="00890AA8">
        <w:t xml:space="preserve"> – процес співвіднесення індивідом себе з нормами групи, суб’єктивне переживання своєї соціальної групової залежності. </w:t>
      </w:r>
    </w:p>
    <w:p w:rsidR="000102BD" w:rsidRPr="00890AA8" w:rsidRDefault="000102BD" w:rsidP="000102BD">
      <w:pPr>
        <w:jc w:val="both"/>
      </w:pPr>
      <w:r w:rsidRPr="00890AA8">
        <w:rPr>
          <w:i/>
        </w:rPr>
        <w:t>Соціальна категоризація</w:t>
      </w:r>
      <w:r w:rsidRPr="00890AA8">
        <w:t xml:space="preserve"> – це когнітивний процес упорядкування індивідом, зокрема й студентом, свого соціального оточення шляхом розподілу соціальних об’єктів по групах, що мають подібність за значимими для людини критеріями.</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ru-RU"/>
        </w:rPr>
      </w:pPr>
      <w:r w:rsidRPr="00890AA8">
        <w:rPr>
          <w:rStyle w:val="ac"/>
          <w:rFonts w:ascii="Times New Roman" w:hAnsi="Times New Roman" w:cs="Times New Roman"/>
          <w:sz w:val="24"/>
          <w:szCs w:val="24"/>
          <w:lang w:val="ru-RU"/>
        </w:rPr>
        <w:t>Соціальна роль</w:t>
      </w:r>
      <w:r w:rsidRPr="00890AA8">
        <w:rPr>
          <w:rFonts w:ascii="Times New Roman" w:hAnsi="Times New Roman" w:cs="Times New Roman"/>
          <w:sz w:val="24"/>
          <w:szCs w:val="24"/>
          <w:lang w:val="ru-RU"/>
        </w:rPr>
        <w:t xml:space="preserve"> — система норм, форм і правил поведінки, що очікуються від людини, яка посідає певне місце у суспільстві чи у соціальній групі.</w:t>
      </w:r>
    </w:p>
    <w:p w:rsidR="000102BD" w:rsidRPr="00890AA8" w:rsidRDefault="000102BD" w:rsidP="000102BD">
      <w:pPr>
        <w:pStyle w:val="10"/>
        <w:shd w:val="clear" w:color="auto" w:fill="auto"/>
        <w:spacing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Соціальна ситуація розвитку</w:t>
      </w:r>
      <w:r w:rsidRPr="00890AA8">
        <w:rPr>
          <w:rFonts w:ascii="Times New Roman" w:hAnsi="Times New Roman" w:cs="Times New Roman"/>
          <w:sz w:val="24"/>
          <w:szCs w:val="24"/>
          <w:lang w:val="ru-RU"/>
        </w:rPr>
        <w:t xml:space="preserve"> — особливе поєднання співвідношення внутрішніх процесів розвитку і зовнішніх умов, типове для кожного вікового етапу, яке зумовлює динаміку психічного розвитку впро</w:t>
      </w:r>
      <w:r w:rsidRPr="00890AA8">
        <w:rPr>
          <w:rFonts w:ascii="Times New Roman" w:hAnsi="Times New Roman" w:cs="Times New Roman"/>
          <w:sz w:val="24"/>
          <w:szCs w:val="24"/>
          <w:lang w:val="ru-RU"/>
        </w:rPr>
        <w:softHyphen/>
        <w:t>довж відповідного вікового періоду і нові якісно своєрідні психо</w:t>
      </w:r>
      <w:r w:rsidRPr="00890AA8">
        <w:rPr>
          <w:rFonts w:ascii="Times New Roman" w:hAnsi="Times New Roman" w:cs="Times New Roman"/>
          <w:sz w:val="24"/>
          <w:szCs w:val="24"/>
          <w:lang w:val="ru-RU"/>
        </w:rPr>
        <w:softHyphen/>
        <w:t>логічні утворення, що з'являються на момент його завершення.</w:t>
      </w:r>
    </w:p>
    <w:p w:rsidR="000102BD" w:rsidRPr="00890AA8" w:rsidRDefault="00890AA8" w:rsidP="000102BD">
      <w:pPr>
        <w:jc w:val="both"/>
      </w:pPr>
      <w:r w:rsidRPr="00890AA8">
        <w:rPr>
          <w:i/>
        </w:rPr>
        <w:t xml:space="preserve"> </w:t>
      </w:r>
      <w:r w:rsidR="000102BD" w:rsidRPr="00890AA8">
        <w:rPr>
          <w:i/>
        </w:rPr>
        <w:t xml:space="preserve">«Соціальне  паразитування», або ефект «соціальних лінощів» - </w:t>
      </w:r>
      <w:r w:rsidR="000102BD" w:rsidRPr="00890AA8">
        <w:t xml:space="preserve"> виявляється в тому, що студенти, задіяні в колективних формах роботи,  докладають менше зусиль для реалізації спільної мети, ніж у випадках індивідуальної відповідальності. Групова ситуація зменшує страх оцінки. Наприклад, політолог Джон Суїні (</w:t>
      </w:r>
      <w:r w:rsidR="000102BD" w:rsidRPr="00890AA8">
        <w:rPr>
          <w:lang w:val="en-US"/>
        </w:rPr>
        <w:t>John</w:t>
      </w:r>
      <w:r w:rsidR="000102BD" w:rsidRPr="00890AA8">
        <w:t xml:space="preserve"> </w:t>
      </w:r>
      <w:r w:rsidR="000102BD" w:rsidRPr="00890AA8">
        <w:rPr>
          <w:lang w:val="en-US"/>
        </w:rPr>
        <w:t>Sweeney</w:t>
      </w:r>
      <w:r w:rsidR="000102BD" w:rsidRPr="00890AA8">
        <w:t>, 1973), зацікавившись політичними наслідками соціального паразитизму, провів експеримент зі студентами штату Техас (США). Він виявив, що студенти крутили педалі велотренажера більш інтенсивно (судячи по вихідній електричній потужності), коли думали, що за ними спостерігають індивідуально, а не сумують потужність, розвинуту всіма «велосипедистами». В умовах групових дій люди схильні бути «зайцями»: це особи, які отримують яку-небудь вигоду від групи, але мало дають їй на заміну(Девід Майєрс).</w:t>
      </w:r>
    </w:p>
    <w:p w:rsidR="000102BD" w:rsidRPr="00890AA8" w:rsidRDefault="000102BD" w:rsidP="000102BD">
      <w:pPr>
        <w:pStyle w:val="10"/>
        <w:shd w:val="clear" w:color="auto" w:fill="auto"/>
        <w:spacing w:after="56"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 xml:space="preserve">Спілкування педагогічне </w:t>
      </w:r>
      <w:r w:rsidRPr="00890AA8">
        <w:rPr>
          <w:rFonts w:ascii="Times New Roman" w:hAnsi="Times New Roman" w:cs="Times New Roman"/>
          <w:sz w:val="24"/>
          <w:szCs w:val="24"/>
          <w:lang w:val="uk-UA"/>
        </w:rPr>
        <w:t>—  система соціально-психологічної взаємодії викладача і студентів, вчителя та  учнів, зміст якої становлять обмін інформацією, пізнання особистості, здійснення виховних впливів, організація взаємовідносин за допомогою комунікативних (вербальних і невербальних) засобів.</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Спрямованість особистості</w:t>
      </w:r>
      <w:r w:rsidRPr="00890AA8">
        <w:rPr>
          <w:rFonts w:ascii="Times New Roman" w:hAnsi="Times New Roman" w:cs="Times New Roman"/>
          <w:sz w:val="24"/>
          <w:szCs w:val="24"/>
          <w:lang w:val="ru-RU"/>
        </w:rPr>
        <w:t xml:space="preserve"> — стійка домінуюча система мотивів (інте</w:t>
      </w:r>
      <w:r w:rsidRPr="00890AA8">
        <w:rPr>
          <w:rFonts w:ascii="Times New Roman" w:hAnsi="Times New Roman" w:cs="Times New Roman"/>
          <w:sz w:val="24"/>
          <w:szCs w:val="24"/>
          <w:lang w:val="ru-RU"/>
        </w:rPr>
        <w:softHyphen/>
        <w:t>ресів, переконань, ідеалів, смаків тощо), в яких виявляються потреби людини.</w:t>
      </w:r>
    </w:p>
    <w:p w:rsidR="000102BD" w:rsidRPr="00890AA8" w:rsidRDefault="000102BD" w:rsidP="000102BD">
      <w:pPr>
        <w:jc w:val="both"/>
      </w:pPr>
      <w:r w:rsidRPr="00890AA8">
        <w:rPr>
          <w:i/>
        </w:rPr>
        <w:t xml:space="preserve">Стандартизація вищої освіти </w:t>
      </w:r>
      <w:r w:rsidRPr="00890AA8">
        <w:t>- орієнтація педагогічної системи вищої освіти на реалізацію стандартів вищої освіти.</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Стереотипізація</w:t>
      </w:r>
      <w:r w:rsidRPr="00890AA8">
        <w:rPr>
          <w:rFonts w:ascii="Times New Roman" w:hAnsi="Times New Roman" w:cs="Times New Roman"/>
          <w:sz w:val="24"/>
          <w:szCs w:val="24"/>
          <w:lang w:val="uk-UA"/>
        </w:rPr>
        <w:t xml:space="preserve"> — механізм міжособистісного пізнання, що полягає у сприйнятті людей через призму притаманних їм стійких еталонів (сте</w:t>
      </w:r>
      <w:r w:rsidRPr="00890AA8">
        <w:rPr>
          <w:rFonts w:ascii="Times New Roman" w:hAnsi="Times New Roman" w:cs="Times New Roman"/>
          <w:sz w:val="24"/>
          <w:szCs w:val="24"/>
          <w:lang w:val="uk-UA"/>
        </w:rPr>
        <w:softHyphen/>
        <w:t>реотипів).</w:t>
      </w:r>
    </w:p>
    <w:p w:rsidR="000102BD" w:rsidRPr="00890AA8" w:rsidRDefault="000102BD" w:rsidP="000102BD">
      <w:pPr>
        <w:jc w:val="both"/>
      </w:pPr>
      <w:r w:rsidRPr="00890AA8">
        <w:rPr>
          <w:rStyle w:val="ac"/>
        </w:rPr>
        <w:t>Стиль педагогічного спілкування</w:t>
      </w:r>
      <w:r w:rsidRPr="00890AA8">
        <w:t xml:space="preserve"> — індивідуально-типологічні особливості соціально-психологічної взаємодії педагога з вихованцями; усталена система способів та прийомів, які використовуються педагогом для встановлення взаємодії. Особливості стилю визначаються особистісними якостями педагога та параметрами ситуації взаємодії. В основі стилю – ставлення педагога до вихованців та володіння ним організаторською технікою</w:t>
      </w:r>
      <w:r w:rsidRPr="00890AA8">
        <w:rPr>
          <w:i/>
        </w:rPr>
        <w:t>.</w:t>
      </w:r>
      <w:r w:rsidRPr="00890AA8">
        <w:t xml:space="preserve"> </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uk-UA"/>
        </w:rPr>
      </w:pPr>
      <w:r w:rsidRPr="00890AA8">
        <w:rPr>
          <w:rFonts w:ascii="Times New Roman" w:hAnsi="Times New Roman" w:cs="Times New Roman"/>
          <w:i/>
          <w:sz w:val="24"/>
          <w:szCs w:val="24"/>
          <w:lang w:val="uk-UA"/>
        </w:rPr>
        <w:t>Тезаурус -</w:t>
      </w:r>
      <w:r w:rsidRPr="00890AA8">
        <w:rPr>
          <w:rFonts w:ascii="Times New Roman" w:hAnsi="Times New Roman" w:cs="Times New Roman"/>
          <w:sz w:val="24"/>
          <w:szCs w:val="24"/>
          <w:lang w:val="uk-UA"/>
        </w:rPr>
        <w:t xml:space="preserve"> словник, що відображає семантичні зв'язки між смисловими елементами даної мови;  впорядкована множина базових понять з предмета, його розділу, теми в теорії педагогіки.</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ru-RU"/>
        </w:rPr>
      </w:pPr>
      <w:r w:rsidRPr="00890AA8">
        <w:rPr>
          <w:rFonts w:ascii="Times New Roman" w:hAnsi="Times New Roman" w:cs="Times New Roman"/>
          <w:i/>
          <w:sz w:val="24"/>
          <w:szCs w:val="24"/>
          <w:lang w:val="ru-RU"/>
        </w:rPr>
        <w:t>Тези -</w:t>
      </w:r>
      <w:r w:rsidRPr="00890AA8">
        <w:rPr>
          <w:rFonts w:ascii="Times New Roman" w:hAnsi="Times New Roman" w:cs="Times New Roman"/>
          <w:sz w:val="24"/>
          <w:szCs w:val="24"/>
          <w:lang w:val="ru-RU"/>
        </w:rPr>
        <w:t xml:space="preserve"> положення, що стисло викладають які-небудь ідеї, основні думки лекції, доповіді, твору, документа.</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uk-UA"/>
        </w:rPr>
      </w:pPr>
      <w:r w:rsidRPr="00890AA8">
        <w:rPr>
          <w:rStyle w:val="ac"/>
          <w:rFonts w:ascii="Times New Roman" w:hAnsi="Times New Roman" w:cs="Times New Roman"/>
          <w:sz w:val="24"/>
          <w:szCs w:val="24"/>
          <w:lang w:val="uk-UA"/>
        </w:rPr>
        <w:t>Уміння</w:t>
      </w:r>
      <w:r w:rsidRPr="00890AA8">
        <w:rPr>
          <w:rFonts w:ascii="Times New Roman" w:hAnsi="Times New Roman" w:cs="Times New Roman"/>
          <w:sz w:val="24"/>
          <w:szCs w:val="24"/>
          <w:lang w:val="uk-UA"/>
        </w:rPr>
        <w:t xml:space="preserve"> - здатність якісно виконувати певні дії та успішно справлятися з діяльністю, що містить ці дії. Уміння є усвідомленими діями, що виконуються на основі знань.</w:t>
      </w:r>
    </w:p>
    <w:p w:rsidR="000102BD" w:rsidRPr="00890AA8" w:rsidRDefault="000102BD" w:rsidP="000102BD">
      <w:pPr>
        <w:jc w:val="both"/>
      </w:pPr>
      <w:r w:rsidRPr="00890AA8">
        <w:rPr>
          <w:i/>
        </w:rPr>
        <w:t>Унітарна система вищої освіти</w:t>
      </w:r>
      <w:r w:rsidRPr="00890AA8">
        <w:t xml:space="preserve">: єдина система вищої освіти, представлена університетами чи прирівняними до них закладами вищої освіти. Такі ВНЗ пропонують студентам навчання за загальними академічними ступенями та за професійно орієнтованими різнорівневими різної тривалості програмами. До цієї системи входять лише університети, частка інших ВНЗ є незначною. Унітарну систему вищої освіти представляють ВНЗ Італії, Іспанії, Австрії, </w:t>
      </w:r>
      <w:r w:rsidRPr="00890AA8">
        <w:lastRenderedPageBreak/>
        <w:t>Фінляндії. Окремі вчені з даного переліку виокремлюють країни, що мають так звані «інтегровані» університети, до яких увійшли спеціалізовані середні та ВНЗ (Швеція, Іспанія та країни колишнього соціалістичного табору).</w:t>
      </w:r>
    </w:p>
    <w:p w:rsidR="000102BD" w:rsidRPr="00890AA8" w:rsidRDefault="000102BD" w:rsidP="000102BD">
      <w:pPr>
        <w:pStyle w:val="10"/>
        <w:shd w:val="clear" w:color="auto" w:fill="auto"/>
        <w:spacing w:after="60" w:line="240" w:lineRule="auto"/>
        <w:ind w:right="20"/>
        <w:rPr>
          <w:rStyle w:val="ac"/>
          <w:rFonts w:ascii="Times New Roman" w:hAnsi="Times New Roman" w:cs="Times New Roman"/>
          <w:sz w:val="24"/>
          <w:szCs w:val="24"/>
          <w:lang w:val="uk-UA"/>
        </w:rPr>
      </w:pPr>
      <w:r w:rsidRPr="00890AA8">
        <w:rPr>
          <w:rStyle w:val="ac"/>
          <w:rFonts w:ascii="Times New Roman" w:hAnsi="Times New Roman" w:cs="Times New Roman"/>
          <w:sz w:val="24"/>
          <w:szCs w:val="24"/>
          <w:lang w:val="ru-RU"/>
        </w:rPr>
        <w:t>Установка</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w:t>
      </w:r>
      <w:r w:rsidRPr="00890AA8">
        <w:rPr>
          <w:rFonts w:ascii="Times New Roman" w:hAnsi="Times New Roman" w:cs="Times New Roman"/>
          <w:sz w:val="24"/>
          <w:szCs w:val="24"/>
          <w:lang w:val="ru-RU"/>
        </w:rPr>
        <w:t xml:space="preserve"> готовність до певної активності, зумовлена наявністю по</w:t>
      </w:r>
      <w:r w:rsidRPr="00890AA8">
        <w:rPr>
          <w:rFonts w:ascii="Times New Roman" w:hAnsi="Times New Roman" w:cs="Times New Roman"/>
          <w:sz w:val="24"/>
          <w:szCs w:val="24"/>
          <w:lang w:val="ru-RU"/>
        </w:rPr>
        <w:softHyphen/>
        <w:t>треби та об'єктивної ситуації її задоволення. Як нетривалий процес і стан У. є виразом уваги, а як якість особистості (фіксована У.) — її спрямованості.</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ru-RU"/>
        </w:rPr>
      </w:pPr>
      <w:r w:rsidRPr="00890AA8">
        <w:rPr>
          <w:rStyle w:val="ac"/>
          <w:rFonts w:ascii="Times New Roman" w:hAnsi="Times New Roman" w:cs="Times New Roman"/>
          <w:sz w:val="24"/>
          <w:szCs w:val="24"/>
          <w:lang w:val="ru-RU"/>
        </w:rPr>
        <w:t>Учі</w:t>
      </w:r>
      <w:r w:rsidRPr="00890AA8">
        <w:rPr>
          <w:rStyle w:val="ac"/>
          <w:rFonts w:ascii="Times New Roman" w:hAnsi="Times New Roman" w:cs="Times New Roman"/>
          <w:sz w:val="24"/>
          <w:szCs w:val="24"/>
          <w:lang w:val="uk-UA"/>
        </w:rPr>
        <w:t>н</w:t>
      </w:r>
      <w:r w:rsidRPr="00890AA8">
        <w:rPr>
          <w:rStyle w:val="ac"/>
          <w:rFonts w:ascii="Times New Roman" w:hAnsi="Times New Roman" w:cs="Times New Roman"/>
          <w:sz w:val="24"/>
          <w:szCs w:val="24"/>
          <w:lang w:val="ru-RU"/>
        </w:rPr>
        <w:t>ня</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w:t>
      </w:r>
      <w:r w:rsidRPr="00890AA8">
        <w:rPr>
          <w:rFonts w:ascii="Times New Roman" w:hAnsi="Times New Roman" w:cs="Times New Roman"/>
          <w:sz w:val="24"/>
          <w:szCs w:val="24"/>
          <w:lang w:val="ru-RU"/>
        </w:rPr>
        <w:t xml:space="preserve"> діяльність людини, основна мета якої — засво</w:t>
      </w:r>
      <w:r w:rsidRPr="00890AA8">
        <w:rPr>
          <w:rFonts w:ascii="Times New Roman" w:hAnsi="Times New Roman" w:cs="Times New Roman"/>
          <w:sz w:val="24"/>
          <w:szCs w:val="24"/>
          <w:lang w:val="uk-UA"/>
        </w:rPr>
        <w:t>єння</w:t>
      </w:r>
      <w:r w:rsidRPr="00890AA8">
        <w:rPr>
          <w:rFonts w:ascii="Times New Roman" w:hAnsi="Times New Roman" w:cs="Times New Roman"/>
          <w:sz w:val="24"/>
          <w:szCs w:val="24"/>
          <w:lang w:val="ru-RU"/>
        </w:rPr>
        <w:t xml:space="preserve"> знан</w:t>
      </w:r>
      <w:r w:rsidRPr="00890AA8">
        <w:rPr>
          <w:rFonts w:ascii="Times New Roman" w:hAnsi="Times New Roman" w:cs="Times New Roman"/>
          <w:sz w:val="24"/>
          <w:szCs w:val="24"/>
          <w:lang w:val="uk-UA"/>
        </w:rPr>
        <w:t>ь</w:t>
      </w:r>
      <w:r w:rsidRPr="00890AA8">
        <w:rPr>
          <w:rFonts w:ascii="Times New Roman" w:hAnsi="Times New Roman" w:cs="Times New Roman"/>
          <w:sz w:val="24"/>
          <w:szCs w:val="24"/>
          <w:lang w:val="ru-RU"/>
        </w:rPr>
        <w:t>, умін</w:t>
      </w:r>
      <w:r w:rsidRPr="00890AA8">
        <w:rPr>
          <w:rFonts w:ascii="Times New Roman" w:hAnsi="Times New Roman" w:cs="Times New Roman"/>
          <w:sz w:val="24"/>
          <w:szCs w:val="24"/>
          <w:lang w:val="uk-UA"/>
        </w:rPr>
        <w:t>ь</w:t>
      </w:r>
      <w:r w:rsidRPr="00890AA8">
        <w:rPr>
          <w:rFonts w:ascii="Times New Roman" w:hAnsi="Times New Roman" w:cs="Times New Roman"/>
          <w:sz w:val="24"/>
          <w:szCs w:val="24"/>
          <w:lang w:val="ru-RU"/>
        </w:rPr>
        <w:t>, навич</w:t>
      </w:r>
      <w:r w:rsidRPr="00890AA8">
        <w:rPr>
          <w:rFonts w:ascii="Times New Roman" w:hAnsi="Times New Roman" w:cs="Times New Roman"/>
          <w:sz w:val="24"/>
          <w:szCs w:val="24"/>
          <w:lang w:val="uk-UA"/>
        </w:rPr>
        <w:t>о</w:t>
      </w:r>
      <w:r w:rsidRPr="00890AA8">
        <w:rPr>
          <w:rFonts w:ascii="Times New Roman" w:hAnsi="Times New Roman" w:cs="Times New Roman"/>
          <w:sz w:val="24"/>
          <w:szCs w:val="24"/>
          <w:lang w:val="ru-RU"/>
        </w:rPr>
        <w:t>к, набут</w:t>
      </w:r>
      <w:r w:rsidRPr="00890AA8">
        <w:rPr>
          <w:rFonts w:ascii="Times New Roman" w:hAnsi="Times New Roman" w:cs="Times New Roman"/>
          <w:sz w:val="24"/>
          <w:szCs w:val="24"/>
          <w:lang w:val="uk-UA"/>
        </w:rPr>
        <w:t>тя</w:t>
      </w:r>
      <w:r w:rsidRPr="00890AA8">
        <w:rPr>
          <w:rFonts w:ascii="Times New Roman" w:hAnsi="Times New Roman" w:cs="Times New Roman"/>
          <w:sz w:val="24"/>
          <w:szCs w:val="24"/>
          <w:lang w:val="ru-RU"/>
        </w:rPr>
        <w:t xml:space="preserve"> соціального досвіду.</w:t>
      </w:r>
    </w:p>
    <w:p w:rsidR="000102BD" w:rsidRPr="00890AA8" w:rsidRDefault="000102BD" w:rsidP="000102BD">
      <w:pPr>
        <w:pStyle w:val="10"/>
        <w:shd w:val="clear" w:color="auto" w:fill="auto"/>
        <w:spacing w:after="60" w:line="240" w:lineRule="auto"/>
        <w:ind w:right="20"/>
        <w:rPr>
          <w:rFonts w:ascii="Times New Roman" w:hAnsi="Times New Roman" w:cs="Times New Roman"/>
          <w:sz w:val="24"/>
          <w:szCs w:val="24"/>
          <w:lang w:val="ru-RU"/>
        </w:rPr>
      </w:pPr>
      <w:r w:rsidRPr="00890AA8">
        <w:rPr>
          <w:rStyle w:val="ac"/>
          <w:rFonts w:ascii="Times New Roman" w:hAnsi="Times New Roman" w:cs="Times New Roman"/>
          <w:sz w:val="24"/>
          <w:szCs w:val="24"/>
          <w:lang w:val="ru-RU"/>
        </w:rPr>
        <w:t>Уява</w:t>
      </w:r>
      <w:r w:rsidRPr="00890AA8">
        <w:rPr>
          <w:rFonts w:ascii="Times New Roman" w:hAnsi="Times New Roman" w:cs="Times New Roman"/>
          <w:sz w:val="24"/>
          <w:szCs w:val="24"/>
          <w:lang w:val="ru-RU"/>
        </w:rPr>
        <w:t xml:space="preserve"> </w:t>
      </w:r>
      <w:r w:rsidRPr="00890AA8">
        <w:rPr>
          <w:rFonts w:ascii="Times New Roman" w:hAnsi="Times New Roman" w:cs="Times New Roman"/>
          <w:sz w:val="24"/>
          <w:szCs w:val="24"/>
          <w:lang w:val="uk-UA"/>
        </w:rPr>
        <w:t>-</w:t>
      </w:r>
      <w:r w:rsidRPr="00890AA8">
        <w:rPr>
          <w:rFonts w:ascii="Times New Roman" w:hAnsi="Times New Roman" w:cs="Times New Roman"/>
          <w:sz w:val="24"/>
          <w:szCs w:val="24"/>
          <w:lang w:val="ru-RU"/>
        </w:rPr>
        <w:t xml:space="preserve"> психічний процес, що полягає у створенні людиною нових об</w:t>
      </w:r>
      <w:r w:rsidRPr="00890AA8">
        <w:rPr>
          <w:rFonts w:ascii="Times New Roman" w:hAnsi="Times New Roman" w:cs="Times New Roman"/>
          <w:sz w:val="24"/>
          <w:szCs w:val="24"/>
          <w:lang w:val="ru-RU"/>
        </w:rPr>
        <w:softHyphen/>
        <w:t>разів, уявлень, думок на основі її попереднього досвіду.</w:t>
      </w:r>
    </w:p>
    <w:p w:rsidR="000102BD" w:rsidRPr="00890AA8" w:rsidRDefault="000102BD" w:rsidP="000102BD">
      <w:pPr>
        <w:pStyle w:val="10"/>
        <w:shd w:val="clear" w:color="auto" w:fill="auto"/>
        <w:spacing w:line="240" w:lineRule="auto"/>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Форма</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(у дидактиці) - спосіб існування навчального процесу, оболонка для його внутрішньої суті, логіки та змісту.</w:t>
      </w:r>
    </w:p>
    <w:p w:rsidR="000102BD" w:rsidRPr="00890AA8" w:rsidRDefault="000102BD" w:rsidP="000102BD">
      <w:pPr>
        <w:jc w:val="both"/>
      </w:pPr>
      <w:r w:rsidRPr="00890AA8">
        <w:rPr>
          <w:i/>
        </w:rPr>
        <w:t xml:space="preserve">Форма організації навчання – </w:t>
      </w:r>
      <w:r w:rsidRPr="00890AA8">
        <w:t>це зовнішній прояв  узгодженої діяльності викладача та студента, який виявляється у певному порядку та режимі.  Форми організації навчання є соціально зумовленими і вдосконалюються з розвитком дидактичних систем.</w:t>
      </w:r>
      <w:r w:rsidRPr="00890AA8">
        <w:rPr>
          <w:i/>
        </w:rPr>
        <w:t xml:space="preserve"> </w:t>
      </w:r>
      <w:r w:rsidRPr="00890AA8">
        <w:t xml:space="preserve">У ВНЗ існує лекційно-семінарська система організації навчання. Основною формою є </w:t>
      </w:r>
      <w:r w:rsidRPr="00890AA8">
        <w:rPr>
          <w:i/>
        </w:rPr>
        <w:t>лекція</w:t>
      </w:r>
      <w:r w:rsidRPr="00890AA8">
        <w:t xml:space="preserve"> – стрункий систематичний і системний виклад певної наукової проблеми або її частки; лекція має відповідні дидактичні завдання: ознайомлення зі змістом, принципами, закономірностями законами, історією науки; спрямування міркувань студентів для подальшої самостійної роботи. Дидактичною метою практичних занять є детальний розгляд  окремих теоретичних положень навчальної дисципліни та формування умінь і навичок їх практичного застосування через індивідуальне виконання завдань. Основними функціями практичних занять (за І.І.Кобиляцьким) є: формування інтелектуальних умінь і навичок  планування, аналізу та систематизації, оволодіння науковим апаратом з джерелами. Практичне заняття проводиться зі студентами однієї академічної групи. У системі професійної підготовки студентів ефективною формою організації навчального процесу є лабораторне заняття</w:t>
      </w:r>
      <w:r w:rsidRPr="00890AA8">
        <w:rPr>
          <w:i/>
        </w:rPr>
        <w:t xml:space="preserve">, </w:t>
      </w:r>
      <w:r w:rsidRPr="00890AA8">
        <w:t>під час якого студенти під керівництвом викладача проводять природничі або імітаційні досліди, таким чином підтверджуючи окремі теоретичні положення навчальної дисципліни. Дидактичною метою такого заняття є поглиблення та уточнення знань, отриманих під час лекцій чи в процесі самостійної роботи, формування інтелектуальних умінь і навичок планування, аналізу, систематизації; формування та розвиток практичних умінь щодо роботи з лабораторним обладнанням, вимірювальною апаратурою, обчислювальною технікою.; набуття первинного досвіду організації виробництва та управління ним. Лабораторні роботи проводяться зі студентами у складі поділу академічної групи на підгрупи.</w:t>
      </w:r>
    </w:p>
    <w:p w:rsidR="000102BD" w:rsidRPr="00890AA8" w:rsidRDefault="000102BD" w:rsidP="000102BD">
      <w:pPr>
        <w:pStyle w:val="10"/>
        <w:shd w:val="clear" w:color="auto" w:fill="auto"/>
        <w:spacing w:line="240" w:lineRule="auto"/>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Форма педагогічна</w:t>
      </w:r>
      <w:r w:rsidRPr="00890AA8">
        <w:rPr>
          <w:rFonts w:ascii="Times New Roman" w:hAnsi="Times New Roman" w:cs="Times New Roman"/>
          <w:sz w:val="24"/>
          <w:szCs w:val="24"/>
          <w:lang w:val="ru-RU"/>
        </w:rPr>
        <w:t xml:space="preserve"> - це стійка завершена організація педагогічного процесу в єдності всіх його компонентів.</w:t>
      </w:r>
    </w:p>
    <w:p w:rsidR="000102BD" w:rsidRPr="00890AA8" w:rsidRDefault="000102BD" w:rsidP="000102BD">
      <w:pPr>
        <w:pStyle w:val="10"/>
        <w:shd w:val="clear" w:color="auto" w:fill="auto"/>
        <w:spacing w:line="240" w:lineRule="auto"/>
        <w:rPr>
          <w:rFonts w:ascii="Times New Roman" w:hAnsi="Times New Roman" w:cs="Times New Roman"/>
          <w:sz w:val="24"/>
          <w:szCs w:val="24"/>
          <w:lang w:val="uk-UA"/>
        </w:rPr>
      </w:pPr>
      <w:r w:rsidRPr="00890AA8">
        <w:rPr>
          <w:rStyle w:val="ad"/>
          <w:rFonts w:ascii="Times New Roman" w:hAnsi="Times New Roman" w:cs="Times New Roman"/>
          <w:b w:val="0"/>
          <w:i/>
          <w:sz w:val="24"/>
          <w:szCs w:val="24"/>
          <w:lang w:val="ru-RU"/>
        </w:rPr>
        <w:t>Формування</w:t>
      </w:r>
      <w:r w:rsidRPr="00890AA8">
        <w:rPr>
          <w:rFonts w:ascii="Times New Roman" w:hAnsi="Times New Roman" w:cs="Times New Roman"/>
          <w:i/>
          <w:sz w:val="24"/>
          <w:szCs w:val="24"/>
          <w:lang w:val="ru-RU"/>
        </w:rPr>
        <w:t xml:space="preserve"> </w:t>
      </w:r>
      <w:r w:rsidRPr="00890AA8">
        <w:rPr>
          <w:rFonts w:ascii="Times New Roman" w:hAnsi="Times New Roman" w:cs="Times New Roman"/>
          <w:sz w:val="24"/>
          <w:szCs w:val="24"/>
          <w:lang w:val="ru-RU"/>
        </w:rPr>
        <w:t xml:space="preserve">- організаторська діяльність педагога в процесі виховання, освіти, навчання </w:t>
      </w:r>
      <w:r w:rsidRPr="00890AA8">
        <w:rPr>
          <w:rFonts w:ascii="Times New Roman" w:hAnsi="Times New Roman" w:cs="Times New Roman"/>
          <w:sz w:val="24"/>
          <w:szCs w:val="24"/>
          <w:lang w:val="uk-UA"/>
        </w:rPr>
        <w:t>студентів</w:t>
      </w:r>
      <w:r w:rsidRPr="00890AA8">
        <w:rPr>
          <w:rFonts w:ascii="Times New Roman" w:hAnsi="Times New Roman" w:cs="Times New Roman"/>
          <w:sz w:val="24"/>
          <w:szCs w:val="24"/>
          <w:lang w:val="ru-RU"/>
        </w:rPr>
        <w:t>.</w:t>
      </w:r>
    </w:p>
    <w:p w:rsidR="000102BD" w:rsidRPr="00890AA8" w:rsidRDefault="000102BD" w:rsidP="000102BD">
      <w:pPr>
        <w:jc w:val="both"/>
      </w:pPr>
      <w:r w:rsidRPr="00890AA8">
        <w:rPr>
          <w:i/>
        </w:rPr>
        <w:t>Формування особистості</w:t>
      </w:r>
      <w:r w:rsidRPr="00890AA8">
        <w:t xml:space="preserve"> - це становлення людини як соціальної істоти, яке відбувається в  результаті впливу середовища, виховання на внутрішні сили розвитку</w:t>
      </w:r>
      <w:r w:rsidRPr="00890AA8">
        <w:rPr>
          <w:i/>
        </w:rPr>
        <w:t xml:space="preserve">. </w:t>
      </w:r>
      <w:r w:rsidRPr="00890AA8">
        <w:t xml:space="preserve">Це зміни (удосконалення) динамічної структури особистості, головним чином її змісту у результаті зовнішніх впливів (за  Є.С. Рапацевичем). </w:t>
      </w:r>
    </w:p>
    <w:p w:rsidR="000102BD" w:rsidRPr="00890AA8" w:rsidRDefault="000102BD" w:rsidP="000102BD">
      <w:pPr>
        <w:pStyle w:val="10"/>
        <w:shd w:val="clear" w:color="auto" w:fill="auto"/>
        <w:spacing w:line="240" w:lineRule="auto"/>
        <w:rPr>
          <w:rFonts w:ascii="Times New Roman" w:hAnsi="Times New Roman" w:cs="Times New Roman"/>
          <w:sz w:val="24"/>
          <w:szCs w:val="24"/>
          <w:lang w:val="uk-UA"/>
        </w:rPr>
      </w:pPr>
      <w:r w:rsidRPr="00890AA8">
        <w:rPr>
          <w:rStyle w:val="ac"/>
          <w:rFonts w:ascii="Times New Roman" w:hAnsi="Times New Roman" w:cs="Times New Roman"/>
          <w:sz w:val="24"/>
          <w:szCs w:val="24"/>
          <w:lang w:val="ru-RU"/>
        </w:rPr>
        <w:t>Цінності</w:t>
      </w:r>
      <w:r w:rsidRPr="00890AA8">
        <w:rPr>
          <w:rFonts w:ascii="Times New Roman" w:hAnsi="Times New Roman" w:cs="Times New Roman"/>
          <w:sz w:val="24"/>
          <w:szCs w:val="24"/>
          <w:lang w:val="ru-RU"/>
        </w:rPr>
        <w:t xml:space="preserve"> — те, що людина особливо цінує в житті, чому надає особливий, позитивний життєвий смисл.</w:t>
      </w:r>
    </w:p>
    <w:p w:rsidR="000102BD" w:rsidRDefault="000102BD" w:rsidP="000102BD">
      <w:pPr>
        <w:jc w:val="both"/>
      </w:pPr>
      <w:r w:rsidRPr="00890AA8">
        <w:rPr>
          <w:i/>
          <w:color w:val="000000"/>
        </w:rPr>
        <w:t>Якість вищої освіти</w:t>
      </w:r>
      <w:r w:rsidRPr="00890AA8">
        <w:rPr>
          <w:color w:val="000000"/>
        </w:rPr>
        <w:t xml:space="preserve"> – сукупність властивостей особи з вищою освітою, що виражає її професійну компетентність, її ціннісні орієнтації, соціальну спрямованість та обумовлює здатність задовольняти як особисті духовні та  матеріальні потреби, так і потреби суспільства. </w:t>
      </w:r>
      <w:r w:rsidRPr="00890AA8">
        <w:rPr>
          <w:i/>
          <w:color w:val="000000"/>
        </w:rPr>
        <w:t>Якість освіти визначають:</w:t>
      </w:r>
      <w:r w:rsidRPr="00890AA8">
        <w:t xml:space="preserve"> ступінь відповідності цілей і резервів освіти як на рівні конкретної </w:t>
      </w:r>
      <w:r w:rsidRPr="00890AA8">
        <w:lastRenderedPageBreak/>
        <w:t>системи освіти, так і на рівні окремої  освітньої установи; відповідність між різними параметрами в оцінці результату освіти окремої людини (між якістю знань, ступенем сформованості відповідних умінь та навичок, розвиненістю відповідних творчих та індивідуальних здібностей, властивостей особистості та її ціннісних орієнтацій); ступінь відповідності теоретичних знань і вмінь їхньому практичному використанню в житті й професійній діяльності; ступінь розвитку потреби людини в постійному відновленні своїх знань, розвиткові умінь та безупинному їх удосконаленню.</w:t>
      </w: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37664E" w:rsidRDefault="0037664E"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5D0521" w:rsidRDefault="005D0521" w:rsidP="000102BD">
      <w:pPr>
        <w:jc w:val="both"/>
      </w:pPr>
    </w:p>
    <w:p w:rsidR="0037664E" w:rsidRPr="00DD2AFE" w:rsidRDefault="0037664E" w:rsidP="00DD2AFE">
      <w:pPr>
        <w:pStyle w:val="Default"/>
        <w:spacing w:line="276" w:lineRule="auto"/>
        <w:jc w:val="center"/>
        <w:rPr>
          <w:bCs/>
          <w:lang w:val="ru-RU"/>
        </w:rPr>
      </w:pPr>
      <w:r w:rsidRPr="00DD2AFE">
        <w:rPr>
          <w:bCs/>
          <w:lang w:val="ru-RU"/>
        </w:rPr>
        <w:t>ДОДАТКИ</w:t>
      </w:r>
    </w:p>
    <w:p w:rsidR="0037664E" w:rsidRPr="007B7749" w:rsidRDefault="0037664E" w:rsidP="00DD2AFE">
      <w:pPr>
        <w:pStyle w:val="Default"/>
        <w:spacing w:line="276" w:lineRule="auto"/>
        <w:rPr>
          <w:b/>
          <w:bCs/>
          <w:lang w:val="ru-RU"/>
        </w:rPr>
      </w:pPr>
      <w:r w:rsidRPr="007B7749">
        <w:rPr>
          <w:b/>
          <w:bCs/>
          <w:lang w:val="ru-RU"/>
        </w:rPr>
        <w:t>Д</w:t>
      </w:r>
      <w:r w:rsidR="00DD2AFE">
        <w:rPr>
          <w:b/>
          <w:bCs/>
          <w:lang w:val="ru-RU"/>
        </w:rPr>
        <w:t>одаток А</w:t>
      </w:r>
    </w:p>
    <w:p w:rsidR="0037664E" w:rsidRPr="0037664E" w:rsidRDefault="0037664E" w:rsidP="0037664E">
      <w:pPr>
        <w:autoSpaceDE w:val="0"/>
        <w:autoSpaceDN w:val="0"/>
        <w:adjustRightInd w:val="0"/>
        <w:jc w:val="center"/>
        <w:rPr>
          <w:b/>
          <w:bCs/>
          <w:lang w:val="ru-RU"/>
        </w:rPr>
      </w:pPr>
      <w:r w:rsidRPr="0037664E">
        <w:rPr>
          <w:b/>
          <w:bCs/>
          <w:lang w:val="ru-RU"/>
        </w:rPr>
        <w:t>Орієнтовна схема для аналізу наукової статті.</w:t>
      </w:r>
    </w:p>
    <w:p w:rsidR="0037664E" w:rsidRPr="0037664E" w:rsidRDefault="0037664E" w:rsidP="0037664E">
      <w:pPr>
        <w:autoSpaceDE w:val="0"/>
        <w:autoSpaceDN w:val="0"/>
        <w:adjustRightInd w:val="0"/>
        <w:rPr>
          <w:bCs/>
          <w:lang w:val="ru-RU"/>
        </w:rPr>
      </w:pPr>
    </w:p>
    <w:p w:rsidR="0037664E" w:rsidRPr="0037664E" w:rsidRDefault="0037664E" w:rsidP="0037664E">
      <w:pPr>
        <w:autoSpaceDE w:val="0"/>
        <w:autoSpaceDN w:val="0"/>
        <w:adjustRightInd w:val="0"/>
        <w:spacing w:line="360" w:lineRule="auto"/>
        <w:rPr>
          <w:bCs/>
          <w:lang w:val="ru-RU"/>
        </w:rPr>
      </w:pPr>
      <w:r w:rsidRPr="0037664E">
        <w:rPr>
          <w:bCs/>
          <w:lang w:val="ru-RU"/>
        </w:rPr>
        <w:t>1.Дані про статтю (Назва статті, автор (автори), видання, рік і номер журналу, сторінки, ел.ресурс)</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 xml:space="preserve">2.Актуальність та новизна поглядів автора статті. </w:t>
      </w:r>
    </w:p>
    <w:p w:rsidR="0037664E" w:rsidRPr="0037664E" w:rsidRDefault="0037664E" w:rsidP="0037664E">
      <w:pPr>
        <w:autoSpaceDE w:val="0"/>
        <w:autoSpaceDN w:val="0"/>
        <w:adjustRightInd w:val="0"/>
        <w:spacing w:line="360" w:lineRule="auto"/>
        <w:jc w:val="both"/>
        <w:rPr>
          <w:i/>
          <w:color w:val="000000"/>
          <w:lang w:val="ru-RU"/>
        </w:rPr>
      </w:pPr>
      <w:r w:rsidRPr="0037664E">
        <w:rPr>
          <w:color w:val="000000"/>
          <w:lang w:val="ru-RU"/>
        </w:rPr>
        <w:lastRenderedPageBreak/>
        <w:t>(</w:t>
      </w:r>
      <w:r w:rsidRPr="0037664E">
        <w:rPr>
          <w:i/>
          <w:color w:val="000000"/>
          <w:lang w:val="ru-RU"/>
        </w:rPr>
        <w:t xml:space="preserve">Орієнтовними ключовими фразами можуть бути: </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У даній статті автором визначено місце та роль …………………</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Вчений доводить, що ………………..</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Науковець зазначає, що ……………………….</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Автором обгрунтовано та схематично зображено чинники, які впливають на ефективність ……………………………….</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На думку вченого...............................</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Важливим питанням, на думку дослідника є</w:t>
      </w:r>
      <w:r w:rsidRPr="0037664E">
        <w:rPr>
          <w:i/>
          <w:color w:val="000000"/>
          <w:lang w:val="ru-RU"/>
        </w:rPr>
        <w:t>.................................та інші</w:t>
      </w:r>
      <w:r w:rsidRPr="0037664E">
        <w:rPr>
          <w:color w:val="000000"/>
          <w:lang w:val="ru-RU"/>
        </w:rPr>
        <w:t>).</w:t>
      </w:r>
    </w:p>
    <w:p w:rsidR="0037664E" w:rsidRPr="0037664E" w:rsidRDefault="0037664E" w:rsidP="0037664E">
      <w:pPr>
        <w:autoSpaceDE w:val="0"/>
        <w:autoSpaceDN w:val="0"/>
        <w:adjustRightInd w:val="0"/>
        <w:spacing w:line="360" w:lineRule="auto"/>
        <w:jc w:val="both"/>
        <w:rPr>
          <w:color w:val="000000"/>
          <w:lang w:val="ru-RU"/>
        </w:rPr>
      </w:pPr>
      <w:r w:rsidRPr="0037664E">
        <w:rPr>
          <w:color w:val="000000"/>
          <w:lang w:val="ru-RU"/>
        </w:rPr>
        <w:t>3.</w:t>
      </w:r>
      <w:r w:rsidRPr="0037664E">
        <w:rPr>
          <w:rStyle w:val="A75"/>
          <w:sz w:val="24"/>
          <w:szCs w:val="24"/>
        </w:rPr>
        <w:t>Головна ідея статті.</w:t>
      </w:r>
    </w:p>
    <w:p w:rsidR="0037664E" w:rsidRPr="0037664E" w:rsidRDefault="0037664E" w:rsidP="0037664E">
      <w:pPr>
        <w:autoSpaceDE w:val="0"/>
        <w:autoSpaceDN w:val="0"/>
        <w:adjustRightInd w:val="0"/>
        <w:spacing w:line="360" w:lineRule="auto"/>
        <w:rPr>
          <w:lang w:val="ru-RU"/>
        </w:rPr>
      </w:pPr>
      <w:r w:rsidRPr="0037664E">
        <w:rPr>
          <w:lang w:val="ru-RU"/>
        </w:rPr>
        <w:t xml:space="preserve">4.Можливість практичного застосування пропозицій авторів. </w:t>
      </w:r>
    </w:p>
    <w:p w:rsidR="0037664E" w:rsidRPr="0037664E" w:rsidRDefault="0037664E" w:rsidP="0037664E">
      <w:pPr>
        <w:spacing w:line="360" w:lineRule="auto"/>
        <w:rPr>
          <w:lang w:val="ru-RU"/>
        </w:rPr>
      </w:pPr>
      <w:r w:rsidRPr="0037664E">
        <w:rPr>
          <w:lang w:val="ru-RU"/>
        </w:rPr>
        <w:t>5.Для якої аудиторії буде корисною дана стаття.</w:t>
      </w:r>
    </w:p>
    <w:p w:rsidR="0037664E" w:rsidRPr="0037664E" w:rsidRDefault="0037664E" w:rsidP="0037664E">
      <w:pPr>
        <w:spacing w:line="360" w:lineRule="auto"/>
        <w:rPr>
          <w:lang w:val="ru-RU"/>
        </w:rPr>
      </w:pPr>
      <w:r w:rsidRPr="0037664E">
        <w:rPr>
          <w:lang w:val="ru-RU"/>
        </w:rPr>
        <w:t>6.Особисті висновки та враження від опрацьованої статті.</w:t>
      </w:r>
    </w:p>
    <w:p w:rsidR="0037664E" w:rsidRPr="0037664E" w:rsidRDefault="0037664E" w:rsidP="0037664E">
      <w:pPr>
        <w:spacing w:line="360" w:lineRule="auto"/>
        <w:rPr>
          <w:lang w:val="ru-RU"/>
        </w:rPr>
      </w:pPr>
      <w:r w:rsidRPr="0037664E">
        <w:rPr>
          <w:lang w:val="ru-RU"/>
        </w:rPr>
        <w:t>7.Автор роботи.</w:t>
      </w: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Default="0037664E" w:rsidP="0037664E">
      <w:pPr>
        <w:pStyle w:val="Default"/>
        <w:spacing w:line="276" w:lineRule="auto"/>
        <w:rPr>
          <w:bCs/>
          <w:lang w:val="ru-RU"/>
        </w:rPr>
      </w:pPr>
    </w:p>
    <w:p w:rsidR="0037664E" w:rsidRPr="0037664E" w:rsidRDefault="0037664E" w:rsidP="0037664E">
      <w:pPr>
        <w:pStyle w:val="Default"/>
        <w:spacing w:line="276" w:lineRule="auto"/>
        <w:rPr>
          <w:bCs/>
          <w:lang w:val="ru-RU"/>
        </w:rPr>
      </w:pPr>
    </w:p>
    <w:p w:rsidR="0037664E" w:rsidRPr="007B7749" w:rsidRDefault="0037664E" w:rsidP="0037664E">
      <w:pPr>
        <w:pStyle w:val="Default"/>
        <w:spacing w:line="276" w:lineRule="auto"/>
        <w:rPr>
          <w:b/>
          <w:bCs/>
          <w:lang w:val="ru-RU"/>
        </w:rPr>
      </w:pPr>
      <w:r>
        <w:rPr>
          <w:b/>
          <w:bCs/>
          <w:lang w:val="ru-RU"/>
        </w:rPr>
        <w:t>Додаток В</w:t>
      </w:r>
      <w:r w:rsidRPr="007B7749">
        <w:rPr>
          <w:b/>
          <w:bCs/>
          <w:lang w:val="ru-RU"/>
        </w:rPr>
        <w:t>.</w:t>
      </w:r>
    </w:p>
    <w:p w:rsidR="0037664E" w:rsidRPr="007B7749" w:rsidRDefault="0037664E" w:rsidP="0037664E">
      <w:pPr>
        <w:pStyle w:val="Default"/>
        <w:spacing w:line="276" w:lineRule="auto"/>
        <w:rPr>
          <w:b/>
          <w:bCs/>
          <w:lang w:val="ru-RU"/>
        </w:rPr>
      </w:pPr>
      <w:r w:rsidRPr="007B7749">
        <w:rPr>
          <w:b/>
          <w:bCs/>
          <w:lang w:val="ru-RU"/>
        </w:rPr>
        <w:t>Карта методичної розробки лекційного заняття</w:t>
      </w:r>
    </w:p>
    <w:p w:rsidR="0037664E" w:rsidRDefault="0037664E" w:rsidP="0037664E">
      <w:pPr>
        <w:pStyle w:val="Default"/>
        <w:spacing w:line="276" w:lineRule="auto"/>
        <w:rPr>
          <w:bCs/>
          <w:i/>
          <w:lang w:val="ru-RU"/>
        </w:rPr>
      </w:pPr>
    </w:p>
    <w:p w:rsidR="0037664E" w:rsidRPr="007B7749" w:rsidRDefault="0037664E" w:rsidP="0037664E">
      <w:pPr>
        <w:pStyle w:val="Default"/>
        <w:spacing w:line="276" w:lineRule="auto"/>
        <w:rPr>
          <w:bCs/>
          <w:i/>
          <w:lang w:val="ru-RU"/>
        </w:rPr>
      </w:pPr>
      <w:r w:rsidRPr="007B7749">
        <w:rPr>
          <w:bCs/>
          <w:i/>
          <w:lang w:val="ru-RU"/>
        </w:rPr>
        <w:t>Найменування дисципліни</w:t>
      </w:r>
    </w:p>
    <w:p w:rsidR="0037664E" w:rsidRPr="007B7749" w:rsidRDefault="0037664E" w:rsidP="0037664E">
      <w:pPr>
        <w:spacing w:line="276" w:lineRule="auto"/>
        <w:rPr>
          <w:lang w:val="ru-RU"/>
        </w:rPr>
      </w:pPr>
      <w:r w:rsidRPr="007B7749">
        <w:rPr>
          <w:bCs/>
          <w:i/>
          <w:lang w:val="ru-RU"/>
        </w:rPr>
        <w:t>Тема лекції (відповідність програмі):</w:t>
      </w:r>
      <w:r w:rsidRPr="007B7749">
        <w:rPr>
          <w:b/>
          <w:lang w:val="ru-RU"/>
        </w:rPr>
        <w:t xml:space="preserve"> : </w:t>
      </w:r>
      <w:r w:rsidRPr="007B7749">
        <w:rPr>
          <w:lang w:val="ru-RU"/>
        </w:rPr>
        <w:t>Викладач вищого навчального закладу як організатор навчально-виховного процесу.</w:t>
      </w:r>
    </w:p>
    <w:p w:rsidR="0037664E" w:rsidRPr="007B7749" w:rsidRDefault="0037664E" w:rsidP="0037664E">
      <w:pPr>
        <w:pStyle w:val="Default"/>
        <w:spacing w:line="276" w:lineRule="auto"/>
        <w:rPr>
          <w:lang w:val="ru-RU"/>
        </w:rPr>
      </w:pPr>
      <w:r w:rsidRPr="007B7749">
        <w:rPr>
          <w:i/>
          <w:iCs/>
          <w:lang w:val="ru-RU"/>
        </w:rPr>
        <w:t xml:space="preserve">Аудиторія (академічна група, в якій проводиться заняття): </w:t>
      </w:r>
      <w:r w:rsidRPr="007B7749">
        <w:rPr>
          <w:lang w:val="ru-RU"/>
        </w:rPr>
        <w:t xml:space="preserve">студенти І курсу магістратури, </w:t>
      </w:r>
    </w:p>
    <w:p w:rsidR="0037664E" w:rsidRPr="007B7749" w:rsidRDefault="0037664E" w:rsidP="0037664E">
      <w:pPr>
        <w:spacing w:line="276" w:lineRule="auto"/>
        <w:rPr>
          <w:lang w:val="ru-RU"/>
        </w:rPr>
      </w:pPr>
      <w:r w:rsidRPr="007B7749">
        <w:rPr>
          <w:i/>
          <w:iCs/>
          <w:lang w:val="ru-RU"/>
        </w:rPr>
        <w:lastRenderedPageBreak/>
        <w:t xml:space="preserve">Мета: </w:t>
      </w:r>
      <w:r w:rsidRPr="007B7749">
        <w:rPr>
          <w:lang w:val="ru-RU"/>
        </w:rPr>
        <w:t>Ознайомити студентів зі специфікою педагогічної діяльності викладача ВНЗ, вимогами до особистості науково-педагогічного працівника та його професійних якостей і здібностей. Формувати у студентів поняття педагогічного такту та педагогічної культури викладача ВНЗ. Виховувати повагу до професії педагога.</w:t>
      </w:r>
    </w:p>
    <w:p w:rsidR="0037664E" w:rsidRPr="007B7749" w:rsidRDefault="0037664E" w:rsidP="0037664E">
      <w:pPr>
        <w:spacing w:line="276" w:lineRule="auto"/>
        <w:rPr>
          <w:b/>
          <w:lang w:val="ru-RU"/>
        </w:rPr>
      </w:pPr>
      <w:r w:rsidRPr="007B7749">
        <w:rPr>
          <w:i/>
          <w:iCs/>
          <w:lang w:val="ru-RU"/>
        </w:rPr>
        <w:t xml:space="preserve">Організаційна форма лекції: </w:t>
      </w:r>
      <w:r w:rsidRPr="007B7749">
        <w:rPr>
          <w:lang w:val="ru-RU"/>
        </w:rPr>
        <w:t>Оглядово-установча лекція</w:t>
      </w:r>
    </w:p>
    <w:p w:rsidR="0037664E" w:rsidRPr="007B7749" w:rsidRDefault="0037664E" w:rsidP="0037664E">
      <w:pPr>
        <w:pStyle w:val="Default"/>
        <w:spacing w:line="276" w:lineRule="auto"/>
        <w:rPr>
          <w:i/>
          <w:lang w:val="ru-RU"/>
        </w:rPr>
      </w:pPr>
      <w:r w:rsidRPr="007B7749">
        <w:rPr>
          <w:i/>
          <w:lang w:val="ru-RU"/>
        </w:rPr>
        <w:t>Обладнання: ТЗН(презентація)</w:t>
      </w:r>
    </w:p>
    <w:p w:rsidR="0037664E" w:rsidRPr="007B7749" w:rsidRDefault="0037664E" w:rsidP="0037664E">
      <w:pPr>
        <w:spacing w:line="276" w:lineRule="auto"/>
        <w:jc w:val="both"/>
        <w:rPr>
          <w:lang w:val="ru-RU"/>
        </w:rPr>
      </w:pPr>
      <w:r w:rsidRPr="007B7749">
        <w:rPr>
          <w:i/>
          <w:iCs/>
          <w:lang w:val="ru-RU"/>
        </w:rPr>
        <w:t xml:space="preserve">План лекції: </w:t>
      </w:r>
      <w:r w:rsidRPr="007B7749">
        <w:rPr>
          <w:lang w:val="ru-RU"/>
        </w:rPr>
        <w:t>1.Поняття про педагогічну діяльність та її структуру. Особливості науково-педагогічної  діяльності (функції, зміст, система компетенцій)</w:t>
      </w:r>
    </w:p>
    <w:p w:rsidR="0037664E" w:rsidRPr="007B7749" w:rsidRDefault="0037664E" w:rsidP="0037664E">
      <w:pPr>
        <w:spacing w:line="276" w:lineRule="auto"/>
        <w:rPr>
          <w:lang w:val="ru-RU"/>
        </w:rPr>
      </w:pPr>
      <w:r w:rsidRPr="007B7749">
        <w:rPr>
          <w:lang w:val="ru-RU"/>
        </w:rPr>
        <w:t>2.Вимоги до особистості науково-педагогічного працівника та його професійних якостей і здібностей.</w:t>
      </w:r>
    </w:p>
    <w:p w:rsidR="0037664E" w:rsidRPr="007B7749" w:rsidRDefault="0037664E" w:rsidP="0037664E">
      <w:pPr>
        <w:spacing w:line="276" w:lineRule="auto"/>
        <w:rPr>
          <w:lang w:val="ru-RU"/>
        </w:rPr>
      </w:pPr>
      <w:r w:rsidRPr="007B7749">
        <w:rPr>
          <w:lang w:val="ru-RU"/>
        </w:rPr>
        <w:t>3.Типологія особистості науково-педагогічних працівників.</w:t>
      </w:r>
    </w:p>
    <w:p w:rsidR="0037664E" w:rsidRPr="007B7749" w:rsidRDefault="0037664E" w:rsidP="0037664E">
      <w:pPr>
        <w:pStyle w:val="Default"/>
        <w:spacing w:line="276" w:lineRule="auto"/>
        <w:rPr>
          <w:i/>
          <w:lang w:val="ru-RU"/>
        </w:rPr>
      </w:pPr>
      <w:r w:rsidRPr="007B7749">
        <w:rPr>
          <w:i/>
          <w:lang w:val="ru-RU"/>
        </w:rPr>
        <w:t>Ключові слова:</w:t>
      </w:r>
      <w:r w:rsidRPr="007B7749">
        <w:rPr>
          <w:lang w:val="ru-RU"/>
        </w:rPr>
        <w:t xml:space="preserve"> педагогічна діяльність, педагогічна майстерність, педагогічний професіоналізм, педагогічні здібності, педагогічна культура.</w:t>
      </w:r>
    </w:p>
    <w:p w:rsidR="0037664E" w:rsidRPr="007B7749" w:rsidRDefault="0037664E" w:rsidP="0037664E">
      <w:pPr>
        <w:pStyle w:val="Default"/>
        <w:spacing w:line="276" w:lineRule="auto"/>
        <w:rPr>
          <w:color w:val="auto"/>
          <w:lang w:val="ru-RU"/>
        </w:rPr>
      </w:pPr>
      <w:r w:rsidRPr="007B7749">
        <w:rPr>
          <w:i/>
          <w:iCs/>
          <w:color w:val="auto"/>
          <w:lang w:val="ru-RU"/>
        </w:rPr>
        <w:t xml:space="preserve">Література: </w:t>
      </w:r>
    </w:p>
    <w:p w:rsidR="0037664E" w:rsidRPr="007B7749" w:rsidRDefault="0037664E" w:rsidP="0037664E">
      <w:pPr>
        <w:spacing w:line="276" w:lineRule="auto"/>
        <w:rPr>
          <w:lang w:val="ru-RU"/>
        </w:rPr>
      </w:pPr>
      <w:r w:rsidRPr="007B7749">
        <w:rPr>
          <w:lang w:val="ru-RU"/>
        </w:rPr>
        <w:t>1.Алексюк А.А. Педагогіка вищої освіти України. Історія. Теорія. – К., 1998.</w:t>
      </w:r>
    </w:p>
    <w:p w:rsidR="0037664E" w:rsidRPr="007B7749" w:rsidRDefault="0037664E" w:rsidP="0037664E">
      <w:pPr>
        <w:spacing w:line="276" w:lineRule="auto"/>
        <w:rPr>
          <w:lang w:val="ru-RU"/>
        </w:rPr>
      </w:pPr>
      <w:r w:rsidRPr="007B7749">
        <w:rPr>
          <w:lang w:val="ru-RU"/>
        </w:rPr>
        <w:t xml:space="preserve">2.Бобрицька В.І., Жильцов О.Б. Вища педагогічна освіта: теорія і практика проектування: навч.метод.посібник –Полтава: Скайтек, 2011.-56 с. </w:t>
      </w:r>
    </w:p>
    <w:p w:rsidR="0037664E" w:rsidRPr="007B7749" w:rsidRDefault="0037664E" w:rsidP="0037664E">
      <w:pPr>
        <w:spacing w:line="276" w:lineRule="auto"/>
        <w:rPr>
          <w:lang w:val="ru-RU"/>
        </w:rPr>
      </w:pPr>
      <w:r w:rsidRPr="007B7749">
        <w:rPr>
          <w:lang w:val="ru-RU"/>
        </w:rPr>
        <w:t>3.Вітвицька С.С. Основи педагогіки вищої школи. – К.: Центр навч. л-ри, 2003. – 316 с. 4.Волкова Н.П. Педагогіка. – К.: Академія, 2002 – 575 с.</w:t>
      </w:r>
    </w:p>
    <w:p w:rsidR="0037664E" w:rsidRPr="00945569" w:rsidRDefault="0037664E" w:rsidP="0037664E">
      <w:pPr>
        <w:spacing w:line="276" w:lineRule="auto"/>
        <w:rPr>
          <w:lang w:val="ru-RU"/>
        </w:rPr>
      </w:pPr>
      <w:r w:rsidRPr="007B7749">
        <w:rPr>
          <w:lang w:val="ru-RU"/>
        </w:rPr>
        <w:t>5.Кузьмінський А.І. Педагогіка вищої школи. – К.: Знання, 2005.</w:t>
      </w:r>
    </w:p>
    <w:p w:rsidR="0037664E" w:rsidRPr="00945569" w:rsidRDefault="0037664E" w:rsidP="0037664E">
      <w:pPr>
        <w:pStyle w:val="Default"/>
        <w:spacing w:line="276" w:lineRule="auto"/>
        <w:rPr>
          <w:b/>
          <w:i/>
          <w:iCs/>
          <w:lang w:val="ru-RU"/>
        </w:rPr>
      </w:pPr>
      <w:r w:rsidRPr="00945569">
        <w:rPr>
          <w:b/>
          <w:i/>
          <w:iCs/>
          <w:lang w:val="ru-RU"/>
        </w:rPr>
        <w:t xml:space="preserve">Опорний конспект змісту лекції: </w:t>
      </w:r>
    </w:p>
    <w:p w:rsidR="0037664E" w:rsidRPr="007B7749" w:rsidRDefault="0037664E" w:rsidP="0037664E">
      <w:pPr>
        <w:pStyle w:val="Default"/>
        <w:spacing w:line="276" w:lineRule="auto"/>
        <w:rPr>
          <w:i/>
          <w:iCs/>
          <w:lang w:val="ru-RU"/>
        </w:rPr>
      </w:pPr>
      <w:r w:rsidRPr="007B7749">
        <w:rPr>
          <w:i/>
          <w:iCs/>
          <w:lang w:val="ru-RU"/>
        </w:rPr>
        <w:t>1.Організаційний момент.</w:t>
      </w:r>
    </w:p>
    <w:p w:rsidR="0037664E" w:rsidRPr="007B7749" w:rsidRDefault="0037664E" w:rsidP="0037664E">
      <w:pPr>
        <w:pStyle w:val="Default"/>
        <w:spacing w:line="276" w:lineRule="auto"/>
        <w:rPr>
          <w:i/>
          <w:iCs/>
          <w:lang w:val="ru-RU"/>
        </w:rPr>
      </w:pPr>
      <w:r w:rsidRPr="007B7749">
        <w:rPr>
          <w:i/>
          <w:iCs/>
          <w:lang w:val="ru-RU"/>
        </w:rPr>
        <w:t>2.Оголошення теми, мети та завдань.</w:t>
      </w:r>
    </w:p>
    <w:p w:rsidR="0037664E" w:rsidRPr="007B7749" w:rsidRDefault="0037664E" w:rsidP="0037664E">
      <w:pPr>
        <w:pStyle w:val="Default"/>
        <w:spacing w:line="276" w:lineRule="auto"/>
        <w:rPr>
          <w:i/>
          <w:iCs/>
          <w:lang w:val="ru-RU"/>
        </w:rPr>
      </w:pPr>
      <w:r w:rsidRPr="007B7749">
        <w:rPr>
          <w:i/>
          <w:iCs/>
          <w:lang w:val="ru-RU"/>
        </w:rPr>
        <w:t>3.Актуальність даної теми для слухачів та зв*язок з попереднім матеріалом.</w:t>
      </w:r>
    </w:p>
    <w:p w:rsidR="0037664E" w:rsidRPr="007B7749" w:rsidRDefault="0037664E" w:rsidP="0037664E">
      <w:pPr>
        <w:pStyle w:val="Default"/>
        <w:spacing w:line="276" w:lineRule="auto"/>
        <w:rPr>
          <w:i/>
          <w:iCs/>
          <w:lang w:val="ru-RU"/>
        </w:rPr>
      </w:pPr>
      <w:r w:rsidRPr="007B7749">
        <w:rPr>
          <w:i/>
          <w:iCs/>
          <w:lang w:val="ru-RU"/>
        </w:rPr>
        <w:t>4.Актуалізація опорних знань студентів.</w:t>
      </w:r>
    </w:p>
    <w:p w:rsidR="0037664E" w:rsidRPr="007B7749" w:rsidRDefault="0037664E" w:rsidP="0037664E">
      <w:pPr>
        <w:pStyle w:val="Default"/>
        <w:spacing w:line="276" w:lineRule="auto"/>
        <w:rPr>
          <w:lang w:val="ru-RU"/>
        </w:rPr>
      </w:pPr>
      <w:r w:rsidRPr="007B7749">
        <w:rPr>
          <w:i/>
          <w:iCs/>
          <w:lang w:val="ru-RU"/>
        </w:rPr>
        <w:t>5.Виклад основного матеріалу.</w:t>
      </w:r>
    </w:p>
    <w:p w:rsidR="0037664E" w:rsidRPr="007B7749" w:rsidRDefault="0037664E" w:rsidP="0037664E">
      <w:pPr>
        <w:pStyle w:val="Default"/>
        <w:spacing w:line="276" w:lineRule="auto"/>
        <w:rPr>
          <w:i/>
          <w:color w:val="auto"/>
          <w:lang w:val="ru-RU"/>
        </w:rPr>
      </w:pPr>
      <w:r w:rsidRPr="007B7749">
        <w:rPr>
          <w:i/>
          <w:color w:val="auto"/>
          <w:lang w:val="ru-RU"/>
        </w:rPr>
        <w:t xml:space="preserve">6.Підсумок </w:t>
      </w:r>
    </w:p>
    <w:p w:rsidR="0037664E" w:rsidRPr="007B7749" w:rsidRDefault="0037664E" w:rsidP="0037664E">
      <w:pPr>
        <w:pStyle w:val="Default"/>
        <w:spacing w:line="276" w:lineRule="auto"/>
        <w:rPr>
          <w:i/>
          <w:color w:val="auto"/>
          <w:lang w:val="ru-RU"/>
        </w:rPr>
      </w:pPr>
      <w:r w:rsidRPr="007B7749">
        <w:rPr>
          <w:i/>
          <w:color w:val="auto"/>
          <w:lang w:val="ru-RU"/>
        </w:rPr>
        <w:t xml:space="preserve">7.Висновки </w:t>
      </w:r>
    </w:p>
    <w:p w:rsidR="0037664E" w:rsidRPr="007B7749" w:rsidRDefault="0037664E" w:rsidP="0037664E">
      <w:pPr>
        <w:pStyle w:val="Default"/>
        <w:spacing w:line="276" w:lineRule="auto"/>
        <w:rPr>
          <w:i/>
          <w:color w:val="auto"/>
          <w:lang w:val="ru-RU"/>
        </w:rPr>
      </w:pPr>
      <w:r w:rsidRPr="007B7749">
        <w:rPr>
          <w:i/>
          <w:color w:val="auto"/>
          <w:lang w:val="ru-RU"/>
        </w:rPr>
        <w:t>8.Домашнє завдання</w:t>
      </w:r>
    </w:p>
    <w:p w:rsidR="0037664E" w:rsidRPr="007B7749" w:rsidRDefault="0037664E" w:rsidP="0037664E">
      <w:pPr>
        <w:pStyle w:val="Default"/>
        <w:spacing w:line="276" w:lineRule="auto"/>
        <w:rPr>
          <w:i/>
          <w:color w:val="auto"/>
          <w:lang w:val="ru-RU"/>
        </w:rPr>
      </w:pPr>
      <w:r w:rsidRPr="007B7749">
        <w:rPr>
          <w:i/>
          <w:color w:val="auto"/>
          <w:lang w:val="ru-RU"/>
        </w:rPr>
        <w:t>9.Література.</w:t>
      </w:r>
    </w:p>
    <w:p w:rsidR="0037664E" w:rsidRDefault="0037664E" w:rsidP="000102BD">
      <w:pPr>
        <w:jc w:val="both"/>
        <w:rPr>
          <w:lang w:val="ru-RU"/>
        </w:rPr>
      </w:pPr>
    </w:p>
    <w:p w:rsidR="0037664E" w:rsidRPr="0037664E" w:rsidRDefault="0037664E" w:rsidP="0037664E">
      <w:pPr>
        <w:pStyle w:val="Default"/>
        <w:pageBreakBefore/>
        <w:spacing w:line="276" w:lineRule="auto"/>
        <w:rPr>
          <w:b/>
          <w:color w:val="auto"/>
          <w:lang w:val="ru-RU"/>
        </w:rPr>
      </w:pPr>
      <w:r>
        <w:rPr>
          <w:b/>
          <w:color w:val="auto"/>
          <w:lang w:val="ru-RU"/>
        </w:rPr>
        <w:lastRenderedPageBreak/>
        <w:t>Додаток С</w:t>
      </w:r>
      <w:r w:rsidRPr="0037664E">
        <w:rPr>
          <w:b/>
          <w:color w:val="auto"/>
          <w:lang w:val="ru-RU"/>
        </w:rPr>
        <w:t xml:space="preserve"> </w:t>
      </w:r>
    </w:p>
    <w:p w:rsidR="0037664E" w:rsidRPr="0037664E" w:rsidRDefault="0037664E" w:rsidP="0037664E">
      <w:pPr>
        <w:pStyle w:val="Default"/>
        <w:spacing w:line="276" w:lineRule="auto"/>
        <w:rPr>
          <w:b/>
          <w:bCs/>
          <w:color w:val="auto"/>
          <w:lang w:val="ru-RU"/>
        </w:rPr>
      </w:pPr>
      <w:r>
        <w:rPr>
          <w:b/>
          <w:bCs/>
          <w:color w:val="auto"/>
          <w:lang w:val="ru-RU"/>
        </w:rPr>
        <w:t>Карта методичної розробки</w:t>
      </w:r>
      <w:r w:rsidRPr="0037664E">
        <w:rPr>
          <w:b/>
          <w:bCs/>
          <w:color w:val="auto"/>
          <w:lang w:val="ru-RU"/>
        </w:rPr>
        <w:t xml:space="preserve"> семінарського заняття </w:t>
      </w:r>
    </w:p>
    <w:p w:rsidR="0037664E" w:rsidRPr="0037664E" w:rsidRDefault="0037664E" w:rsidP="0037664E">
      <w:pPr>
        <w:pStyle w:val="Default"/>
        <w:spacing w:line="276" w:lineRule="auto"/>
        <w:rPr>
          <w:bCs/>
          <w:i/>
          <w:color w:val="auto"/>
          <w:lang w:val="ru-RU"/>
        </w:rPr>
      </w:pPr>
      <w:r w:rsidRPr="0037664E">
        <w:rPr>
          <w:bCs/>
          <w:i/>
          <w:color w:val="auto"/>
          <w:lang w:val="ru-RU"/>
        </w:rPr>
        <w:t>Дисципліна</w:t>
      </w:r>
    </w:p>
    <w:p w:rsidR="0037664E" w:rsidRPr="0037664E" w:rsidRDefault="0037664E" w:rsidP="0037664E">
      <w:pPr>
        <w:pStyle w:val="Default"/>
        <w:spacing w:line="276" w:lineRule="auto"/>
        <w:rPr>
          <w:i/>
          <w:color w:val="auto"/>
          <w:lang w:val="ru-RU"/>
        </w:rPr>
      </w:pPr>
      <w:r w:rsidRPr="0037664E">
        <w:rPr>
          <w:bCs/>
          <w:i/>
          <w:color w:val="auto"/>
          <w:lang w:val="ru-RU"/>
        </w:rPr>
        <w:t>Аудиторія</w:t>
      </w:r>
    </w:p>
    <w:p w:rsidR="0037664E" w:rsidRPr="0037664E" w:rsidRDefault="0037664E" w:rsidP="0037664E">
      <w:pPr>
        <w:spacing w:line="276" w:lineRule="auto"/>
        <w:rPr>
          <w:bCs/>
          <w:i/>
          <w:iCs/>
          <w:lang w:val="ru-RU"/>
        </w:rPr>
      </w:pPr>
      <w:r w:rsidRPr="0037664E">
        <w:rPr>
          <w:bCs/>
          <w:i/>
          <w:iCs/>
          <w:lang w:val="ru-RU"/>
        </w:rPr>
        <w:t>Тема: Психічні процеси</w:t>
      </w:r>
    </w:p>
    <w:p w:rsidR="0037664E" w:rsidRPr="0037664E" w:rsidRDefault="0037664E" w:rsidP="0037664E">
      <w:pPr>
        <w:pStyle w:val="Default"/>
        <w:spacing w:line="276" w:lineRule="auto"/>
        <w:rPr>
          <w:color w:val="auto"/>
          <w:lang w:val="ru-RU"/>
        </w:rPr>
      </w:pPr>
      <w:r w:rsidRPr="0037664E">
        <w:rPr>
          <w:i/>
          <w:iCs/>
          <w:color w:val="auto"/>
          <w:lang w:val="ru-RU"/>
        </w:rPr>
        <w:t xml:space="preserve">Мета: </w:t>
      </w:r>
      <w:r w:rsidRPr="0037664E">
        <w:rPr>
          <w:color w:val="auto"/>
          <w:lang w:val="ru-RU"/>
        </w:rPr>
        <w:t xml:space="preserve">ознайомити студентів з особливостями перебігу психічних станів людини, вираження її емоцій та почуттів, вольової діяльності. </w:t>
      </w:r>
    </w:p>
    <w:p w:rsidR="0037664E" w:rsidRPr="0037664E" w:rsidRDefault="0037664E" w:rsidP="0037664E">
      <w:pPr>
        <w:pStyle w:val="Default"/>
        <w:spacing w:line="276" w:lineRule="auto"/>
        <w:rPr>
          <w:i/>
          <w:color w:val="auto"/>
          <w:lang w:val="ru-RU"/>
        </w:rPr>
      </w:pPr>
      <w:r w:rsidRPr="0037664E">
        <w:rPr>
          <w:i/>
          <w:color w:val="auto"/>
          <w:lang w:val="ru-RU"/>
        </w:rPr>
        <w:t xml:space="preserve"> (навчальна, виховна, міжпредметні зв'язки). При визначені цілей використовують терміни, що відображають кінцевий результат пізнавальної діяльності власне студента. «Знати», «засвоїти», «вміти», «оволодіти», «ознайомитися» всього цього має навчитися студент. </w:t>
      </w:r>
    </w:p>
    <w:p w:rsidR="0037664E" w:rsidRPr="0037664E" w:rsidRDefault="0037664E" w:rsidP="0037664E">
      <w:pPr>
        <w:pStyle w:val="Default"/>
        <w:spacing w:line="276" w:lineRule="auto"/>
        <w:rPr>
          <w:color w:val="auto"/>
          <w:lang w:val="ru-RU"/>
        </w:rPr>
      </w:pPr>
      <w:r w:rsidRPr="0037664E">
        <w:rPr>
          <w:i/>
          <w:color w:val="auto"/>
          <w:lang w:val="ru-RU"/>
        </w:rPr>
        <w:t>Методичне забезпечення заняття:</w:t>
      </w:r>
      <w:r w:rsidRPr="0037664E">
        <w:rPr>
          <w:color w:val="auto"/>
          <w:lang w:val="ru-RU"/>
        </w:rPr>
        <w:t xml:space="preserve"> (наочні посібники, роздатковий матеріал, технічні засоби, література)</w:t>
      </w:r>
    </w:p>
    <w:p w:rsidR="0037664E" w:rsidRPr="0037664E" w:rsidRDefault="0037664E" w:rsidP="0037664E">
      <w:pPr>
        <w:pStyle w:val="Default"/>
        <w:spacing w:line="276" w:lineRule="auto"/>
        <w:rPr>
          <w:color w:val="auto"/>
          <w:lang w:val="ru-RU"/>
        </w:rPr>
      </w:pPr>
      <w:r w:rsidRPr="0037664E">
        <w:rPr>
          <w:i/>
          <w:iCs/>
          <w:color w:val="auto"/>
          <w:lang w:val="ru-RU"/>
        </w:rPr>
        <w:t>Форма організації семінару</w:t>
      </w:r>
      <w:r w:rsidRPr="0037664E">
        <w:rPr>
          <w:color w:val="auto"/>
          <w:lang w:val="ru-RU"/>
        </w:rPr>
        <w:t>: розгорнута бесіда на основі плану.</w:t>
      </w:r>
    </w:p>
    <w:p w:rsidR="0037664E" w:rsidRPr="0037664E" w:rsidRDefault="0037664E" w:rsidP="0037664E">
      <w:pPr>
        <w:pStyle w:val="Default"/>
        <w:spacing w:line="276" w:lineRule="auto"/>
        <w:rPr>
          <w:color w:val="auto"/>
          <w:lang w:val="ru-RU"/>
        </w:rPr>
      </w:pPr>
      <w:r w:rsidRPr="0037664E">
        <w:rPr>
          <w:i/>
          <w:iCs/>
          <w:color w:val="auto"/>
          <w:lang w:val="ru-RU"/>
        </w:rPr>
        <w:t xml:space="preserve">Основні поняття: </w:t>
      </w:r>
    </w:p>
    <w:p w:rsidR="0037664E" w:rsidRPr="0037664E" w:rsidRDefault="0037664E" w:rsidP="0037664E">
      <w:pPr>
        <w:pStyle w:val="Default"/>
        <w:spacing w:line="276" w:lineRule="auto"/>
        <w:rPr>
          <w:color w:val="auto"/>
          <w:lang w:val="ru-RU"/>
        </w:rPr>
      </w:pPr>
      <w:r w:rsidRPr="0037664E">
        <w:rPr>
          <w:bCs/>
          <w:i/>
          <w:iCs/>
          <w:color w:val="auto"/>
          <w:lang w:val="ru-RU"/>
        </w:rPr>
        <w:t xml:space="preserve">Емоції </w:t>
      </w:r>
      <w:r w:rsidRPr="0037664E">
        <w:rPr>
          <w:color w:val="auto"/>
          <w:lang w:val="ru-RU"/>
        </w:rPr>
        <w:t xml:space="preserve">– це реакції людини і тварин на дію внутрішніх та зовнішніх подразників, що мають яскраво виражене суб’єктивне забарвлення і пов’язані із задоволенням або незадоволенням біологічних потреб. </w:t>
      </w:r>
    </w:p>
    <w:p w:rsidR="0037664E" w:rsidRPr="0037664E" w:rsidRDefault="0037664E" w:rsidP="0037664E">
      <w:pPr>
        <w:pStyle w:val="Default"/>
        <w:spacing w:line="276" w:lineRule="auto"/>
        <w:rPr>
          <w:color w:val="auto"/>
          <w:lang w:val="ru-RU"/>
        </w:rPr>
      </w:pPr>
      <w:r w:rsidRPr="0037664E">
        <w:rPr>
          <w:bCs/>
          <w:i/>
          <w:iCs/>
          <w:color w:val="auto"/>
          <w:lang w:val="ru-RU"/>
        </w:rPr>
        <w:t xml:space="preserve">Почуття </w:t>
      </w:r>
      <w:r w:rsidRPr="0037664E">
        <w:rPr>
          <w:color w:val="auto"/>
          <w:lang w:val="ru-RU"/>
        </w:rPr>
        <w:t xml:space="preserve">– це відображення у свідомості людини її ставлень до навколишнього, що виникає про задоволенні або незадоволенні соціальних потреб. </w:t>
      </w:r>
    </w:p>
    <w:p w:rsidR="0037664E" w:rsidRPr="0037664E" w:rsidRDefault="0037664E" w:rsidP="0037664E">
      <w:pPr>
        <w:pStyle w:val="Default"/>
        <w:spacing w:line="276" w:lineRule="auto"/>
        <w:rPr>
          <w:color w:val="auto"/>
          <w:lang w:val="ru-RU"/>
        </w:rPr>
      </w:pPr>
      <w:r w:rsidRPr="0037664E">
        <w:rPr>
          <w:bCs/>
          <w:i/>
          <w:iCs/>
          <w:color w:val="auto"/>
          <w:lang w:val="ru-RU"/>
        </w:rPr>
        <w:t xml:space="preserve">Переживання </w:t>
      </w:r>
      <w:r w:rsidRPr="0037664E">
        <w:rPr>
          <w:color w:val="auto"/>
          <w:lang w:val="ru-RU"/>
        </w:rPr>
        <w:t xml:space="preserve">– це форма виявлення ставлення людини до певного предмета чи явища об’єктивної дійсності. </w:t>
      </w:r>
    </w:p>
    <w:p w:rsidR="0037664E" w:rsidRPr="0037664E" w:rsidRDefault="0037664E" w:rsidP="0037664E">
      <w:pPr>
        <w:pStyle w:val="Default"/>
        <w:spacing w:line="276" w:lineRule="auto"/>
        <w:rPr>
          <w:i/>
          <w:iCs/>
          <w:color w:val="auto"/>
          <w:lang w:val="ru-RU"/>
        </w:rPr>
      </w:pPr>
    </w:p>
    <w:p w:rsidR="0037664E" w:rsidRPr="0037664E" w:rsidRDefault="0037664E" w:rsidP="0037664E">
      <w:pPr>
        <w:pStyle w:val="Default"/>
        <w:spacing w:line="276" w:lineRule="auto"/>
        <w:rPr>
          <w:i/>
          <w:iCs/>
          <w:color w:val="auto"/>
          <w:lang w:val="ru-RU"/>
        </w:rPr>
      </w:pPr>
      <w:r w:rsidRPr="0037664E">
        <w:rPr>
          <w:i/>
          <w:iCs/>
          <w:color w:val="auto"/>
          <w:lang w:val="ru-RU"/>
        </w:rPr>
        <w:t>Хід заняття:</w:t>
      </w:r>
    </w:p>
    <w:p w:rsidR="0037664E" w:rsidRPr="0037664E" w:rsidRDefault="0037664E" w:rsidP="0037664E">
      <w:pPr>
        <w:pStyle w:val="Default"/>
        <w:spacing w:line="276" w:lineRule="auto"/>
        <w:rPr>
          <w:color w:val="auto"/>
          <w:lang w:val="ru-RU"/>
        </w:rPr>
      </w:pPr>
      <w:r w:rsidRPr="0037664E">
        <w:rPr>
          <w:i/>
          <w:iCs/>
          <w:color w:val="auto"/>
          <w:lang w:val="ru-RU"/>
        </w:rPr>
        <w:t>Організаційний момент (Оголошення теми, мети, завдань)</w:t>
      </w:r>
    </w:p>
    <w:p w:rsidR="0037664E" w:rsidRPr="0037664E" w:rsidRDefault="0037664E" w:rsidP="0037664E">
      <w:pPr>
        <w:pStyle w:val="Default"/>
        <w:spacing w:after="15" w:line="276" w:lineRule="auto"/>
        <w:rPr>
          <w:color w:val="auto"/>
          <w:lang w:val="ru-RU"/>
        </w:rPr>
      </w:pPr>
      <w:r w:rsidRPr="0037664E">
        <w:rPr>
          <w:color w:val="auto"/>
          <w:lang w:val="ru-RU"/>
        </w:rPr>
        <w:t xml:space="preserve">1. </w:t>
      </w:r>
      <w:r w:rsidRPr="0037664E">
        <w:rPr>
          <w:bCs/>
          <w:i/>
          <w:iCs/>
          <w:color w:val="auto"/>
          <w:lang w:val="ru-RU"/>
        </w:rPr>
        <w:t>Підготовчий етап</w:t>
      </w:r>
      <w:r w:rsidRPr="0037664E">
        <w:rPr>
          <w:color w:val="auto"/>
          <w:lang w:val="ru-RU"/>
        </w:rPr>
        <w:t xml:space="preserve">. (5 хв.) Зацікавити студентів проблемою емоційної сфери особистості, налаштувати їх на творчу самостійну роботу над темою. </w:t>
      </w:r>
    </w:p>
    <w:p w:rsidR="0037664E" w:rsidRPr="0037664E" w:rsidRDefault="0037664E" w:rsidP="0037664E">
      <w:pPr>
        <w:pStyle w:val="Default"/>
        <w:spacing w:line="276" w:lineRule="auto"/>
        <w:rPr>
          <w:color w:val="auto"/>
          <w:lang w:val="ru-RU"/>
        </w:rPr>
      </w:pPr>
      <w:r w:rsidRPr="0037664E">
        <w:rPr>
          <w:color w:val="auto"/>
          <w:lang w:val="ru-RU"/>
        </w:rPr>
        <w:t xml:space="preserve">2. </w:t>
      </w:r>
      <w:r w:rsidRPr="0037664E">
        <w:rPr>
          <w:bCs/>
          <w:i/>
          <w:iCs/>
          <w:color w:val="auto"/>
          <w:lang w:val="ru-RU"/>
        </w:rPr>
        <w:t xml:space="preserve">Перевірка Д/З. </w:t>
      </w:r>
      <w:r w:rsidRPr="0037664E">
        <w:rPr>
          <w:color w:val="auto"/>
          <w:lang w:val="ru-RU"/>
        </w:rPr>
        <w:t xml:space="preserve">Написання дидактичного тесту з метою перевірки засвоєння бази знань із теми. (15 хв.) </w:t>
      </w:r>
    </w:p>
    <w:p w:rsidR="0037664E" w:rsidRPr="0037664E" w:rsidRDefault="0037664E" w:rsidP="0037664E">
      <w:pPr>
        <w:pStyle w:val="Default"/>
        <w:spacing w:line="276" w:lineRule="auto"/>
        <w:rPr>
          <w:color w:val="auto"/>
          <w:lang w:val="ru-RU"/>
        </w:rPr>
      </w:pPr>
      <w:r w:rsidRPr="0037664E">
        <w:rPr>
          <w:bCs/>
          <w:i/>
          <w:iCs/>
          <w:color w:val="auto"/>
          <w:lang w:val="ru-RU"/>
        </w:rPr>
        <w:t xml:space="preserve">Завдання для дидактичного тесту: </w:t>
      </w:r>
    </w:p>
    <w:p w:rsidR="0037664E" w:rsidRPr="0037664E" w:rsidRDefault="0037664E" w:rsidP="0037664E">
      <w:pPr>
        <w:pStyle w:val="Default"/>
        <w:spacing w:line="276" w:lineRule="auto"/>
        <w:rPr>
          <w:color w:val="auto"/>
          <w:lang w:val="ru-RU"/>
        </w:rPr>
      </w:pPr>
      <w:r w:rsidRPr="0037664E">
        <w:rPr>
          <w:i/>
          <w:iCs/>
          <w:color w:val="auto"/>
          <w:lang w:val="ru-RU"/>
        </w:rPr>
        <w:t xml:space="preserve">1. Чи є емоції у тварин: </w:t>
      </w:r>
    </w:p>
    <w:p w:rsidR="0037664E" w:rsidRPr="0037664E" w:rsidRDefault="0037664E" w:rsidP="0037664E">
      <w:pPr>
        <w:pStyle w:val="Default"/>
        <w:spacing w:line="276" w:lineRule="auto"/>
        <w:rPr>
          <w:color w:val="auto"/>
          <w:lang w:val="ru-RU"/>
        </w:rPr>
      </w:pPr>
      <w:r w:rsidRPr="0037664E">
        <w:rPr>
          <w:color w:val="auto"/>
          <w:lang w:val="ru-RU"/>
        </w:rPr>
        <w:t xml:space="preserve">а) так; </w:t>
      </w:r>
    </w:p>
    <w:p w:rsidR="0037664E" w:rsidRPr="0037664E" w:rsidRDefault="0037664E" w:rsidP="0037664E">
      <w:pPr>
        <w:pStyle w:val="Default"/>
        <w:spacing w:line="276" w:lineRule="auto"/>
        <w:rPr>
          <w:color w:val="auto"/>
          <w:lang w:val="ru-RU"/>
        </w:rPr>
      </w:pPr>
      <w:r w:rsidRPr="0037664E">
        <w:rPr>
          <w:color w:val="auto"/>
          <w:lang w:val="ru-RU"/>
        </w:rPr>
        <w:t xml:space="preserve">б) ні? </w:t>
      </w:r>
    </w:p>
    <w:p w:rsidR="0037664E" w:rsidRPr="0037664E" w:rsidRDefault="0037664E" w:rsidP="0037664E">
      <w:pPr>
        <w:pStyle w:val="Default"/>
        <w:spacing w:line="276" w:lineRule="auto"/>
        <w:rPr>
          <w:color w:val="auto"/>
          <w:lang w:val="ru-RU"/>
        </w:rPr>
      </w:pPr>
      <w:r w:rsidRPr="0037664E">
        <w:rPr>
          <w:i/>
          <w:iCs/>
          <w:color w:val="auto"/>
          <w:lang w:val="ru-RU"/>
        </w:rPr>
        <w:t xml:space="preserve">2.. У якому з варіантів названі види емоцій: </w:t>
      </w:r>
    </w:p>
    <w:p w:rsidR="0037664E" w:rsidRPr="0037664E" w:rsidRDefault="0037664E" w:rsidP="0037664E">
      <w:pPr>
        <w:pStyle w:val="Default"/>
        <w:spacing w:line="276" w:lineRule="auto"/>
        <w:rPr>
          <w:color w:val="auto"/>
          <w:lang w:val="ru-RU"/>
        </w:rPr>
      </w:pPr>
      <w:r w:rsidRPr="0037664E">
        <w:rPr>
          <w:color w:val="auto"/>
          <w:lang w:val="ru-RU"/>
        </w:rPr>
        <w:t xml:space="preserve">а) прості, складні; </w:t>
      </w:r>
    </w:p>
    <w:p w:rsidR="0037664E" w:rsidRPr="0037664E" w:rsidRDefault="0037664E" w:rsidP="0037664E">
      <w:pPr>
        <w:pStyle w:val="Default"/>
        <w:spacing w:line="276" w:lineRule="auto"/>
        <w:rPr>
          <w:color w:val="auto"/>
          <w:lang w:val="ru-RU"/>
        </w:rPr>
      </w:pPr>
      <w:r w:rsidRPr="0037664E">
        <w:rPr>
          <w:color w:val="auto"/>
          <w:lang w:val="ru-RU"/>
        </w:rPr>
        <w:t>б) стенічні, астенічні; ………………</w:t>
      </w:r>
    </w:p>
    <w:p w:rsidR="0037664E" w:rsidRPr="0037664E" w:rsidRDefault="0037664E" w:rsidP="0037664E">
      <w:pPr>
        <w:pStyle w:val="Default"/>
        <w:spacing w:after="11" w:line="276" w:lineRule="auto"/>
        <w:rPr>
          <w:color w:val="auto"/>
          <w:lang w:val="ru-RU"/>
        </w:rPr>
      </w:pPr>
      <w:r w:rsidRPr="0037664E">
        <w:rPr>
          <w:color w:val="auto"/>
          <w:lang w:val="ru-RU"/>
        </w:rPr>
        <w:t xml:space="preserve">3. </w:t>
      </w:r>
      <w:r w:rsidRPr="0037664E">
        <w:rPr>
          <w:bCs/>
          <w:i/>
          <w:iCs/>
          <w:color w:val="auto"/>
          <w:lang w:val="ru-RU"/>
        </w:rPr>
        <w:t xml:space="preserve">Основний етап. </w:t>
      </w:r>
      <w:r w:rsidRPr="0037664E">
        <w:rPr>
          <w:i/>
          <w:color w:val="auto"/>
          <w:lang w:val="ru-RU"/>
        </w:rPr>
        <w:t>Обговорення питань теми.</w:t>
      </w:r>
      <w:r w:rsidRPr="0037664E">
        <w:rPr>
          <w:color w:val="auto"/>
          <w:lang w:val="ru-RU"/>
        </w:rPr>
        <w:t xml:space="preserve"> (20 хв.) </w:t>
      </w:r>
    </w:p>
    <w:p w:rsidR="0037664E" w:rsidRPr="0037664E" w:rsidRDefault="0037664E" w:rsidP="0037664E">
      <w:pPr>
        <w:pStyle w:val="Default"/>
        <w:spacing w:after="11" w:line="276" w:lineRule="auto"/>
        <w:rPr>
          <w:i/>
          <w:color w:val="auto"/>
          <w:lang w:val="ru-RU"/>
        </w:rPr>
      </w:pPr>
      <w:r w:rsidRPr="0037664E">
        <w:rPr>
          <w:i/>
          <w:color w:val="auto"/>
          <w:lang w:val="ru-RU"/>
        </w:rPr>
        <w:t>Питання</w:t>
      </w:r>
    </w:p>
    <w:p w:rsidR="0037664E" w:rsidRPr="0037664E" w:rsidRDefault="0037664E" w:rsidP="0037664E">
      <w:pPr>
        <w:pStyle w:val="Default"/>
        <w:spacing w:after="11" w:line="276" w:lineRule="auto"/>
        <w:rPr>
          <w:color w:val="auto"/>
          <w:lang w:val="ru-RU"/>
        </w:rPr>
      </w:pPr>
      <w:r w:rsidRPr="0037664E">
        <w:rPr>
          <w:color w:val="auto"/>
          <w:lang w:val="ru-RU"/>
        </w:rPr>
        <w:t xml:space="preserve">1. Загальна характеристика емоцій та почуттів. Роль емоцій у професійній діяльності спеціаліста. </w:t>
      </w:r>
    </w:p>
    <w:p w:rsidR="0037664E" w:rsidRPr="0037664E" w:rsidRDefault="0037664E" w:rsidP="0037664E">
      <w:pPr>
        <w:pStyle w:val="Default"/>
        <w:spacing w:after="11" w:line="276" w:lineRule="auto"/>
        <w:rPr>
          <w:color w:val="auto"/>
          <w:lang w:val="ru-RU"/>
        </w:rPr>
      </w:pPr>
      <w:r w:rsidRPr="0037664E">
        <w:rPr>
          <w:color w:val="auto"/>
          <w:lang w:val="ru-RU"/>
        </w:rPr>
        <w:t xml:space="preserve">2. Класифікація та форми переживання емоцій та почуттів. </w:t>
      </w:r>
    </w:p>
    <w:p w:rsidR="0037664E" w:rsidRPr="0037664E" w:rsidRDefault="0037664E" w:rsidP="0037664E">
      <w:pPr>
        <w:pStyle w:val="Default"/>
        <w:spacing w:after="11" w:line="276" w:lineRule="auto"/>
        <w:rPr>
          <w:color w:val="auto"/>
          <w:lang w:val="ru-RU"/>
        </w:rPr>
      </w:pPr>
      <w:r w:rsidRPr="0037664E">
        <w:rPr>
          <w:color w:val="auto"/>
          <w:lang w:val="ru-RU"/>
        </w:rPr>
        <w:t xml:space="preserve">3. Сутність і класифікація психічних станів особистості. </w:t>
      </w:r>
    </w:p>
    <w:p w:rsidR="0037664E" w:rsidRPr="0037664E" w:rsidRDefault="0037664E" w:rsidP="0037664E">
      <w:pPr>
        <w:pStyle w:val="Default"/>
        <w:spacing w:after="15" w:line="276" w:lineRule="auto"/>
        <w:rPr>
          <w:color w:val="auto"/>
          <w:lang w:val="ru-RU"/>
        </w:rPr>
      </w:pPr>
      <w:r w:rsidRPr="0037664E">
        <w:rPr>
          <w:color w:val="auto"/>
          <w:lang w:val="ru-RU"/>
        </w:rPr>
        <w:lastRenderedPageBreak/>
        <w:t>Студенти поділяються на 4 групи, відповідно до кількості завдань. Відбувається обмін думками в підгрупах. Презентація відповідей на питання та їх обговорення. (20 хв.) методом «Мозкового штурму».</w:t>
      </w:r>
    </w:p>
    <w:p w:rsidR="0037664E" w:rsidRPr="0037664E" w:rsidRDefault="0037664E" w:rsidP="0037664E">
      <w:pPr>
        <w:pStyle w:val="Default"/>
        <w:spacing w:after="15" w:line="276" w:lineRule="auto"/>
        <w:rPr>
          <w:i/>
          <w:color w:val="auto"/>
          <w:lang w:val="ru-RU"/>
        </w:rPr>
      </w:pPr>
      <w:r w:rsidRPr="0037664E">
        <w:rPr>
          <w:i/>
          <w:color w:val="auto"/>
          <w:lang w:val="ru-RU"/>
        </w:rPr>
        <w:t>Робота в групах (15 хв).</w:t>
      </w:r>
    </w:p>
    <w:p w:rsidR="0037664E" w:rsidRPr="0037664E" w:rsidRDefault="0037664E" w:rsidP="0037664E">
      <w:pPr>
        <w:pStyle w:val="Default"/>
        <w:spacing w:after="15" w:line="276" w:lineRule="auto"/>
        <w:rPr>
          <w:color w:val="auto"/>
          <w:lang w:val="ru-RU"/>
        </w:rPr>
      </w:pPr>
      <w:r w:rsidRPr="0037664E">
        <w:rPr>
          <w:i/>
          <w:color w:val="auto"/>
          <w:lang w:val="ru-RU"/>
        </w:rPr>
        <w:t>Розгляд психологічних ситуацій. Обговорення</w:t>
      </w:r>
      <w:r w:rsidRPr="0037664E">
        <w:rPr>
          <w:color w:val="auto"/>
          <w:lang w:val="ru-RU"/>
        </w:rPr>
        <w:t xml:space="preserve"> .</w:t>
      </w:r>
    </w:p>
    <w:p w:rsidR="0037664E" w:rsidRPr="0037664E" w:rsidRDefault="0037664E" w:rsidP="0037664E">
      <w:pPr>
        <w:pStyle w:val="Default"/>
        <w:spacing w:line="276" w:lineRule="auto"/>
        <w:rPr>
          <w:color w:val="auto"/>
          <w:lang w:val="ru-RU"/>
        </w:rPr>
      </w:pPr>
      <w:r w:rsidRPr="0037664E">
        <w:rPr>
          <w:color w:val="auto"/>
          <w:lang w:val="ru-RU"/>
        </w:rPr>
        <w:t xml:space="preserve">4. </w:t>
      </w:r>
      <w:r w:rsidRPr="0037664E">
        <w:rPr>
          <w:bCs/>
          <w:i/>
          <w:iCs/>
          <w:color w:val="auto"/>
          <w:lang w:val="ru-RU"/>
        </w:rPr>
        <w:t xml:space="preserve">Заключний етап </w:t>
      </w:r>
      <w:r w:rsidRPr="0037664E">
        <w:rPr>
          <w:color w:val="auto"/>
          <w:lang w:val="ru-RU"/>
        </w:rPr>
        <w:t xml:space="preserve">Підведення викладачем підсумків роботи на семінарському занятті та виставлення оцінок. (5 хв.) Озвучення питань та літератури до теми наступного семінарського заняття та завдань для самостійної роботи. (10 хв.) </w:t>
      </w:r>
    </w:p>
    <w:p w:rsidR="0037664E" w:rsidRPr="0037664E" w:rsidRDefault="0037664E" w:rsidP="0037664E">
      <w:pPr>
        <w:pStyle w:val="Default"/>
        <w:spacing w:line="276" w:lineRule="auto"/>
        <w:rPr>
          <w:color w:val="auto"/>
          <w:lang w:val="ru-RU"/>
        </w:rPr>
      </w:pPr>
      <w:r w:rsidRPr="0037664E">
        <w:rPr>
          <w:i/>
          <w:color w:val="auto"/>
          <w:lang w:val="ru-RU"/>
        </w:rPr>
        <w:t>Домашнє завдання:</w:t>
      </w:r>
      <w:r w:rsidRPr="0037664E">
        <w:rPr>
          <w:color w:val="auto"/>
          <w:lang w:val="ru-RU"/>
        </w:rPr>
        <w:t xml:space="preserve"> </w:t>
      </w:r>
    </w:p>
    <w:p w:rsidR="0037664E" w:rsidRPr="0037664E" w:rsidRDefault="0037664E" w:rsidP="0037664E">
      <w:pPr>
        <w:pStyle w:val="Default"/>
        <w:spacing w:line="276" w:lineRule="auto"/>
        <w:rPr>
          <w:color w:val="auto"/>
          <w:lang w:val="ru-RU"/>
        </w:rPr>
      </w:pPr>
      <w:r w:rsidRPr="0037664E">
        <w:rPr>
          <w:color w:val="auto"/>
          <w:lang w:val="ru-RU"/>
        </w:rPr>
        <w:t xml:space="preserve">- конспект лекції; </w:t>
      </w:r>
    </w:p>
    <w:p w:rsidR="0037664E" w:rsidRPr="0037664E" w:rsidRDefault="0037664E" w:rsidP="0037664E">
      <w:pPr>
        <w:pStyle w:val="Default"/>
        <w:spacing w:line="276" w:lineRule="auto"/>
        <w:rPr>
          <w:color w:val="auto"/>
          <w:lang w:val="ru-RU"/>
        </w:rPr>
      </w:pPr>
      <w:r w:rsidRPr="0037664E">
        <w:rPr>
          <w:color w:val="auto"/>
          <w:lang w:val="ru-RU"/>
        </w:rPr>
        <w:t xml:space="preserve">- підготувати повідомлення на тему (зазначити тему); </w:t>
      </w:r>
    </w:p>
    <w:p w:rsidR="0037664E" w:rsidRPr="0037664E" w:rsidRDefault="0037664E" w:rsidP="0037664E">
      <w:pPr>
        <w:pStyle w:val="Default"/>
        <w:spacing w:line="276" w:lineRule="auto"/>
        <w:rPr>
          <w:color w:val="auto"/>
          <w:lang w:val="ru-RU"/>
        </w:rPr>
      </w:pPr>
      <w:r w:rsidRPr="0037664E">
        <w:rPr>
          <w:color w:val="auto"/>
          <w:lang w:val="ru-RU"/>
        </w:rPr>
        <w:t>- виписати зі словника поняття (перерахувати поняття).</w:t>
      </w:r>
    </w:p>
    <w:p w:rsidR="0037664E" w:rsidRPr="0037664E" w:rsidRDefault="0037664E" w:rsidP="0037664E">
      <w:pPr>
        <w:pStyle w:val="Default"/>
        <w:spacing w:line="276" w:lineRule="auto"/>
        <w:rPr>
          <w:lang w:val="ru-RU"/>
        </w:rPr>
      </w:pPr>
      <w:r w:rsidRPr="0037664E">
        <w:rPr>
          <w:bCs/>
          <w:i/>
          <w:iCs/>
          <w:lang w:val="ru-RU"/>
        </w:rPr>
        <w:t xml:space="preserve">Питання для наступного семінарського заняття: </w:t>
      </w:r>
    </w:p>
    <w:p w:rsidR="0037664E" w:rsidRPr="0037664E" w:rsidRDefault="0037664E" w:rsidP="0037664E">
      <w:pPr>
        <w:pStyle w:val="Default"/>
        <w:spacing w:after="21" w:line="276" w:lineRule="auto"/>
        <w:rPr>
          <w:lang w:val="ru-RU"/>
        </w:rPr>
      </w:pPr>
      <w:r w:rsidRPr="0037664E">
        <w:rPr>
          <w:lang w:val="ru-RU"/>
        </w:rPr>
        <w:t xml:space="preserve">1. Загальна характеристика волі. </w:t>
      </w:r>
    </w:p>
    <w:p w:rsidR="0037664E" w:rsidRPr="0037664E" w:rsidRDefault="0037664E" w:rsidP="0037664E">
      <w:pPr>
        <w:pStyle w:val="Default"/>
        <w:spacing w:after="21" w:line="276" w:lineRule="auto"/>
        <w:rPr>
          <w:lang w:val="ru-RU"/>
        </w:rPr>
      </w:pPr>
      <w:r w:rsidRPr="0037664E">
        <w:rPr>
          <w:lang w:val="ru-RU"/>
        </w:rPr>
        <w:t xml:space="preserve">2. Функції волі: емоційно-вольова регуляція поведінки. </w:t>
      </w:r>
    </w:p>
    <w:p w:rsidR="0037664E" w:rsidRPr="0037664E" w:rsidRDefault="0037664E" w:rsidP="0037664E">
      <w:pPr>
        <w:pStyle w:val="Default"/>
        <w:spacing w:after="21" w:line="276" w:lineRule="auto"/>
        <w:rPr>
          <w:lang w:val="ru-RU"/>
        </w:rPr>
      </w:pPr>
      <w:r w:rsidRPr="0037664E">
        <w:rPr>
          <w:lang w:val="ru-RU"/>
        </w:rPr>
        <w:t xml:space="preserve">3. Вольові якості особистості та їх прояв у професійній діяльності спеціаліста. </w:t>
      </w:r>
    </w:p>
    <w:p w:rsidR="0037664E" w:rsidRPr="0037664E" w:rsidRDefault="0037664E" w:rsidP="0037664E">
      <w:pPr>
        <w:pStyle w:val="Default"/>
        <w:spacing w:line="276" w:lineRule="auto"/>
        <w:rPr>
          <w:lang w:val="ru-RU"/>
        </w:rPr>
      </w:pPr>
      <w:r w:rsidRPr="0037664E">
        <w:rPr>
          <w:lang w:val="ru-RU"/>
        </w:rPr>
        <w:t xml:space="preserve">4. Особливості виховання вольової активності людини. </w:t>
      </w:r>
    </w:p>
    <w:p w:rsidR="0037664E" w:rsidRPr="0037664E" w:rsidRDefault="0037664E" w:rsidP="0037664E">
      <w:pPr>
        <w:pStyle w:val="Default"/>
        <w:spacing w:line="276" w:lineRule="auto"/>
        <w:rPr>
          <w:lang w:val="ru-RU"/>
        </w:rPr>
      </w:pPr>
    </w:p>
    <w:p w:rsidR="0037664E" w:rsidRPr="0037664E" w:rsidRDefault="0037664E" w:rsidP="0037664E">
      <w:pPr>
        <w:pStyle w:val="Default"/>
        <w:spacing w:line="276" w:lineRule="auto"/>
        <w:rPr>
          <w:lang w:val="ru-RU"/>
        </w:rPr>
      </w:pPr>
      <w:r w:rsidRPr="0037664E">
        <w:rPr>
          <w:bCs/>
          <w:i/>
          <w:iCs/>
          <w:lang w:val="ru-RU"/>
        </w:rPr>
        <w:t xml:space="preserve">Література для підготовки до наступного семінарського заняття: </w:t>
      </w:r>
    </w:p>
    <w:p w:rsidR="0037664E" w:rsidRPr="0037664E" w:rsidRDefault="0037664E" w:rsidP="0037664E">
      <w:pPr>
        <w:pStyle w:val="Default"/>
        <w:spacing w:after="21" w:line="276" w:lineRule="auto"/>
        <w:rPr>
          <w:lang w:val="ru-RU"/>
        </w:rPr>
      </w:pPr>
      <w:r w:rsidRPr="0037664E">
        <w:rPr>
          <w:lang w:val="ru-RU"/>
        </w:rPr>
        <w:t xml:space="preserve">1. Бех І.Д. Від волі до особистості. - К.: Україна-Віта, 1995. </w:t>
      </w:r>
    </w:p>
    <w:p w:rsidR="0037664E" w:rsidRPr="0037664E" w:rsidRDefault="0037664E" w:rsidP="0037664E">
      <w:pPr>
        <w:pStyle w:val="Default"/>
        <w:spacing w:after="21" w:line="276" w:lineRule="auto"/>
        <w:rPr>
          <w:lang w:val="ru-RU"/>
        </w:rPr>
      </w:pPr>
      <w:r w:rsidRPr="0037664E">
        <w:rPr>
          <w:lang w:val="ru-RU"/>
        </w:rPr>
        <w:t xml:space="preserve">2. Иванников В.А. Психологические механизмы волевой регуляции. -М.: Изд-во МГУ, 1991. </w:t>
      </w:r>
    </w:p>
    <w:p w:rsidR="0037664E" w:rsidRPr="0037664E" w:rsidRDefault="0037664E" w:rsidP="0037664E">
      <w:pPr>
        <w:pStyle w:val="Default"/>
        <w:spacing w:after="21" w:line="276" w:lineRule="auto"/>
        <w:rPr>
          <w:lang w:val="ru-RU"/>
        </w:rPr>
      </w:pPr>
      <w:r w:rsidRPr="0037664E">
        <w:rPr>
          <w:lang w:val="ru-RU"/>
        </w:rPr>
        <w:t xml:space="preserve">3. Ильин П.М. Психология воли. – СПб.: Изд-во «Питер-Ком», 2000. </w:t>
      </w:r>
    </w:p>
    <w:p w:rsidR="0037664E" w:rsidRPr="0037664E" w:rsidRDefault="0037664E" w:rsidP="0037664E">
      <w:pPr>
        <w:pStyle w:val="Default"/>
        <w:spacing w:line="276" w:lineRule="auto"/>
        <w:rPr>
          <w:lang w:val="ru-RU"/>
        </w:rPr>
      </w:pPr>
      <w:r w:rsidRPr="0037664E">
        <w:rPr>
          <w:lang w:val="ru-RU"/>
        </w:rPr>
        <w:t xml:space="preserve">4. Рувинский Л.И., Хохлов С.И. Как воспитывать волю и характер. – М: Просвещение, 1986. </w:t>
      </w:r>
    </w:p>
    <w:p w:rsidR="0037664E" w:rsidRPr="0037664E" w:rsidRDefault="0037664E" w:rsidP="0037664E">
      <w:pPr>
        <w:spacing w:line="276" w:lineRule="auto"/>
        <w:rPr>
          <w:lang w:val="ru-RU"/>
        </w:rPr>
      </w:pPr>
    </w:p>
    <w:p w:rsidR="0037664E" w:rsidRDefault="0037664E" w:rsidP="000102BD">
      <w:pPr>
        <w:jc w:val="both"/>
        <w:rPr>
          <w:lang w:val="ru-RU"/>
        </w:rPr>
      </w:pPr>
    </w:p>
    <w:p w:rsidR="0037664E" w:rsidRDefault="0037664E" w:rsidP="000102BD">
      <w:pPr>
        <w:jc w:val="both"/>
        <w:rPr>
          <w:lang w:val="ru-RU"/>
        </w:rPr>
      </w:pPr>
    </w:p>
    <w:p w:rsidR="0037664E" w:rsidRDefault="0037664E" w:rsidP="000102BD">
      <w:pPr>
        <w:jc w:val="both"/>
        <w:rPr>
          <w:lang w:val="ru-RU"/>
        </w:rPr>
      </w:pPr>
    </w:p>
    <w:p w:rsidR="0037664E" w:rsidRPr="0037664E" w:rsidRDefault="0037664E" w:rsidP="000102BD">
      <w:pPr>
        <w:jc w:val="both"/>
        <w:rPr>
          <w:lang w:val="ru-RU"/>
        </w:rPr>
      </w:pPr>
    </w:p>
    <w:p w:rsidR="00890AA8" w:rsidRDefault="00890AA8" w:rsidP="00890AA8">
      <w:pPr>
        <w:rPr>
          <w:rFonts w:ascii="Cambria" w:hAnsi="Cambria"/>
          <w:i/>
        </w:rPr>
      </w:pPr>
    </w:p>
    <w:p w:rsidR="0037664E" w:rsidRPr="00890AA8" w:rsidRDefault="0037664E" w:rsidP="00890AA8">
      <w:pPr>
        <w:rPr>
          <w:rFonts w:ascii="Cambria" w:hAnsi="Cambria"/>
          <w:i/>
        </w:rPr>
      </w:pPr>
    </w:p>
    <w:p w:rsidR="00890AA8" w:rsidRPr="00890AA8" w:rsidRDefault="00890AA8" w:rsidP="00890AA8">
      <w:pPr>
        <w:rPr>
          <w:lang w:val="ru-RU"/>
        </w:rPr>
      </w:pPr>
      <w:r w:rsidRPr="00890AA8">
        <w:rPr>
          <w:color w:val="000000"/>
          <w:lang w:val="ru-RU"/>
        </w:rPr>
        <w:t>Укладачі</w:t>
      </w:r>
      <w:r w:rsidRPr="00890AA8">
        <w:rPr>
          <w:bCs/>
          <w:color w:val="000000"/>
          <w:lang w:val="ru-RU"/>
        </w:rPr>
        <w:t>:</w:t>
      </w:r>
      <w:r w:rsidRPr="00890AA8">
        <w:rPr>
          <w:bCs/>
          <w:color w:val="000000"/>
        </w:rPr>
        <w:t> </w:t>
      </w:r>
      <w:r w:rsidRPr="00890AA8">
        <w:t xml:space="preserve"> Погоріла С.Г.,</w:t>
      </w:r>
      <w:r w:rsidRPr="00890AA8">
        <w:rPr>
          <w:color w:val="000000"/>
          <w:lang w:val="ru-RU"/>
        </w:rPr>
        <w:t>., канд. пед. наук</w:t>
      </w:r>
    </w:p>
    <w:p w:rsidR="00890AA8" w:rsidRPr="00890AA8" w:rsidRDefault="00890AA8" w:rsidP="00890AA8">
      <w:pPr>
        <w:rPr>
          <w:lang w:val="ru-RU"/>
        </w:rPr>
      </w:pPr>
      <w:r w:rsidRPr="00890AA8">
        <w:rPr>
          <w:bCs/>
          <w:color w:val="000000"/>
        </w:rPr>
        <w:t>                 </w:t>
      </w:r>
      <w:r w:rsidRPr="00890AA8">
        <w:rPr>
          <w:bCs/>
          <w:color w:val="000000"/>
          <w:lang w:val="ru-RU"/>
        </w:rPr>
        <w:t xml:space="preserve"> </w:t>
      </w:r>
      <w:r w:rsidRPr="00890AA8">
        <w:t xml:space="preserve">Тимчук І.М. </w:t>
      </w:r>
      <w:r w:rsidRPr="00890AA8">
        <w:rPr>
          <w:color w:val="000000"/>
          <w:lang w:val="ru-RU"/>
        </w:rPr>
        <w:t xml:space="preserve"> канд. пед. наук</w:t>
      </w:r>
    </w:p>
    <w:p w:rsidR="00890AA8" w:rsidRPr="00890AA8" w:rsidRDefault="00890AA8" w:rsidP="0037664E">
      <w:pPr>
        <w:rPr>
          <w:lang w:val="ru-RU"/>
        </w:rPr>
      </w:pPr>
    </w:p>
    <w:p w:rsidR="00890AA8" w:rsidRPr="00890AA8" w:rsidRDefault="00890AA8" w:rsidP="0037664E">
      <w:pPr>
        <w:rPr>
          <w:lang w:val="ru-RU"/>
        </w:rPr>
      </w:pPr>
    </w:p>
    <w:p w:rsidR="00890AA8" w:rsidRPr="00890AA8" w:rsidRDefault="00890AA8" w:rsidP="00890AA8">
      <w:pPr>
        <w:jc w:val="center"/>
        <w:rPr>
          <w:b/>
        </w:rPr>
      </w:pPr>
      <w:r w:rsidRPr="00890AA8">
        <w:rPr>
          <w:b/>
          <w:lang w:val="ru-RU"/>
        </w:rPr>
        <w:t>Методичні вказівки:</w:t>
      </w:r>
      <w:r w:rsidRPr="00890AA8">
        <w:rPr>
          <w:b/>
        </w:rPr>
        <w:t>. Методика викладання у вищій школі: Методичні вказівки для підготовки до практичних занять (Частина 1)</w:t>
      </w:r>
    </w:p>
    <w:p w:rsidR="00890AA8" w:rsidRPr="00890AA8" w:rsidRDefault="00890AA8" w:rsidP="00890AA8">
      <w:pPr>
        <w:jc w:val="center"/>
      </w:pPr>
      <w:r w:rsidRPr="00890AA8">
        <w:t>для студентів галузі знань  10   «Природничі науки»</w:t>
      </w:r>
    </w:p>
    <w:p w:rsidR="00890AA8" w:rsidRPr="00890AA8" w:rsidRDefault="00890AA8" w:rsidP="00890AA8">
      <w:r w:rsidRPr="00890AA8">
        <w:t xml:space="preserve">спеціальності: 101   «Екологія та охорона навколишнього середовища» </w:t>
      </w:r>
    </w:p>
    <w:p w:rsidR="00890AA8" w:rsidRPr="00890AA8" w:rsidRDefault="00890AA8" w:rsidP="00890AA8">
      <w:pPr>
        <w:jc w:val="center"/>
      </w:pPr>
      <w:r w:rsidRPr="00890AA8">
        <w:t>(ОКР магістр)</w:t>
      </w:r>
    </w:p>
    <w:p w:rsidR="00890AA8" w:rsidRPr="00890AA8" w:rsidRDefault="00890AA8" w:rsidP="00890AA8">
      <w:pPr>
        <w:jc w:val="center"/>
      </w:pPr>
      <w:r w:rsidRPr="00890AA8">
        <w:t>за кредитно-трансферною системою організації навчального процесу</w:t>
      </w:r>
    </w:p>
    <w:p w:rsidR="00890AA8" w:rsidRPr="00890AA8" w:rsidRDefault="00890AA8" w:rsidP="00890AA8">
      <w:pPr>
        <w:jc w:val="center"/>
      </w:pPr>
      <w:r w:rsidRPr="00890AA8">
        <w:t xml:space="preserve">Біла Церква, 2018.  </w:t>
      </w:r>
      <w:r w:rsidR="00394ADC">
        <w:t>61</w:t>
      </w:r>
      <w:r w:rsidRPr="00890AA8">
        <w:t xml:space="preserve"> </w:t>
      </w:r>
      <w:r w:rsidRPr="00890AA8">
        <w:rPr>
          <w:lang w:val="en-US"/>
        </w:rPr>
        <w:t>c</w:t>
      </w:r>
      <w:r w:rsidRPr="00890AA8">
        <w:t>.</w:t>
      </w:r>
    </w:p>
    <w:p w:rsidR="00890AA8" w:rsidRPr="00890AA8" w:rsidRDefault="00890AA8" w:rsidP="00890AA8">
      <w:pPr>
        <w:jc w:val="center"/>
      </w:pPr>
    </w:p>
    <w:sectPr w:rsidR="00890AA8" w:rsidRPr="00890AA8">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B2" w:rsidRDefault="009D74B2" w:rsidP="0037664E">
      <w:r>
        <w:separator/>
      </w:r>
    </w:p>
  </w:endnote>
  <w:endnote w:type="continuationSeparator" w:id="0">
    <w:p w:rsidR="009D74B2" w:rsidRDefault="009D74B2" w:rsidP="003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ヒラギノ角ゴ Pro W3">
    <w:charset w:val="00"/>
    <w:family w:val="roman"/>
    <w:pitch w:val="default"/>
  </w:font>
  <w:font w:name="font185">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arnock Pro">
    <w:altName w:val="Warnock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674479"/>
      <w:docPartObj>
        <w:docPartGallery w:val="Page Numbers (Bottom of Page)"/>
        <w:docPartUnique/>
      </w:docPartObj>
    </w:sdtPr>
    <w:sdtContent>
      <w:p w:rsidR="008A5E68" w:rsidRDefault="008A5E68">
        <w:pPr>
          <w:pStyle w:val="af3"/>
          <w:jc w:val="center"/>
        </w:pPr>
        <w:r>
          <w:fldChar w:fldCharType="begin"/>
        </w:r>
        <w:r>
          <w:instrText>PAGE   \* MERGEFORMAT</w:instrText>
        </w:r>
        <w:r>
          <w:fldChar w:fldCharType="separate"/>
        </w:r>
        <w:r w:rsidR="00E81237" w:rsidRPr="00E81237">
          <w:rPr>
            <w:noProof/>
            <w:lang w:val="ru-RU"/>
          </w:rPr>
          <w:t>24</w:t>
        </w:r>
        <w:r>
          <w:fldChar w:fldCharType="end"/>
        </w:r>
      </w:p>
    </w:sdtContent>
  </w:sdt>
  <w:p w:rsidR="008A5E68" w:rsidRDefault="008A5E6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B2" w:rsidRDefault="009D74B2" w:rsidP="0037664E">
      <w:r>
        <w:separator/>
      </w:r>
    </w:p>
  </w:footnote>
  <w:footnote w:type="continuationSeparator" w:id="0">
    <w:p w:rsidR="009D74B2" w:rsidRDefault="009D74B2" w:rsidP="003766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201A04"/>
    <w:lvl w:ilvl="0">
      <w:numFmt w:val="bullet"/>
      <w:lvlText w:val="*"/>
      <w:lvlJc w:val="left"/>
    </w:lvl>
  </w:abstractNum>
  <w:abstractNum w:abstractNumId="1" w15:restartNumberingAfterBreak="0">
    <w:nsid w:val="01763CC1"/>
    <w:multiLevelType w:val="multilevel"/>
    <w:tmpl w:val="B29467A0"/>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b w:val="0"/>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361409E"/>
    <w:multiLevelType w:val="hybridMultilevel"/>
    <w:tmpl w:val="BC34A5E4"/>
    <w:lvl w:ilvl="0" w:tplc="0419000F">
      <w:start w:val="1"/>
      <w:numFmt w:val="decimal"/>
      <w:lvlText w:val="%1."/>
      <w:lvlJc w:val="left"/>
      <w:pPr>
        <w:tabs>
          <w:tab w:val="num" w:pos="502"/>
        </w:tabs>
        <w:ind w:left="502" w:hanging="360"/>
      </w:pPr>
      <w:rPr>
        <w:rFonts w:hint="default"/>
      </w:rPr>
    </w:lvl>
    <w:lvl w:ilvl="1" w:tplc="94F05B22">
      <w:start w:val="1"/>
      <w:numFmt w:val="bullet"/>
      <w:lvlText w:val="-"/>
      <w:lvlJc w:val="left"/>
      <w:pPr>
        <w:tabs>
          <w:tab w:val="num" w:pos="1222"/>
        </w:tabs>
        <w:ind w:left="1222" w:hanging="360"/>
      </w:pPr>
      <w:rPr>
        <w:rFonts w:ascii="Times New Roman" w:eastAsia="Times New Roman" w:hAnsi="Times New Roman" w:cs="Times New Roman"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082F23A5"/>
    <w:multiLevelType w:val="singleLevel"/>
    <w:tmpl w:val="A3961ACA"/>
    <w:lvl w:ilvl="0">
      <w:start w:val="11"/>
      <w:numFmt w:val="decimal"/>
      <w:lvlText w:val="%1."/>
      <w:legacy w:legacy="1" w:legacySpace="0" w:legacyIndent="384"/>
      <w:lvlJc w:val="left"/>
      <w:pPr>
        <w:ind w:left="0" w:firstLine="0"/>
      </w:pPr>
      <w:rPr>
        <w:rFonts w:ascii="Times New Roman" w:hAnsi="Times New Roman" w:cs="Times New Roman" w:hint="default"/>
      </w:rPr>
    </w:lvl>
  </w:abstractNum>
  <w:abstractNum w:abstractNumId="4" w15:restartNumberingAfterBreak="0">
    <w:nsid w:val="11732D9C"/>
    <w:multiLevelType w:val="singleLevel"/>
    <w:tmpl w:val="493E5190"/>
    <w:lvl w:ilvl="0">
      <w:start w:val="1"/>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180111A0"/>
    <w:multiLevelType w:val="singleLevel"/>
    <w:tmpl w:val="D0C47E06"/>
    <w:lvl w:ilvl="0">
      <w:start w:val="1"/>
      <w:numFmt w:val="decimal"/>
      <w:lvlText w:val="%1."/>
      <w:legacy w:legacy="1" w:legacySpace="0" w:legacyIndent="528"/>
      <w:lvlJc w:val="left"/>
      <w:rPr>
        <w:rFonts w:ascii="Times New Roman" w:hAnsi="Times New Roman" w:cs="Times New Roman" w:hint="default"/>
      </w:rPr>
    </w:lvl>
  </w:abstractNum>
  <w:abstractNum w:abstractNumId="6" w15:restartNumberingAfterBreak="0">
    <w:nsid w:val="18E00A89"/>
    <w:multiLevelType w:val="singleLevel"/>
    <w:tmpl w:val="D2665014"/>
    <w:lvl w:ilvl="0">
      <w:start w:val="1"/>
      <w:numFmt w:val="decimal"/>
      <w:lvlText w:val="%1."/>
      <w:legacy w:legacy="1" w:legacySpace="0" w:legacyIndent="533"/>
      <w:lvlJc w:val="left"/>
      <w:rPr>
        <w:rFonts w:ascii="Times New Roman" w:hAnsi="Times New Roman" w:cs="Times New Roman" w:hint="default"/>
      </w:rPr>
    </w:lvl>
  </w:abstractNum>
  <w:abstractNum w:abstractNumId="7" w15:restartNumberingAfterBreak="0">
    <w:nsid w:val="1E3F13C0"/>
    <w:multiLevelType w:val="singleLevel"/>
    <w:tmpl w:val="B94C3CC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 w15:restartNumberingAfterBreak="0">
    <w:nsid w:val="259620A8"/>
    <w:multiLevelType w:val="hybridMultilevel"/>
    <w:tmpl w:val="710082CA"/>
    <w:lvl w:ilvl="0" w:tplc="75941B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68D2327"/>
    <w:multiLevelType w:val="hybridMultilevel"/>
    <w:tmpl w:val="987651BC"/>
    <w:lvl w:ilvl="0" w:tplc="1060A2F2">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A29E2"/>
    <w:multiLevelType w:val="hybridMultilevel"/>
    <w:tmpl w:val="0830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610C2"/>
    <w:multiLevelType w:val="hybridMultilevel"/>
    <w:tmpl w:val="ABF8E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17D6E"/>
    <w:multiLevelType w:val="hybridMultilevel"/>
    <w:tmpl w:val="4414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E39B8"/>
    <w:multiLevelType w:val="singleLevel"/>
    <w:tmpl w:val="F4BA2BB4"/>
    <w:lvl w:ilvl="0">
      <w:start w:val="22"/>
      <w:numFmt w:val="decimal"/>
      <w:lvlText w:val="%1."/>
      <w:legacy w:legacy="1" w:legacySpace="0" w:legacyIndent="350"/>
      <w:lvlJc w:val="left"/>
      <w:pPr>
        <w:ind w:left="0" w:firstLine="0"/>
      </w:pPr>
      <w:rPr>
        <w:rFonts w:ascii="Times New Roman" w:hAnsi="Times New Roman" w:cs="Times New Roman" w:hint="default"/>
      </w:rPr>
    </w:lvl>
  </w:abstractNum>
  <w:abstractNum w:abstractNumId="14" w15:restartNumberingAfterBreak="0">
    <w:nsid w:val="43054F2F"/>
    <w:multiLevelType w:val="hybridMultilevel"/>
    <w:tmpl w:val="38021E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9B422F"/>
    <w:multiLevelType w:val="hybridMultilevel"/>
    <w:tmpl w:val="0830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151B2"/>
    <w:multiLevelType w:val="hybridMultilevel"/>
    <w:tmpl w:val="850E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B76061"/>
    <w:multiLevelType w:val="hybridMultilevel"/>
    <w:tmpl w:val="BC34A5E4"/>
    <w:lvl w:ilvl="0" w:tplc="0419000F">
      <w:start w:val="1"/>
      <w:numFmt w:val="decimal"/>
      <w:lvlText w:val="%1."/>
      <w:lvlJc w:val="left"/>
      <w:pPr>
        <w:tabs>
          <w:tab w:val="num" w:pos="360"/>
        </w:tabs>
        <w:ind w:left="360" w:hanging="360"/>
      </w:pPr>
      <w:rPr>
        <w:rFonts w:hint="default"/>
      </w:rPr>
    </w:lvl>
    <w:lvl w:ilvl="1" w:tplc="94F05B22">
      <w:start w:val="1"/>
      <w:numFmt w:val="bullet"/>
      <w:lvlText w:val="-"/>
      <w:lvlJc w:val="left"/>
      <w:pPr>
        <w:tabs>
          <w:tab w:val="num" w:pos="1222"/>
        </w:tabs>
        <w:ind w:left="1222" w:hanging="360"/>
      </w:pPr>
      <w:rPr>
        <w:rFonts w:ascii="Times New Roman" w:eastAsia="Times New Roman" w:hAnsi="Times New Roman" w:cs="Times New Roman"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15:restartNumberingAfterBreak="0">
    <w:nsid w:val="659E29B1"/>
    <w:multiLevelType w:val="hybridMultilevel"/>
    <w:tmpl w:val="82A0C85A"/>
    <w:lvl w:ilvl="0" w:tplc="0422000F">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6C138C1"/>
    <w:multiLevelType w:val="hybridMultilevel"/>
    <w:tmpl w:val="04F0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51110"/>
    <w:multiLevelType w:val="hybridMultilevel"/>
    <w:tmpl w:val="1B12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E2762"/>
    <w:multiLevelType w:val="hybridMultilevel"/>
    <w:tmpl w:val="278ECA06"/>
    <w:lvl w:ilvl="0" w:tplc="995874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81F1F64"/>
    <w:multiLevelType w:val="hybridMultilevel"/>
    <w:tmpl w:val="25103E6C"/>
    <w:lvl w:ilvl="0" w:tplc="795430D0">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D57E5"/>
    <w:multiLevelType w:val="hybridMultilevel"/>
    <w:tmpl w:val="5B649916"/>
    <w:lvl w:ilvl="0" w:tplc="28BCFCAE">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7F7D3408"/>
    <w:multiLevelType w:val="hybridMultilevel"/>
    <w:tmpl w:val="C824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4"/>
  </w:num>
  <w:num w:numId="7">
    <w:abstractNumId w:val="17"/>
  </w:num>
  <w:num w:numId="8">
    <w:abstractNumId w:val="18"/>
  </w:num>
  <w:num w:numId="9">
    <w:abstractNumId w:val="10"/>
  </w:num>
  <w:num w:numId="10">
    <w:abstractNumId w:val="15"/>
  </w:num>
  <w:num w:numId="11">
    <w:abstractNumId w:val="23"/>
  </w:num>
  <w:num w:numId="12">
    <w:abstractNumId w:val="8"/>
  </w:num>
  <w:num w:numId="13">
    <w:abstractNumId w:val="9"/>
  </w:num>
  <w:num w:numId="14">
    <w:abstractNumId w:val="24"/>
  </w:num>
  <w:num w:numId="15">
    <w:abstractNumId w:val="5"/>
  </w:num>
  <w:num w:numId="16">
    <w:abstractNumId w:val="6"/>
  </w:num>
  <w:num w:numId="17">
    <w:abstractNumId w:val="6"/>
    <w:lvlOverride w:ilvl="0">
      <w:lvl w:ilvl="0">
        <w:start w:val="1"/>
        <w:numFmt w:val="decimal"/>
        <w:lvlText w:val="%1."/>
        <w:legacy w:legacy="1" w:legacySpace="0" w:legacyIndent="532"/>
        <w:lvlJc w:val="left"/>
        <w:rPr>
          <w:rFonts w:ascii="Times New Roman" w:hAnsi="Times New Roman" w:cs="Times New Roman" w:hint="default"/>
        </w:rPr>
      </w:lvl>
    </w:lvlOverride>
  </w:num>
  <w:num w:numId="18">
    <w:abstractNumId w:val="22"/>
  </w:num>
  <w:num w:numId="19">
    <w:abstractNumId w:val="4"/>
  </w:num>
  <w:num w:numId="20">
    <w:abstractNumId w:val="1"/>
  </w:num>
  <w:num w:numId="21">
    <w:abstractNumId w:val="0"/>
    <w:lvlOverride w:ilvl="0">
      <w:lvl w:ilvl="0">
        <w:numFmt w:val="bullet"/>
        <w:lvlText w:val="•"/>
        <w:legacy w:legacy="1" w:legacySpace="0" w:legacyIndent="274"/>
        <w:lvlJc w:val="left"/>
        <w:pPr>
          <w:ind w:left="0" w:firstLine="0"/>
        </w:pPr>
        <w:rPr>
          <w:rFonts w:ascii="Bookman Old Style" w:hAnsi="Bookman Old Style" w:hint="default"/>
        </w:rPr>
      </w:lvl>
    </w:lvlOverride>
  </w:num>
  <w:num w:numId="22">
    <w:abstractNumId w:val="0"/>
    <w:lvlOverride w:ilvl="0">
      <w:lvl w:ilvl="0">
        <w:numFmt w:val="bullet"/>
        <w:lvlText w:val="•"/>
        <w:legacy w:legacy="1" w:legacySpace="0" w:legacyIndent="278"/>
        <w:lvlJc w:val="left"/>
        <w:pPr>
          <w:ind w:left="0" w:firstLine="0"/>
        </w:pPr>
        <w:rPr>
          <w:rFonts w:ascii="Bookman Old Style" w:hAnsi="Bookman Old Style" w:hint="default"/>
        </w:rPr>
      </w:lvl>
    </w:lvlOverride>
  </w:num>
  <w:num w:numId="23">
    <w:abstractNumId w:val="7"/>
    <w:lvlOverride w:ilvl="0">
      <w:startOverride w:val="1"/>
    </w:lvlOverride>
  </w:num>
  <w:num w:numId="24">
    <w:abstractNumId w:val="3"/>
    <w:lvlOverride w:ilvl="0">
      <w:startOverride w:val="11"/>
    </w:lvlOverride>
  </w:num>
  <w:num w:numId="25">
    <w:abstractNumId w:val="3"/>
    <w:lvlOverride w:ilvl="0">
      <w:lvl w:ilvl="0">
        <w:start w:val="11"/>
        <w:numFmt w:val="decimal"/>
        <w:lvlText w:val="%1."/>
        <w:legacy w:legacy="1" w:legacySpace="0" w:legacyIndent="389"/>
        <w:lvlJc w:val="left"/>
        <w:pPr>
          <w:ind w:left="0" w:firstLine="0"/>
        </w:pPr>
        <w:rPr>
          <w:rFonts w:ascii="Times New Roman" w:hAnsi="Times New Roman" w:cs="Times New Roman" w:hint="default"/>
        </w:rPr>
      </w:lvl>
    </w:lvlOverride>
  </w:num>
  <w:num w:numId="26">
    <w:abstractNumId w:val="13"/>
    <w:lvlOverride w:ilvl="0">
      <w:startOverride w:val="22"/>
    </w:lvlOverride>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E0"/>
    <w:rsid w:val="000102BD"/>
    <w:rsid w:val="00035D3A"/>
    <w:rsid w:val="000B3039"/>
    <w:rsid w:val="001F7453"/>
    <w:rsid w:val="00217737"/>
    <w:rsid w:val="002648B8"/>
    <w:rsid w:val="00265FBC"/>
    <w:rsid w:val="00270FE8"/>
    <w:rsid w:val="002752D6"/>
    <w:rsid w:val="0027692A"/>
    <w:rsid w:val="002F50FC"/>
    <w:rsid w:val="00300747"/>
    <w:rsid w:val="00315101"/>
    <w:rsid w:val="0032007A"/>
    <w:rsid w:val="0037664E"/>
    <w:rsid w:val="00394ADC"/>
    <w:rsid w:val="003D6EDE"/>
    <w:rsid w:val="003F31D5"/>
    <w:rsid w:val="004064D5"/>
    <w:rsid w:val="00421D46"/>
    <w:rsid w:val="00466657"/>
    <w:rsid w:val="00482E02"/>
    <w:rsid w:val="004C138D"/>
    <w:rsid w:val="004C440F"/>
    <w:rsid w:val="005760DE"/>
    <w:rsid w:val="005D0521"/>
    <w:rsid w:val="006461E4"/>
    <w:rsid w:val="007052D9"/>
    <w:rsid w:val="007171E0"/>
    <w:rsid w:val="00736274"/>
    <w:rsid w:val="00774405"/>
    <w:rsid w:val="007E3BCE"/>
    <w:rsid w:val="0084246C"/>
    <w:rsid w:val="00843879"/>
    <w:rsid w:val="00883D15"/>
    <w:rsid w:val="00890AA8"/>
    <w:rsid w:val="00891D6E"/>
    <w:rsid w:val="008A5E68"/>
    <w:rsid w:val="008B0BCC"/>
    <w:rsid w:val="008B651C"/>
    <w:rsid w:val="008D21B1"/>
    <w:rsid w:val="009262C9"/>
    <w:rsid w:val="00994653"/>
    <w:rsid w:val="009D509E"/>
    <w:rsid w:val="009D74B2"/>
    <w:rsid w:val="00A42615"/>
    <w:rsid w:val="00AC50D7"/>
    <w:rsid w:val="00AE3B70"/>
    <w:rsid w:val="00B423D6"/>
    <w:rsid w:val="00BC62B3"/>
    <w:rsid w:val="00C30A55"/>
    <w:rsid w:val="00C749B6"/>
    <w:rsid w:val="00CC7402"/>
    <w:rsid w:val="00D07A0A"/>
    <w:rsid w:val="00DD2AFE"/>
    <w:rsid w:val="00DF61F5"/>
    <w:rsid w:val="00E26664"/>
    <w:rsid w:val="00E46AF7"/>
    <w:rsid w:val="00E81237"/>
    <w:rsid w:val="00EA371C"/>
    <w:rsid w:val="00F06049"/>
    <w:rsid w:val="00F17D61"/>
    <w:rsid w:val="00F31BC4"/>
    <w:rsid w:val="00F36715"/>
    <w:rsid w:val="00F46E4C"/>
    <w:rsid w:val="00FB5F92"/>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92CD"/>
  <w15:docId w15:val="{2FB3F12D-65E2-4638-A276-89DA245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E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semiHidden/>
    <w:unhideWhenUsed/>
    <w:qFormat/>
    <w:rsid w:val="00F3671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171E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1E0"/>
    <w:pPr>
      <w:ind w:left="720"/>
      <w:contextualSpacing/>
    </w:pPr>
  </w:style>
  <w:style w:type="paragraph" w:customStyle="1" w:styleId="1">
    <w:name w:val="Обычный1"/>
    <w:autoRedefine/>
    <w:rsid w:val="00717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pPr>
    <w:rPr>
      <w:rFonts w:ascii="Times New Roman" w:eastAsia="ヒラギノ角ゴ Pro W3" w:hAnsi="Times New Roman" w:cs="Times New Roman"/>
      <w:color w:val="000000"/>
      <w:sz w:val="40"/>
      <w:szCs w:val="40"/>
      <w:lang w:val="uk-UA" w:eastAsia="ru-RU"/>
    </w:rPr>
  </w:style>
  <w:style w:type="paragraph" w:styleId="a4">
    <w:name w:val="Body Text"/>
    <w:basedOn w:val="a"/>
    <w:link w:val="a5"/>
    <w:uiPriority w:val="99"/>
    <w:semiHidden/>
    <w:unhideWhenUsed/>
    <w:rsid w:val="007171E0"/>
    <w:pPr>
      <w:spacing w:after="120" w:line="276" w:lineRule="auto"/>
    </w:pPr>
    <w:rPr>
      <w:rFonts w:asciiTheme="minorHAnsi" w:eastAsiaTheme="minorHAnsi" w:hAnsiTheme="minorHAnsi" w:cstheme="minorBidi"/>
      <w:sz w:val="22"/>
      <w:szCs w:val="22"/>
      <w:lang w:val="ru-RU" w:eastAsia="en-US"/>
    </w:rPr>
  </w:style>
  <w:style w:type="character" w:customStyle="1" w:styleId="a5">
    <w:name w:val="Основной текст Знак"/>
    <w:basedOn w:val="a0"/>
    <w:link w:val="a4"/>
    <w:uiPriority w:val="99"/>
    <w:semiHidden/>
    <w:rsid w:val="007171E0"/>
    <w:rPr>
      <w:lang w:val="ru-RU"/>
    </w:rPr>
  </w:style>
  <w:style w:type="paragraph" w:styleId="a6">
    <w:name w:val="Normal (Web)"/>
    <w:basedOn w:val="a"/>
    <w:rsid w:val="007171E0"/>
    <w:pPr>
      <w:suppressAutoHyphens/>
      <w:spacing w:before="280" w:after="280"/>
    </w:pPr>
    <w:rPr>
      <w:rFonts w:cs="font185"/>
      <w:kern w:val="1"/>
      <w:lang w:val="ru-RU" w:eastAsia="ar-SA"/>
    </w:rPr>
  </w:style>
  <w:style w:type="character" w:customStyle="1" w:styleId="40">
    <w:name w:val="Заголовок 4 Знак"/>
    <w:basedOn w:val="a0"/>
    <w:link w:val="4"/>
    <w:uiPriority w:val="9"/>
    <w:semiHidden/>
    <w:rsid w:val="007171E0"/>
    <w:rPr>
      <w:rFonts w:asciiTheme="majorHAnsi" w:eastAsiaTheme="majorEastAsia" w:hAnsiTheme="majorHAnsi" w:cstheme="majorBidi"/>
      <w:i/>
      <w:iCs/>
      <w:color w:val="2E74B5" w:themeColor="accent1" w:themeShade="BF"/>
      <w:lang w:val="ru-RU" w:eastAsia="ru-RU"/>
    </w:rPr>
  </w:style>
  <w:style w:type="table" w:styleId="a7">
    <w:name w:val="Table Grid"/>
    <w:basedOn w:val="a1"/>
    <w:uiPriority w:val="59"/>
    <w:rsid w:val="007171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Абзац списку"/>
    <w:basedOn w:val="a"/>
    <w:qFormat/>
    <w:rsid w:val="007171E0"/>
    <w:pPr>
      <w:ind w:left="708"/>
    </w:pPr>
  </w:style>
  <w:style w:type="paragraph" w:styleId="a9">
    <w:name w:val="Body Text Indent"/>
    <w:basedOn w:val="a"/>
    <w:link w:val="aa"/>
    <w:uiPriority w:val="99"/>
    <w:semiHidden/>
    <w:unhideWhenUsed/>
    <w:rsid w:val="009262C9"/>
    <w:pPr>
      <w:spacing w:after="120"/>
      <w:ind w:left="283"/>
    </w:pPr>
  </w:style>
  <w:style w:type="character" w:customStyle="1" w:styleId="aa">
    <w:name w:val="Основной текст с отступом Знак"/>
    <w:basedOn w:val="a0"/>
    <w:link w:val="a9"/>
    <w:uiPriority w:val="99"/>
    <w:semiHidden/>
    <w:rsid w:val="009262C9"/>
    <w:rPr>
      <w:rFonts w:ascii="Times New Roman" w:eastAsia="Times New Roman" w:hAnsi="Times New Roman" w:cs="Times New Roman"/>
      <w:sz w:val="24"/>
      <w:szCs w:val="24"/>
      <w:lang w:val="uk-UA" w:eastAsia="ru-RU"/>
    </w:rPr>
  </w:style>
  <w:style w:type="paragraph" w:customStyle="1" w:styleId="Style4">
    <w:name w:val="Style4"/>
    <w:basedOn w:val="a"/>
    <w:uiPriority w:val="99"/>
    <w:rsid w:val="009262C9"/>
    <w:pPr>
      <w:widowControl w:val="0"/>
      <w:autoSpaceDE w:val="0"/>
      <w:autoSpaceDN w:val="0"/>
      <w:adjustRightInd w:val="0"/>
      <w:jc w:val="both"/>
    </w:pPr>
    <w:rPr>
      <w:lang w:val="ru-RU"/>
    </w:rPr>
  </w:style>
  <w:style w:type="character" w:customStyle="1" w:styleId="FontStyle71">
    <w:name w:val="Font Style71"/>
    <w:uiPriority w:val="99"/>
    <w:rsid w:val="009262C9"/>
    <w:rPr>
      <w:rFonts w:ascii="Times New Roman" w:hAnsi="Times New Roman" w:cs="Times New Roman"/>
      <w:sz w:val="24"/>
      <w:szCs w:val="24"/>
    </w:rPr>
  </w:style>
  <w:style w:type="character" w:customStyle="1" w:styleId="30">
    <w:name w:val="Заголовок 3 Знак"/>
    <w:basedOn w:val="a0"/>
    <w:link w:val="3"/>
    <w:uiPriority w:val="9"/>
    <w:semiHidden/>
    <w:rsid w:val="00F36715"/>
    <w:rPr>
      <w:rFonts w:asciiTheme="majorHAnsi" w:eastAsiaTheme="majorEastAsia" w:hAnsiTheme="majorHAnsi" w:cstheme="majorBidi"/>
      <w:color w:val="1F4D78" w:themeColor="accent1" w:themeShade="7F"/>
      <w:sz w:val="24"/>
      <w:szCs w:val="24"/>
      <w:lang w:val="uk-UA" w:eastAsia="ru-RU"/>
    </w:rPr>
  </w:style>
  <w:style w:type="character" w:customStyle="1" w:styleId="31">
    <w:name w:val="Основной текст (3)_"/>
    <w:link w:val="32"/>
    <w:rsid w:val="000102BD"/>
    <w:rPr>
      <w:rFonts w:ascii="Lucida Sans Unicode" w:eastAsia="Lucida Sans Unicode" w:hAnsi="Lucida Sans Unicode" w:cs="Lucida Sans Unicode"/>
      <w:spacing w:val="-10"/>
      <w:sz w:val="54"/>
      <w:szCs w:val="54"/>
      <w:shd w:val="clear" w:color="auto" w:fill="FFFFFF"/>
    </w:rPr>
  </w:style>
  <w:style w:type="character" w:customStyle="1" w:styleId="ab">
    <w:name w:val="Основной текст_"/>
    <w:link w:val="10"/>
    <w:rsid w:val="000102BD"/>
    <w:rPr>
      <w:shd w:val="clear" w:color="auto" w:fill="FFFFFF"/>
    </w:rPr>
  </w:style>
  <w:style w:type="character" w:customStyle="1" w:styleId="ac">
    <w:name w:val="Основной текст + Курсив"/>
    <w:rsid w:val="000102BD"/>
    <w:rPr>
      <w:i/>
      <w:iCs/>
      <w:shd w:val="clear" w:color="auto" w:fill="FFFFFF"/>
    </w:rPr>
  </w:style>
  <w:style w:type="paragraph" w:customStyle="1" w:styleId="32">
    <w:name w:val="Основной текст (3)"/>
    <w:basedOn w:val="a"/>
    <w:link w:val="31"/>
    <w:rsid w:val="000102BD"/>
    <w:pPr>
      <w:shd w:val="clear" w:color="auto" w:fill="FFFFFF"/>
      <w:spacing w:line="0" w:lineRule="atLeast"/>
    </w:pPr>
    <w:rPr>
      <w:rFonts w:ascii="Lucida Sans Unicode" w:eastAsia="Lucida Sans Unicode" w:hAnsi="Lucida Sans Unicode" w:cs="Lucida Sans Unicode"/>
      <w:spacing w:val="-10"/>
      <w:sz w:val="54"/>
      <w:szCs w:val="54"/>
      <w:lang w:val="en-US" w:eastAsia="en-US"/>
    </w:rPr>
  </w:style>
  <w:style w:type="paragraph" w:customStyle="1" w:styleId="10">
    <w:name w:val="Основной текст1"/>
    <w:basedOn w:val="a"/>
    <w:link w:val="ab"/>
    <w:rsid w:val="000102BD"/>
    <w:pPr>
      <w:shd w:val="clear" w:color="auto" w:fill="FFFFFF"/>
      <w:spacing w:line="226" w:lineRule="exact"/>
      <w:jc w:val="both"/>
    </w:pPr>
    <w:rPr>
      <w:rFonts w:asciiTheme="minorHAnsi" w:eastAsiaTheme="minorHAnsi" w:hAnsiTheme="minorHAnsi" w:cstheme="minorBidi"/>
      <w:sz w:val="22"/>
      <w:szCs w:val="22"/>
      <w:lang w:val="en-US" w:eastAsia="en-US"/>
    </w:rPr>
  </w:style>
  <w:style w:type="character" w:customStyle="1" w:styleId="2">
    <w:name w:val="Заголовок №2_"/>
    <w:link w:val="20"/>
    <w:rsid w:val="000102BD"/>
    <w:rPr>
      <w:shd w:val="clear" w:color="auto" w:fill="FFFFFF"/>
    </w:rPr>
  </w:style>
  <w:style w:type="paragraph" w:customStyle="1" w:styleId="20">
    <w:name w:val="Заголовок №2"/>
    <w:basedOn w:val="a"/>
    <w:link w:val="2"/>
    <w:rsid w:val="000102BD"/>
    <w:pPr>
      <w:shd w:val="clear" w:color="auto" w:fill="FFFFFF"/>
      <w:spacing w:after="480" w:line="0" w:lineRule="atLeast"/>
      <w:outlineLvl w:val="1"/>
    </w:pPr>
    <w:rPr>
      <w:rFonts w:asciiTheme="minorHAnsi" w:eastAsiaTheme="minorHAnsi" w:hAnsiTheme="minorHAnsi" w:cstheme="minorBidi"/>
      <w:sz w:val="22"/>
      <w:szCs w:val="22"/>
      <w:lang w:val="en-US" w:eastAsia="en-US"/>
    </w:rPr>
  </w:style>
  <w:style w:type="character" w:customStyle="1" w:styleId="ad">
    <w:name w:val="Основной текст + Полужирный"/>
    <w:rsid w:val="000102BD"/>
    <w:rPr>
      <w:rFonts w:ascii="Arial" w:eastAsia="Arial" w:hAnsi="Arial" w:cs="Arial"/>
      <w:b/>
      <w:bCs/>
      <w:sz w:val="21"/>
      <w:szCs w:val="21"/>
      <w:shd w:val="clear" w:color="auto" w:fill="FFFFFF"/>
    </w:rPr>
  </w:style>
  <w:style w:type="character" w:customStyle="1" w:styleId="8pt">
    <w:name w:val="Основной текст + 8 pt"/>
    <w:aliases w:val="Курсив,Основной текст (3) + 24 pt,Интервал 0 pt"/>
    <w:rsid w:val="000102BD"/>
    <w:rPr>
      <w:rFonts w:ascii="Arial" w:eastAsia="Arial" w:hAnsi="Arial" w:cs="Arial"/>
      <w:i/>
      <w:iCs/>
      <w:sz w:val="17"/>
      <w:szCs w:val="17"/>
      <w:shd w:val="clear" w:color="auto" w:fill="FFFFFF"/>
    </w:rPr>
  </w:style>
  <w:style w:type="paragraph" w:styleId="ae">
    <w:name w:val="Balloon Text"/>
    <w:basedOn w:val="a"/>
    <w:link w:val="af"/>
    <w:uiPriority w:val="99"/>
    <w:semiHidden/>
    <w:unhideWhenUsed/>
    <w:rsid w:val="00883D15"/>
    <w:rPr>
      <w:rFonts w:ascii="Tahoma" w:hAnsi="Tahoma" w:cs="Tahoma"/>
      <w:sz w:val="16"/>
      <w:szCs w:val="16"/>
    </w:rPr>
  </w:style>
  <w:style w:type="character" w:customStyle="1" w:styleId="af">
    <w:name w:val="Текст выноски Знак"/>
    <w:basedOn w:val="a0"/>
    <w:link w:val="ae"/>
    <w:uiPriority w:val="99"/>
    <w:semiHidden/>
    <w:rsid w:val="00883D15"/>
    <w:rPr>
      <w:rFonts w:ascii="Tahoma" w:eastAsia="Times New Roman" w:hAnsi="Tahoma" w:cs="Tahoma"/>
      <w:sz w:val="16"/>
      <w:szCs w:val="16"/>
      <w:lang w:val="uk-UA" w:eastAsia="ru-RU"/>
    </w:rPr>
  </w:style>
  <w:style w:type="paragraph" w:customStyle="1" w:styleId="Style1">
    <w:name w:val="Style1"/>
    <w:basedOn w:val="a"/>
    <w:uiPriority w:val="99"/>
    <w:rsid w:val="00736274"/>
    <w:pPr>
      <w:widowControl w:val="0"/>
      <w:autoSpaceDE w:val="0"/>
      <w:autoSpaceDN w:val="0"/>
      <w:adjustRightInd w:val="0"/>
      <w:spacing w:line="261" w:lineRule="exact"/>
      <w:ind w:firstLine="278"/>
      <w:jc w:val="both"/>
    </w:pPr>
    <w:rPr>
      <w:rFonts w:ascii="Bookman Old Style" w:hAnsi="Bookman Old Style"/>
      <w:lang w:val="ru-RU"/>
    </w:rPr>
  </w:style>
  <w:style w:type="paragraph" w:customStyle="1" w:styleId="Style27">
    <w:name w:val="Style27"/>
    <w:basedOn w:val="a"/>
    <w:uiPriority w:val="99"/>
    <w:rsid w:val="00736274"/>
    <w:pPr>
      <w:widowControl w:val="0"/>
      <w:autoSpaceDE w:val="0"/>
      <w:autoSpaceDN w:val="0"/>
      <w:adjustRightInd w:val="0"/>
      <w:spacing w:line="216" w:lineRule="exact"/>
      <w:ind w:hanging="365"/>
      <w:jc w:val="both"/>
    </w:pPr>
    <w:rPr>
      <w:rFonts w:ascii="Bookman Old Style" w:hAnsi="Bookman Old Style"/>
      <w:lang w:val="ru-RU"/>
    </w:rPr>
  </w:style>
  <w:style w:type="paragraph" w:customStyle="1" w:styleId="Style29">
    <w:name w:val="Style29"/>
    <w:basedOn w:val="a"/>
    <w:uiPriority w:val="99"/>
    <w:rsid w:val="00736274"/>
    <w:pPr>
      <w:widowControl w:val="0"/>
      <w:autoSpaceDE w:val="0"/>
      <w:autoSpaceDN w:val="0"/>
      <w:adjustRightInd w:val="0"/>
      <w:spacing w:line="221" w:lineRule="exact"/>
      <w:ind w:hanging="274"/>
    </w:pPr>
    <w:rPr>
      <w:rFonts w:ascii="Bookman Old Style" w:hAnsi="Bookman Old Style"/>
      <w:lang w:val="ru-RU"/>
    </w:rPr>
  </w:style>
  <w:style w:type="paragraph" w:customStyle="1" w:styleId="Style31">
    <w:name w:val="Style31"/>
    <w:basedOn w:val="a"/>
    <w:uiPriority w:val="99"/>
    <w:rsid w:val="00736274"/>
    <w:pPr>
      <w:widowControl w:val="0"/>
      <w:autoSpaceDE w:val="0"/>
      <w:autoSpaceDN w:val="0"/>
      <w:adjustRightInd w:val="0"/>
      <w:spacing w:line="226" w:lineRule="exact"/>
      <w:ind w:hanging="283"/>
      <w:jc w:val="both"/>
    </w:pPr>
    <w:rPr>
      <w:rFonts w:ascii="Bookman Old Style" w:hAnsi="Bookman Old Style"/>
      <w:lang w:val="ru-RU"/>
    </w:rPr>
  </w:style>
  <w:style w:type="paragraph" w:customStyle="1" w:styleId="Style39">
    <w:name w:val="Style39"/>
    <w:basedOn w:val="a"/>
    <w:uiPriority w:val="99"/>
    <w:rsid w:val="00736274"/>
    <w:pPr>
      <w:widowControl w:val="0"/>
      <w:autoSpaceDE w:val="0"/>
      <w:autoSpaceDN w:val="0"/>
      <w:adjustRightInd w:val="0"/>
      <w:spacing w:line="240" w:lineRule="exact"/>
      <w:jc w:val="center"/>
    </w:pPr>
    <w:rPr>
      <w:rFonts w:ascii="Bookman Old Style" w:hAnsi="Bookman Old Style"/>
      <w:lang w:val="ru-RU"/>
    </w:rPr>
  </w:style>
  <w:style w:type="character" w:customStyle="1" w:styleId="FontStyle42">
    <w:name w:val="Font Style42"/>
    <w:uiPriority w:val="99"/>
    <w:rsid w:val="00736274"/>
    <w:rPr>
      <w:rFonts w:ascii="Bookman Old Style" w:hAnsi="Bookman Old Style" w:cs="Bookman Old Style" w:hint="default"/>
      <w:sz w:val="18"/>
      <w:szCs w:val="18"/>
    </w:rPr>
  </w:style>
  <w:style w:type="character" w:customStyle="1" w:styleId="FontStyle45">
    <w:name w:val="Font Style45"/>
    <w:uiPriority w:val="99"/>
    <w:rsid w:val="00736274"/>
    <w:rPr>
      <w:rFonts w:ascii="Bookman Old Style" w:hAnsi="Bookman Old Style" w:cs="Bookman Old Style" w:hint="default"/>
      <w:i/>
      <w:iCs/>
      <w:sz w:val="18"/>
      <w:szCs w:val="18"/>
    </w:rPr>
  </w:style>
  <w:style w:type="character" w:customStyle="1" w:styleId="FontStyle48">
    <w:name w:val="Font Style48"/>
    <w:uiPriority w:val="99"/>
    <w:rsid w:val="00736274"/>
    <w:rPr>
      <w:rFonts w:ascii="Bookman Old Style" w:hAnsi="Bookman Old Style" w:cs="Bookman Old Style" w:hint="default"/>
      <w:b/>
      <w:bCs/>
      <w:sz w:val="22"/>
      <w:szCs w:val="22"/>
    </w:rPr>
  </w:style>
  <w:style w:type="character" w:customStyle="1" w:styleId="FontStyle73">
    <w:name w:val="Font Style73"/>
    <w:uiPriority w:val="99"/>
    <w:rsid w:val="00736274"/>
    <w:rPr>
      <w:rFonts w:ascii="Bookman Old Style" w:hAnsi="Bookman Old Style" w:cs="Bookman Old Style" w:hint="default"/>
      <w:b/>
      <w:bCs/>
      <w:spacing w:val="20"/>
      <w:sz w:val="18"/>
      <w:szCs w:val="18"/>
    </w:rPr>
  </w:style>
  <w:style w:type="paragraph" w:customStyle="1" w:styleId="Style3">
    <w:name w:val="Style3"/>
    <w:basedOn w:val="a"/>
    <w:uiPriority w:val="99"/>
    <w:rsid w:val="007052D9"/>
    <w:pPr>
      <w:widowControl w:val="0"/>
      <w:autoSpaceDE w:val="0"/>
      <w:autoSpaceDN w:val="0"/>
      <w:adjustRightInd w:val="0"/>
      <w:spacing w:line="225" w:lineRule="exact"/>
      <w:jc w:val="both"/>
    </w:pPr>
    <w:rPr>
      <w:rFonts w:ascii="Bookman Old Style" w:hAnsi="Bookman Old Style"/>
      <w:lang w:val="ru-RU"/>
    </w:rPr>
  </w:style>
  <w:style w:type="paragraph" w:customStyle="1" w:styleId="Style7">
    <w:name w:val="Style7"/>
    <w:basedOn w:val="a"/>
    <w:uiPriority w:val="99"/>
    <w:rsid w:val="007052D9"/>
    <w:pPr>
      <w:widowControl w:val="0"/>
      <w:autoSpaceDE w:val="0"/>
      <w:autoSpaceDN w:val="0"/>
      <w:adjustRightInd w:val="0"/>
      <w:spacing w:line="274" w:lineRule="exact"/>
      <w:jc w:val="both"/>
    </w:pPr>
    <w:rPr>
      <w:rFonts w:ascii="Bookman Old Style" w:hAnsi="Bookman Old Style"/>
      <w:lang w:val="ru-RU"/>
    </w:rPr>
  </w:style>
  <w:style w:type="paragraph" w:customStyle="1" w:styleId="Style10">
    <w:name w:val="Style10"/>
    <w:basedOn w:val="a"/>
    <w:uiPriority w:val="99"/>
    <w:rsid w:val="007052D9"/>
    <w:pPr>
      <w:widowControl w:val="0"/>
      <w:autoSpaceDE w:val="0"/>
      <w:autoSpaceDN w:val="0"/>
      <w:adjustRightInd w:val="0"/>
      <w:spacing w:line="257" w:lineRule="exact"/>
      <w:ind w:firstLine="288"/>
    </w:pPr>
    <w:rPr>
      <w:rFonts w:ascii="Bookman Old Style" w:hAnsi="Bookman Old Style"/>
      <w:lang w:val="ru-RU"/>
    </w:rPr>
  </w:style>
  <w:style w:type="paragraph" w:customStyle="1" w:styleId="Style12">
    <w:name w:val="Style12"/>
    <w:basedOn w:val="a"/>
    <w:uiPriority w:val="99"/>
    <w:rsid w:val="007052D9"/>
    <w:pPr>
      <w:widowControl w:val="0"/>
      <w:autoSpaceDE w:val="0"/>
      <w:autoSpaceDN w:val="0"/>
      <w:adjustRightInd w:val="0"/>
      <w:spacing w:line="248" w:lineRule="exact"/>
    </w:pPr>
    <w:rPr>
      <w:rFonts w:ascii="Bookman Old Style" w:hAnsi="Bookman Old Style"/>
      <w:lang w:val="ru-RU"/>
    </w:rPr>
  </w:style>
  <w:style w:type="paragraph" w:customStyle="1" w:styleId="Style15">
    <w:name w:val="Style15"/>
    <w:basedOn w:val="a"/>
    <w:uiPriority w:val="99"/>
    <w:rsid w:val="007052D9"/>
    <w:pPr>
      <w:widowControl w:val="0"/>
      <w:autoSpaceDE w:val="0"/>
      <w:autoSpaceDN w:val="0"/>
      <w:adjustRightInd w:val="0"/>
    </w:pPr>
    <w:rPr>
      <w:rFonts w:ascii="Bookman Old Style" w:hAnsi="Bookman Old Style"/>
      <w:lang w:val="ru-RU"/>
    </w:rPr>
  </w:style>
  <w:style w:type="paragraph" w:customStyle="1" w:styleId="Style19">
    <w:name w:val="Style19"/>
    <w:basedOn w:val="a"/>
    <w:uiPriority w:val="99"/>
    <w:rsid w:val="007052D9"/>
    <w:pPr>
      <w:widowControl w:val="0"/>
      <w:autoSpaceDE w:val="0"/>
      <w:autoSpaceDN w:val="0"/>
      <w:adjustRightInd w:val="0"/>
      <w:spacing w:line="250" w:lineRule="exact"/>
      <w:ind w:hanging="317"/>
      <w:jc w:val="both"/>
    </w:pPr>
    <w:rPr>
      <w:rFonts w:ascii="Bookman Old Style" w:hAnsi="Bookman Old Style"/>
      <w:lang w:val="ru-RU"/>
    </w:rPr>
  </w:style>
  <w:style w:type="paragraph" w:customStyle="1" w:styleId="Style20">
    <w:name w:val="Style20"/>
    <w:basedOn w:val="a"/>
    <w:uiPriority w:val="99"/>
    <w:rsid w:val="007052D9"/>
    <w:pPr>
      <w:widowControl w:val="0"/>
      <w:autoSpaceDE w:val="0"/>
      <w:autoSpaceDN w:val="0"/>
      <w:adjustRightInd w:val="0"/>
      <w:spacing w:line="533" w:lineRule="exact"/>
      <w:ind w:firstLine="1229"/>
    </w:pPr>
    <w:rPr>
      <w:rFonts w:ascii="Bookman Old Style" w:hAnsi="Bookman Old Style"/>
      <w:lang w:val="ru-RU"/>
    </w:rPr>
  </w:style>
  <w:style w:type="paragraph" w:customStyle="1" w:styleId="Style21">
    <w:name w:val="Style21"/>
    <w:basedOn w:val="a"/>
    <w:uiPriority w:val="99"/>
    <w:rsid w:val="007052D9"/>
    <w:pPr>
      <w:widowControl w:val="0"/>
      <w:autoSpaceDE w:val="0"/>
      <w:autoSpaceDN w:val="0"/>
      <w:adjustRightInd w:val="0"/>
      <w:spacing w:line="259" w:lineRule="exact"/>
      <w:ind w:firstLine="605"/>
    </w:pPr>
    <w:rPr>
      <w:rFonts w:ascii="Bookman Old Style" w:hAnsi="Bookman Old Style"/>
      <w:lang w:val="ru-RU"/>
    </w:rPr>
  </w:style>
  <w:style w:type="paragraph" w:customStyle="1" w:styleId="Style22">
    <w:name w:val="Style22"/>
    <w:basedOn w:val="a"/>
    <w:uiPriority w:val="99"/>
    <w:rsid w:val="007052D9"/>
    <w:pPr>
      <w:widowControl w:val="0"/>
      <w:autoSpaceDE w:val="0"/>
      <w:autoSpaceDN w:val="0"/>
      <w:adjustRightInd w:val="0"/>
      <w:spacing w:line="264" w:lineRule="exact"/>
      <w:ind w:firstLine="283"/>
      <w:jc w:val="both"/>
    </w:pPr>
    <w:rPr>
      <w:rFonts w:ascii="Bookman Old Style" w:hAnsi="Bookman Old Style"/>
      <w:lang w:val="ru-RU"/>
    </w:rPr>
  </w:style>
  <w:style w:type="paragraph" w:customStyle="1" w:styleId="Style24">
    <w:name w:val="Style24"/>
    <w:basedOn w:val="a"/>
    <w:uiPriority w:val="99"/>
    <w:rsid w:val="007052D9"/>
    <w:pPr>
      <w:widowControl w:val="0"/>
      <w:autoSpaceDE w:val="0"/>
      <w:autoSpaceDN w:val="0"/>
      <w:adjustRightInd w:val="0"/>
      <w:spacing w:line="250" w:lineRule="exact"/>
      <w:ind w:hanging="1819"/>
    </w:pPr>
    <w:rPr>
      <w:rFonts w:ascii="Bookman Old Style" w:hAnsi="Bookman Old Style"/>
      <w:lang w:val="ru-RU"/>
    </w:rPr>
  </w:style>
  <w:style w:type="paragraph" w:customStyle="1" w:styleId="Style25">
    <w:name w:val="Style25"/>
    <w:basedOn w:val="a"/>
    <w:uiPriority w:val="99"/>
    <w:rsid w:val="007052D9"/>
    <w:pPr>
      <w:widowControl w:val="0"/>
      <w:autoSpaceDE w:val="0"/>
      <w:autoSpaceDN w:val="0"/>
      <w:adjustRightInd w:val="0"/>
      <w:spacing w:line="192" w:lineRule="exact"/>
      <w:jc w:val="center"/>
    </w:pPr>
    <w:rPr>
      <w:rFonts w:ascii="Bookman Old Style" w:hAnsi="Bookman Old Style"/>
      <w:lang w:val="ru-RU"/>
    </w:rPr>
  </w:style>
  <w:style w:type="character" w:customStyle="1" w:styleId="FontStyle43">
    <w:name w:val="Font Style43"/>
    <w:uiPriority w:val="99"/>
    <w:rsid w:val="007052D9"/>
    <w:rPr>
      <w:rFonts w:ascii="Bookman Old Style" w:hAnsi="Bookman Old Style" w:cs="Bookman Old Style" w:hint="default"/>
      <w:b/>
      <w:bCs/>
      <w:i/>
      <w:iCs/>
      <w:spacing w:val="-10"/>
      <w:sz w:val="18"/>
      <w:szCs w:val="18"/>
    </w:rPr>
  </w:style>
  <w:style w:type="character" w:customStyle="1" w:styleId="FontStyle31">
    <w:name w:val="Font Style31"/>
    <w:uiPriority w:val="99"/>
    <w:rsid w:val="007052D9"/>
    <w:rPr>
      <w:rFonts w:ascii="Bookman Old Style" w:hAnsi="Bookman Old Style" w:cs="Bookman Old Style" w:hint="default"/>
      <w:sz w:val="18"/>
      <w:szCs w:val="18"/>
    </w:rPr>
  </w:style>
  <w:style w:type="character" w:customStyle="1" w:styleId="FontStyle33">
    <w:name w:val="Font Style33"/>
    <w:uiPriority w:val="99"/>
    <w:rsid w:val="007052D9"/>
    <w:rPr>
      <w:rFonts w:ascii="Bookman Old Style" w:hAnsi="Bookman Old Style" w:cs="Bookman Old Style" w:hint="default"/>
      <w:b/>
      <w:bCs/>
      <w:sz w:val="18"/>
      <w:szCs w:val="18"/>
    </w:rPr>
  </w:style>
  <w:style w:type="character" w:customStyle="1" w:styleId="FontStyle37">
    <w:name w:val="Font Style37"/>
    <w:uiPriority w:val="99"/>
    <w:rsid w:val="007052D9"/>
    <w:rPr>
      <w:rFonts w:ascii="Bookman Old Style" w:hAnsi="Bookman Old Style" w:cs="Bookman Old Style" w:hint="default"/>
      <w:b/>
      <w:bCs/>
      <w:sz w:val="16"/>
      <w:szCs w:val="16"/>
    </w:rPr>
  </w:style>
  <w:style w:type="character" w:customStyle="1" w:styleId="FontStyle41">
    <w:name w:val="Font Style41"/>
    <w:uiPriority w:val="99"/>
    <w:rsid w:val="007052D9"/>
    <w:rPr>
      <w:rFonts w:ascii="Bookman Old Style" w:hAnsi="Bookman Old Style" w:cs="Bookman Old Style" w:hint="default"/>
      <w:b/>
      <w:bCs/>
      <w:spacing w:val="10"/>
      <w:sz w:val="14"/>
      <w:szCs w:val="14"/>
    </w:rPr>
  </w:style>
  <w:style w:type="character" w:styleId="af0">
    <w:name w:val="Strong"/>
    <w:uiPriority w:val="22"/>
    <w:qFormat/>
    <w:rsid w:val="007052D9"/>
    <w:rPr>
      <w:b/>
      <w:bCs/>
    </w:rPr>
  </w:style>
  <w:style w:type="paragraph" w:styleId="af1">
    <w:name w:val="header"/>
    <w:basedOn w:val="a"/>
    <w:link w:val="af2"/>
    <w:uiPriority w:val="99"/>
    <w:unhideWhenUsed/>
    <w:rsid w:val="0037664E"/>
    <w:pPr>
      <w:tabs>
        <w:tab w:val="center" w:pos="4844"/>
        <w:tab w:val="right" w:pos="9689"/>
      </w:tabs>
    </w:pPr>
  </w:style>
  <w:style w:type="character" w:customStyle="1" w:styleId="af2">
    <w:name w:val="Верхний колонтитул Знак"/>
    <w:basedOn w:val="a0"/>
    <w:link w:val="af1"/>
    <w:uiPriority w:val="99"/>
    <w:rsid w:val="0037664E"/>
    <w:rPr>
      <w:rFonts w:ascii="Times New Roman" w:eastAsia="Times New Roman" w:hAnsi="Times New Roman" w:cs="Times New Roman"/>
      <w:sz w:val="24"/>
      <w:szCs w:val="24"/>
      <w:lang w:val="uk-UA" w:eastAsia="ru-RU"/>
    </w:rPr>
  </w:style>
  <w:style w:type="paragraph" w:styleId="af3">
    <w:name w:val="footer"/>
    <w:basedOn w:val="a"/>
    <w:link w:val="af4"/>
    <w:uiPriority w:val="99"/>
    <w:unhideWhenUsed/>
    <w:rsid w:val="0037664E"/>
    <w:pPr>
      <w:tabs>
        <w:tab w:val="center" w:pos="4844"/>
        <w:tab w:val="right" w:pos="9689"/>
      </w:tabs>
    </w:pPr>
  </w:style>
  <w:style w:type="character" w:customStyle="1" w:styleId="af4">
    <w:name w:val="Нижний колонтитул Знак"/>
    <w:basedOn w:val="a0"/>
    <w:link w:val="af3"/>
    <w:uiPriority w:val="99"/>
    <w:rsid w:val="0037664E"/>
    <w:rPr>
      <w:rFonts w:ascii="Times New Roman" w:eastAsia="Times New Roman" w:hAnsi="Times New Roman" w:cs="Times New Roman"/>
      <w:sz w:val="24"/>
      <w:szCs w:val="24"/>
      <w:lang w:val="uk-UA" w:eastAsia="ru-RU"/>
    </w:rPr>
  </w:style>
  <w:style w:type="paragraph" w:customStyle="1" w:styleId="Default">
    <w:name w:val="Default"/>
    <w:rsid w:val="003766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5">
    <w:name w:val="A75"/>
    <w:uiPriority w:val="99"/>
    <w:rsid w:val="0037664E"/>
    <w:rPr>
      <w:rFonts w:ascii="Warnock Pro" w:hAnsi="Warnock Pro" w:cs="Warnock Pro"/>
      <w:color w:val="000000"/>
      <w:sz w:val="87"/>
      <w:szCs w:val="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62</Pages>
  <Words>22237</Words>
  <Characters>126753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Anatoliy Pogoriliy</cp:lastModifiedBy>
  <cp:revision>7</cp:revision>
  <dcterms:created xsi:type="dcterms:W3CDTF">2018-12-13T22:16:00Z</dcterms:created>
  <dcterms:modified xsi:type="dcterms:W3CDTF">2019-10-05T06:34:00Z</dcterms:modified>
</cp:coreProperties>
</file>