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D1" w:rsidRPr="00650EBB" w:rsidRDefault="00C417D1" w:rsidP="00C417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0EBB">
        <w:rPr>
          <w:b/>
          <w:szCs w:val="28"/>
        </w:rPr>
        <w:t>О</w:t>
      </w:r>
      <w:r w:rsidRPr="00650EBB">
        <w:rPr>
          <w:b/>
          <w:bCs/>
          <w:sz w:val="28"/>
          <w:szCs w:val="28"/>
        </w:rPr>
        <w:t>пис навчальної дисципліни</w:t>
      </w:r>
    </w:p>
    <w:p w:rsidR="00C417D1" w:rsidRPr="00650EBB" w:rsidRDefault="00C417D1" w:rsidP="00C417D1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C417D1" w:rsidRPr="00650EBB" w:rsidTr="00C417D1">
        <w:trPr>
          <w:trHeight w:val="803"/>
        </w:trPr>
        <w:tc>
          <w:tcPr>
            <w:tcW w:w="2896" w:type="dxa"/>
            <w:vMerge w:val="restart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Характеристика навчальної дисципліни</w:t>
            </w:r>
          </w:p>
        </w:tc>
      </w:tr>
      <w:tr w:rsidR="00C417D1" w:rsidRPr="00650EBB" w:rsidTr="00C417D1">
        <w:trPr>
          <w:trHeight w:val="549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C417D1" w:rsidRPr="00650EBB" w:rsidRDefault="00C417D1" w:rsidP="00C417D1">
            <w:pPr>
              <w:jc w:val="center"/>
            </w:pPr>
            <w:r w:rsidRPr="00650EBB">
              <w:t>денна форма навчання</w:t>
            </w:r>
          </w:p>
        </w:tc>
        <w:tc>
          <w:tcPr>
            <w:tcW w:w="1800" w:type="dxa"/>
            <w:gridSpan w:val="2"/>
          </w:tcPr>
          <w:p w:rsidR="00C417D1" w:rsidRPr="00650EBB" w:rsidRDefault="00C417D1" w:rsidP="00C417D1">
            <w:pPr>
              <w:jc w:val="center"/>
            </w:pPr>
            <w:r w:rsidRPr="00650EBB">
              <w:t>заочна форма навчання</w:t>
            </w:r>
          </w:p>
        </w:tc>
      </w:tr>
      <w:tr w:rsidR="00C417D1" w:rsidRPr="00650EBB" w:rsidTr="00C417D1">
        <w:trPr>
          <w:trHeight w:val="409"/>
        </w:trPr>
        <w:tc>
          <w:tcPr>
            <w:tcW w:w="2896" w:type="dxa"/>
            <w:vMerge w:val="restart"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 xml:space="preserve">Кількість кредитів – </w:t>
            </w:r>
            <w:r>
              <w:rPr>
                <w:szCs w:val="28"/>
              </w:rPr>
              <w:t>3</w:t>
            </w:r>
          </w:p>
        </w:tc>
        <w:tc>
          <w:tcPr>
            <w:tcW w:w="3262" w:type="dxa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Галузь знань</w:t>
            </w:r>
          </w:p>
          <w:p w:rsidR="00C417D1" w:rsidRPr="00650EBB" w:rsidRDefault="00C417D1" w:rsidP="00C417D1">
            <w:pPr>
              <w:jc w:val="center"/>
              <w:rPr>
                <w:szCs w:val="28"/>
                <w:u w:val="single"/>
              </w:rPr>
            </w:pPr>
            <w:r w:rsidRPr="00650EBB">
              <w:rPr>
                <w:szCs w:val="28"/>
                <w:u w:val="single"/>
              </w:rPr>
              <w:t>_0304 ПРАВО</w:t>
            </w:r>
          </w:p>
          <w:p w:rsidR="00C417D1" w:rsidRPr="00650EBB" w:rsidRDefault="00C417D1" w:rsidP="00C417D1">
            <w:pPr>
              <w:jc w:val="center"/>
              <w:rPr>
                <w:sz w:val="16"/>
                <w:szCs w:val="16"/>
              </w:rPr>
            </w:pPr>
            <w:r w:rsidRPr="00650EBB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Вільного вибору студентів</w:t>
            </w:r>
          </w:p>
          <w:p w:rsidR="00C417D1" w:rsidRPr="00650EBB" w:rsidRDefault="00C417D1" w:rsidP="00C417D1">
            <w:pPr>
              <w:jc w:val="center"/>
              <w:rPr>
                <w:i/>
                <w:szCs w:val="28"/>
              </w:rPr>
            </w:pPr>
          </w:p>
        </w:tc>
      </w:tr>
      <w:tr w:rsidR="00C417D1" w:rsidRPr="00650EBB" w:rsidTr="00C417D1">
        <w:trPr>
          <w:trHeight w:val="409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 xml:space="preserve">Напрям підготовки </w:t>
            </w:r>
          </w:p>
          <w:p w:rsidR="00C417D1" w:rsidRPr="00650EBB" w:rsidRDefault="00C417D1" w:rsidP="00C417D1">
            <w:pPr>
              <w:jc w:val="center"/>
              <w:rPr>
                <w:szCs w:val="28"/>
                <w:u w:val="single"/>
              </w:rPr>
            </w:pPr>
            <w:r w:rsidRPr="00650EBB">
              <w:rPr>
                <w:szCs w:val="28"/>
                <w:u w:val="single"/>
              </w:rPr>
              <w:t>6.030401 Правознавство</w:t>
            </w:r>
          </w:p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</w:tr>
      <w:tr w:rsidR="00C417D1" w:rsidRPr="00650EBB" w:rsidTr="00C417D1">
        <w:trPr>
          <w:trHeight w:val="170"/>
        </w:trPr>
        <w:tc>
          <w:tcPr>
            <w:tcW w:w="2896" w:type="dxa"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Спеціальність:</w:t>
            </w:r>
          </w:p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_____________________</w:t>
            </w:r>
          </w:p>
          <w:p w:rsidR="00C417D1" w:rsidRPr="00650EBB" w:rsidRDefault="00C417D1" w:rsidP="00C417D1">
            <w:pPr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Рік підготовки</w:t>
            </w:r>
          </w:p>
        </w:tc>
      </w:tr>
      <w:tr w:rsidR="00C417D1" w:rsidRPr="00650EBB" w:rsidTr="00C417D1">
        <w:trPr>
          <w:trHeight w:val="207"/>
        </w:trPr>
        <w:tc>
          <w:tcPr>
            <w:tcW w:w="2896" w:type="dxa"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0EBB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0EBB">
              <w:rPr>
                <w:szCs w:val="28"/>
              </w:rPr>
              <w:t>-й</w:t>
            </w:r>
          </w:p>
        </w:tc>
      </w:tr>
      <w:tr w:rsidR="00C417D1" w:rsidRPr="00650EBB" w:rsidTr="00C417D1">
        <w:trPr>
          <w:trHeight w:val="232"/>
        </w:trPr>
        <w:tc>
          <w:tcPr>
            <w:tcW w:w="2896" w:type="dxa"/>
            <w:vAlign w:val="center"/>
          </w:tcPr>
          <w:p w:rsidR="00C417D1" w:rsidRPr="00650EBB" w:rsidRDefault="00C417D1" w:rsidP="00C417D1">
            <w:pPr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Семестр</w:t>
            </w:r>
          </w:p>
        </w:tc>
      </w:tr>
      <w:tr w:rsidR="00C417D1" w:rsidRPr="00650EBB" w:rsidTr="00C417D1">
        <w:trPr>
          <w:trHeight w:val="323"/>
        </w:trPr>
        <w:tc>
          <w:tcPr>
            <w:tcW w:w="2896" w:type="dxa"/>
            <w:vMerge w:val="restart"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 xml:space="preserve">Загальна кількість годин – </w:t>
            </w:r>
            <w:r>
              <w:rPr>
                <w:szCs w:val="28"/>
              </w:rPr>
              <w:t>108</w:t>
            </w: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50EBB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50EBB">
              <w:rPr>
                <w:szCs w:val="28"/>
              </w:rPr>
              <w:t>-й</w:t>
            </w:r>
          </w:p>
        </w:tc>
      </w:tr>
      <w:tr w:rsidR="00C417D1" w:rsidRPr="00650EBB" w:rsidTr="00C417D1">
        <w:trPr>
          <w:trHeight w:val="322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Лекції</w:t>
            </w:r>
          </w:p>
        </w:tc>
      </w:tr>
      <w:tr w:rsidR="00C417D1" w:rsidRPr="00650EBB" w:rsidTr="00C417D1">
        <w:trPr>
          <w:trHeight w:val="320"/>
        </w:trPr>
        <w:tc>
          <w:tcPr>
            <w:tcW w:w="2896" w:type="dxa"/>
            <w:vMerge w:val="restart"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Тижневих годин для денної форми навчання:</w:t>
            </w:r>
          </w:p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аудиторних – 4</w:t>
            </w:r>
          </w:p>
          <w:p w:rsidR="00C417D1" w:rsidRPr="00650EBB" w:rsidRDefault="00C417D1" w:rsidP="00C417D1">
            <w:pPr>
              <w:rPr>
                <w:szCs w:val="28"/>
              </w:rPr>
            </w:pPr>
            <w:r w:rsidRPr="00650EBB">
              <w:rPr>
                <w:szCs w:val="28"/>
              </w:rPr>
              <w:t>самостійної роботи студента –</w:t>
            </w:r>
            <w:r>
              <w:rPr>
                <w:szCs w:val="28"/>
              </w:rPr>
              <w:t xml:space="preserve"> 4</w:t>
            </w:r>
          </w:p>
        </w:tc>
        <w:tc>
          <w:tcPr>
            <w:tcW w:w="3262" w:type="dxa"/>
            <w:vMerge w:val="restart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Освітньо-кваліфікаційний рівень:</w:t>
            </w:r>
          </w:p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____________________</w:t>
            </w:r>
          </w:p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 xml:space="preserve">Бакалавр </w:t>
            </w:r>
          </w:p>
        </w:tc>
        <w:tc>
          <w:tcPr>
            <w:tcW w:w="1620" w:type="dxa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650EBB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650EBB">
              <w:rPr>
                <w:szCs w:val="28"/>
              </w:rPr>
              <w:t>год.</w:t>
            </w:r>
          </w:p>
        </w:tc>
      </w:tr>
      <w:tr w:rsidR="00C417D1" w:rsidRPr="00650EBB" w:rsidTr="00C417D1">
        <w:trPr>
          <w:trHeight w:val="320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Практичні, семінарські</w:t>
            </w:r>
          </w:p>
        </w:tc>
      </w:tr>
      <w:tr w:rsidR="00C417D1" w:rsidRPr="00650EBB" w:rsidTr="00C417D1">
        <w:trPr>
          <w:trHeight w:val="320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17D1" w:rsidRPr="00650EBB" w:rsidRDefault="00C417D1" w:rsidP="00C417D1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28</w:t>
            </w:r>
            <w:r w:rsidRPr="00650EBB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650EBB">
              <w:rPr>
                <w:szCs w:val="28"/>
              </w:rPr>
              <w:t xml:space="preserve"> год.</w:t>
            </w:r>
          </w:p>
        </w:tc>
      </w:tr>
      <w:tr w:rsidR="00C417D1" w:rsidRPr="00650EBB" w:rsidTr="00C417D1">
        <w:trPr>
          <w:trHeight w:val="138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Самостійна робота</w:t>
            </w:r>
          </w:p>
        </w:tc>
      </w:tr>
      <w:tr w:rsidR="00C417D1" w:rsidRPr="00650EBB" w:rsidTr="00C417D1">
        <w:trPr>
          <w:trHeight w:val="138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417D1" w:rsidRPr="00650EBB" w:rsidRDefault="00C417D1" w:rsidP="00C417D1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52</w:t>
            </w:r>
            <w:r w:rsidRPr="00650EBB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  <w:r w:rsidRPr="00650EBB">
              <w:rPr>
                <w:szCs w:val="28"/>
              </w:rPr>
              <w:t xml:space="preserve"> год.</w:t>
            </w:r>
          </w:p>
        </w:tc>
      </w:tr>
      <w:tr w:rsidR="00C417D1" w:rsidRPr="00650EBB" w:rsidTr="00C417D1">
        <w:trPr>
          <w:trHeight w:val="350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 xml:space="preserve">Індивідуальні завдання: </w:t>
            </w:r>
          </w:p>
        </w:tc>
      </w:tr>
      <w:tr w:rsidR="00C417D1" w:rsidRPr="00650EBB" w:rsidTr="00C417D1">
        <w:trPr>
          <w:trHeight w:val="284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 w:rsidRPr="00650EBB">
              <w:rPr>
                <w:szCs w:val="28"/>
              </w:rPr>
              <w:t>год.</w:t>
            </w:r>
          </w:p>
        </w:tc>
      </w:tr>
      <w:tr w:rsidR="00C417D1" w:rsidRPr="00650EBB" w:rsidTr="00C417D1">
        <w:trPr>
          <w:trHeight w:val="138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417D1" w:rsidRPr="00650EBB" w:rsidRDefault="00C417D1" w:rsidP="00C417D1">
            <w:pPr>
              <w:jc w:val="center"/>
              <w:rPr>
                <w:i/>
                <w:szCs w:val="28"/>
              </w:rPr>
            </w:pPr>
            <w:r w:rsidRPr="00650EBB">
              <w:rPr>
                <w:szCs w:val="28"/>
              </w:rPr>
              <w:t xml:space="preserve">Вид контролю: </w:t>
            </w:r>
          </w:p>
        </w:tc>
      </w:tr>
      <w:tr w:rsidR="00C417D1" w:rsidRPr="00650EBB" w:rsidTr="00C417D1">
        <w:trPr>
          <w:trHeight w:val="138"/>
        </w:trPr>
        <w:tc>
          <w:tcPr>
            <w:tcW w:w="2896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іспит</w:t>
            </w:r>
          </w:p>
        </w:tc>
        <w:tc>
          <w:tcPr>
            <w:tcW w:w="1710" w:type="dxa"/>
            <w:vAlign w:val="center"/>
          </w:tcPr>
          <w:p w:rsidR="00C417D1" w:rsidRPr="00650EBB" w:rsidRDefault="00C417D1" w:rsidP="00C41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іспит</w:t>
            </w:r>
          </w:p>
        </w:tc>
      </w:tr>
    </w:tbl>
    <w:p w:rsidR="00C417D1" w:rsidRPr="00650EBB" w:rsidRDefault="00C417D1" w:rsidP="00C417D1"/>
    <w:p w:rsidR="00C417D1" w:rsidRDefault="00C417D1" w:rsidP="00C417D1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</w:rPr>
      </w:pPr>
    </w:p>
    <w:p w:rsidR="00C417D1" w:rsidRPr="00C417D1" w:rsidRDefault="00C417D1" w:rsidP="00C417D1">
      <w:pPr>
        <w:numPr>
          <w:ilvl w:val="0"/>
          <w:numId w:val="1"/>
        </w:numPr>
        <w:tabs>
          <w:tab w:val="left" w:pos="3900"/>
        </w:tabs>
        <w:spacing w:line="276" w:lineRule="auto"/>
        <w:jc w:val="center"/>
        <w:rPr>
          <w:b/>
          <w:sz w:val="28"/>
          <w:szCs w:val="28"/>
        </w:rPr>
      </w:pPr>
      <w:r w:rsidRPr="00C417D1">
        <w:rPr>
          <w:b/>
          <w:sz w:val="28"/>
          <w:szCs w:val="28"/>
        </w:rPr>
        <w:t>Мета та завдання навчальної дисципліни</w:t>
      </w:r>
    </w:p>
    <w:p w:rsidR="00C417D1" w:rsidRPr="00C417D1" w:rsidRDefault="00C417D1" w:rsidP="00C417D1">
      <w:pPr>
        <w:tabs>
          <w:tab w:val="left" w:pos="3900"/>
        </w:tabs>
        <w:spacing w:line="276" w:lineRule="auto"/>
        <w:ind w:left="720"/>
        <w:rPr>
          <w:b/>
          <w:sz w:val="28"/>
          <w:szCs w:val="28"/>
        </w:rPr>
      </w:pPr>
    </w:p>
    <w:p w:rsidR="00C417D1" w:rsidRPr="00C417D1" w:rsidRDefault="00C417D1" w:rsidP="00C417D1">
      <w:pPr>
        <w:pStyle w:val="a5"/>
        <w:spacing w:line="360" w:lineRule="auto"/>
        <w:jc w:val="both"/>
        <w:rPr>
          <w:szCs w:val="28"/>
        </w:rPr>
      </w:pPr>
      <w:r w:rsidRPr="00C417D1">
        <w:rPr>
          <w:szCs w:val="28"/>
        </w:rPr>
        <w:t>Програма вивчення навчальної дисципліни «Конституційне (державне) право зарубіжних країн» складена відповідно до освітньо-професійної програми підготовки бакалавра напряму «6.030401 Правознавство».</w:t>
      </w:r>
    </w:p>
    <w:p w:rsidR="00C417D1" w:rsidRPr="00C417D1" w:rsidRDefault="00C417D1" w:rsidP="00C417D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C417D1">
        <w:rPr>
          <w:b/>
          <w:color w:val="000000"/>
          <w:spacing w:val="-4"/>
          <w:sz w:val="28"/>
          <w:szCs w:val="28"/>
        </w:rPr>
        <w:t xml:space="preserve">Предметом </w:t>
      </w:r>
      <w:r w:rsidRPr="00C417D1">
        <w:rPr>
          <w:color w:val="000000"/>
          <w:spacing w:val="-4"/>
          <w:sz w:val="28"/>
          <w:szCs w:val="28"/>
        </w:rPr>
        <w:t xml:space="preserve">державного (конституційного) права зарубіжних країн є державне право конкретних країн або, іншими словами, національні державно-правові системи, які вивчаються як в аналітичному, так і в </w:t>
      </w:r>
      <w:r w:rsidRPr="00C417D1">
        <w:rPr>
          <w:color w:val="000000"/>
          <w:spacing w:val="-6"/>
          <w:sz w:val="28"/>
          <w:szCs w:val="28"/>
        </w:rPr>
        <w:t>синтетичному плані.</w:t>
      </w:r>
    </w:p>
    <w:p w:rsidR="00C417D1" w:rsidRPr="00C417D1" w:rsidRDefault="00C417D1" w:rsidP="00C417D1">
      <w:pPr>
        <w:spacing w:line="360" w:lineRule="auto"/>
        <w:ind w:firstLine="540"/>
        <w:jc w:val="both"/>
        <w:rPr>
          <w:sz w:val="28"/>
          <w:szCs w:val="28"/>
        </w:rPr>
      </w:pPr>
      <w:r w:rsidRPr="00C417D1">
        <w:rPr>
          <w:sz w:val="28"/>
          <w:szCs w:val="28"/>
        </w:rPr>
        <w:t>Програма навчальної дисципліни складається з таких змістових модулів:</w:t>
      </w:r>
    </w:p>
    <w:p w:rsidR="00C417D1" w:rsidRPr="00C417D1" w:rsidRDefault="00C417D1" w:rsidP="00C417D1">
      <w:pPr>
        <w:spacing w:line="360" w:lineRule="auto"/>
        <w:ind w:firstLine="540"/>
        <w:jc w:val="both"/>
        <w:rPr>
          <w:sz w:val="28"/>
          <w:szCs w:val="28"/>
        </w:rPr>
      </w:pPr>
      <w:r w:rsidRPr="00C417D1">
        <w:rPr>
          <w:sz w:val="28"/>
          <w:szCs w:val="28"/>
        </w:rPr>
        <w:t>1. Загальна частина (Загальні засади конституційного державотворення в зарубіжних країнах)</w:t>
      </w:r>
    </w:p>
    <w:p w:rsidR="00C417D1" w:rsidRPr="00C417D1" w:rsidRDefault="00C417D1" w:rsidP="00C417D1">
      <w:pPr>
        <w:spacing w:line="360" w:lineRule="auto"/>
        <w:ind w:firstLine="540"/>
        <w:jc w:val="both"/>
        <w:rPr>
          <w:sz w:val="28"/>
          <w:szCs w:val="28"/>
        </w:rPr>
      </w:pPr>
      <w:r w:rsidRPr="00C417D1">
        <w:rPr>
          <w:sz w:val="28"/>
          <w:szCs w:val="28"/>
        </w:rPr>
        <w:t>2. Особлива частина (Конституційне право окремих країн)</w:t>
      </w:r>
    </w:p>
    <w:p w:rsidR="00C417D1" w:rsidRPr="00C417D1" w:rsidRDefault="00C417D1" w:rsidP="00C417D1">
      <w:pPr>
        <w:spacing w:line="360" w:lineRule="auto"/>
        <w:ind w:firstLine="540"/>
        <w:jc w:val="both"/>
        <w:rPr>
          <w:sz w:val="28"/>
          <w:szCs w:val="28"/>
        </w:rPr>
      </w:pPr>
    </w:p>
    <w:p w:rsidR="00C417D1" w:rsidRPr="00C417D1" w:rsidRDefault="00C417D1" w:rsidP="00C417D1">
      <w:pPr>
        <w:pStyle w:val="3"/>
        <w:spacing w:line="360" w:lineRule="auto"/>
        <w:jc w:val="left"/>
        <w:rPr>
          <w:sz w:val="28"/>
          <w:szCs w:val="28"/>
        </w:rPr>
      </w:pPr>
      <w:r w:rsidRPr="00C417D1">
        <w:rPr>
          <w:sz w:val="28"/>
          <w:szCs w:val="28"/>
        </w:rPr>
        <w:lastRenderedPageBreak/>
        <w:t>1. Мета та завдання навчальної дисципліни</w:t>
      </w:r>
    </w:p>
    <w:p w:rsidR="00C417D1" w:rsidRPr="00C417D1" w:rsidRDefault="00C417D1" w:rsidP="00C417D1">
      <w:pPr>
        <w:spacing w:line="360" w:lineRule="auto"/>
        <w:ind w:firstLine="480"/>
        <w:jc w:val="both"/>
        <w:rPr>
          <w:sz w:val="28"/>
          <w:szCs w:val="28"/>
        </w:rPr>
      </w:pPr>
      <w:r w:rsidRPr="00C417D1">
        <w:rPr>
          <w:sz w:val="28"/>
          <w:szCs w:val="28"/>
        </w:rPr>
        <w:t xml:space="preserve">1.1. Метою викладання навчальної </w:t>
      </w:r>
      <w:proofErr w:type="spellStart"/>
      <w:r w:rsidRPr="00C417D1">
        <w:rPr>
          <w:sz w:val="28"/>
          <w:szCs w:val="28"/>
        </w:rPr>
        <w:t>дисципліниє</w:t>
      </w:r>
      <w:proofErr w:type="spellEnd"/>
      <w:r w:rsidRPr="00C417D1">
        <w:rPr>
          <w:sz w:val="28"/>
          <w:szCs w:val="28"/>
        </w:rPr>
        <w:t xml:space="preserve"> розкриття основних тенденцій існування та розвитку політико-правових систем світу.</w:t>
      </w:r>
    </w:p>
    <w:p w:rsidR="00C417D1" w:rsidRPr="00C417D1" w:rsidRDefault="00C417D1" w:rsidP="00C417D1">
      <w:pPr>
        <w:pStyle w:val="a5"/>
        <w:spacing w:line="360" w:lineRule="auto"/>
        <w:jc w:val="both"/>
        <w:rPr>
          <w:color w:val="000000"/>
          <w:szCs w:val="28"/>
        </w:rPr>
      </w:pPr>
      <w:r w:rsidRPr="00C417D1">
        <w:rPr>
          <w:szCs w:val="28"/>
        </w:rPr>
        <w:t>1.2. Основними завданнями вивчення дисципліни є здобуття фундаментальних знань з основних положень конституційної теорії та практики організації та здійснення державної влади в зарубіжних країнах, уміння аналізу та узагальнень конституційно-правової науки та практики найбільш розвинутих зарубіжних країн.</w:t>
      </w:r>
    </w:p>
    <w:p w:rsidR="00C417D1" w:rsidRPr="00C417D1" w:rsidRDefault="00C417D1" w:rsidP="00C417D1">
      <w:pPr>
        <w:spacing w:line="360" w:lineRule="auto"/>
        <w:ind w:firstLine="540"/>
        <w:jc w:val="both"/>
        <w:rPr>
          <w:sz w:val="28"/>
          <w:szCs w:val="28"/>
        </w:rPr>
      </w:pPr>
      <w:r w:rsidRPr="00C417D1"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C417D1" w:rsidRPr="00C417D1" w:rsidRDefault="00C417D1" w:rsidP="00C417D1">
      <w:pPr>
        <w:spacing w:line="360" w:lineRule="auto"/>
        <w:ind w:firstLine="540"/>
        <w:jc w:val="both"/>
        <w:rPr>
          <w:sz w:val="28"/>
          <w:szCs w:val="28"/>
        </w:rPr>
      </w:pPr>
      <w:r w:rsidRPr="00C417D1">
        <w:rPr>
          <w:b/>
          <w:bCs/>
          <w:i/>
          <w:iCs/>
          <w:sz w:val="28"/>
          <w:szCs w:val="28"/>
        </w:rPr>
        <w:t>знати:</w:t>
      </w:r>
      <w:r w:rsidRPr="00C417D1">
        <w:rPr>
          <w:sz w:val="28"/>
          <w:szCs w:val="28"/>
        </w:rPr>
        <w:t xml:space="preserve"> </w:t>
      </w:r>
    </w:p>
    <w:p w:rsidR="00C417D1" w:rsidRPr="00C417D1" w:rsidRDefault="00C417D1" w:rsidP="00483B5C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417D1">
        <w:rPr>
          <w:bCs/>
          <w:iCs/>
          <w:sz w:val="28"/>
          <w:szCs w:val="28"/>
        </w:rPr>
        <w:t>п</w:t>
      </w:r>
      <w:r w:rsidRPr="00C417D1">
        <w:rPr>
          <w:sz w:val="28"/>
          <w:szCs w:val="28"/>
        </w:rPr>
        <w:t>оняття, систему та джерела конституційного права зарубіжних країн;</w:t>
      </w:r>
    </w:p>
    <w:p w:rsidR="00C417D1" w:rsidRPr="00C417D1" w:rsidRDefault="00C417D1" w:rsidP="00483B5C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417D1">
        <w:rPr>
          <w:sz w:val="28"/>
          <w:szCs w:val="28"/>
        </w:rPr>
        <w:t xml:space="preserve">основні тенденції розвитку конституційного права за </w:t>
      </w:r>
      <w:proofErr w:type="spellStart"/>
      <w:r w:rsidRPr="00C417D1">
        <w:rPr>
          <w:sz w:val="28"/>
          <w:szCs w:val="28"/>
        </w:rPr>
        <w:t>рубежем</w:t>
      </w:r>
      <w:proofErr w:type="spellEnd"/>
      <w:r w:rsidRPr="00C417D1">
        <w:rPr>
          <w:sz w:val="28"/>
          <w:szCs w:val="28"/>
        </w:rPr>
        <w:t>;</w:t>
      </w:r>
    </w:p>
    <w:p w:rsidR="00C417D1" w:rsidRPr="00C417D1" w:rsidRDefault="00C417D1" w:rsidP="00483B5C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417D1">
        <w:rPr>
          <w:sz w:val="28"/>
          <w:szCs w:val="28"/>
        </w:rPr>
        <w:t>правовий статус людини та громадянина;</w:t>
      </w:r>
    </w:p>
    <w:p w:rsidR="00C417D1" w:rsidRPr="00C417D1" w:rsidRDefault="00C417D1" w:rsidP="00483B5C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417D1">
        <w:rPr>
          <w:sz w:val="28"/>
          <w:szCs w:val="28"/>
        </w:rPr>
        <w:t>форми держави, виборче право та виборчі системи;</w:t>
      </w:r>
    </w:p>
    <w:p w:rsidR="00C417D1" w:rsidRPr="00C417D1" w:rsidRDefault="00C417D1" w:rsidP="00483B5C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417D1">
        <w:rPr>
          <w:sz w:val="28"/>
          <w:szCs w:val="28"/>
        </w:rPr>
        <w:t>конституційно-правовий статус органів державної влади та управління;</w:t>
      </w:r>
    </w:p>
    <w:p w:rsidR="00C417D1" w:rsidRPr="00C417D1" w:rsidRDefault="00C417D1" w:rsidP="00C417D1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C417D1">
        <w:rPr>
          <w:b/>
          <w:bCs/>
          <w:i/>
          <w:iCs/>
          <w:sz w:val="28"/>
          <w:szCs w:val="28"/>
        </w:rPr>
        <w:t>вміти</w:t>
      </w:r>
      <w:r w:rsidRPr="00C417D1">
        <w:rPr>
          <w:b/>
          <w:i/>
          <w:sz w:val="28"/>
          <w:szCs w:val="28"/>
        </w:rPr>
        <w:t>:</w:t>
      </w:r>
    </w:p>
    <w:p w:rsidR="00C417D1" w:rsidRPr="00C417D1" w:rsidRDefault="00C417D1" w:rsidP="00483B5C">
      <w:pPr>
        <w:pStyle w:val="2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C417D1">
        <w:rPr>
          <w:sz w:val="28"/>
          <w:szCs w:val="28"/>
        </w:rPr>
        <w:t>аналізувати</w:t>
      </w:r>
      <w:proofErr w:type="spellEnd"/>
      <w:r w:rsidRPr="00C417D1">
        <w:rPr>
          <w:sz w:val="28"/>
          <w:szCs w:val="28"/>
        </w:rPr>
        <w:t xml:space="preserve"> </w:t>
      </w:r>
      <w:proofErr w:type="spellStart"/>
      <w:r w:rsidRPr="00C417D1">
        <w:rPr>
          <w:sz w:val="28"/>
          <w:szCs w:val="28"/>
        </w:rPr>
        <w:t>конституційно-правові</w:t>
      </w:r>
      <w:proofErr w:type="spellEnd"/>
      <w:r w:rsidRPr="00C417D1">
        <w:rPr>
          <w:sz w:val="28"/>
          <w:szCs w:val="28"/>
        </w:rPr>
        <w:t xml:space="preserve"> </w:t>
      </w:r>
      <w:proofErr w:type="spellStart"/>
      <w:r w:rsidRPr="00C417D1">
        <w:rPr>
          <w:sz w:val="28"/>
          <w:szCs w:val="28"/>
        </w:rPr>
        <w:t>основи</w:t>
      </w:r>
      <w:proofErr w:type="spellEnd"/>
      <w:r w:rsidRPr="00C417D1">
        <w:rPr>
          <w:sz w:val="28"/>
          <w:szCs w:val="28"/>
        </w:rPr>
        <w:t xml:space="preserve"> </w:t>
      </w:r>
      <w:proofErr w:type="spellStart"/>
      <w:r w:rsidRPr="00C417D1">
        <w:rPr>
          <w:sz w:val="28"/>
          <w:szCs w:val="28"/>
        </w:rPr>
        <w:t>суспільного</w:t>
      </w:r>
      <w:proofErr w:type="spellEnd"/>
      <w:r w:rsidRPr="00C417D1">
        <w:rPr>
          <w:sz w:val="28"/>
          <w:szCs w:val="28"/>
        </w:rPr>
        <w:t xml:space="preserve"> ладу та </w:t>
      </w:r>
      <w:proofErr w:type="spellStart"/>
      <w:r w:rsidRPr="00C417D1">
        <w:rPr>
          <w:sz w:val="28"/>
          <w:szCs w:val="28"/>
        </w:rPr>
        <w:t>державної</w:t>
      </w:r>
      <w:proofErr w:type="spellEnd"/>
      <w:r w:rsidRPr="00C417D1">
        <w:rPr>
          <w:sz w:val="28"/>
          <w:szCs w:val="28"/>
        </w:rPr>
        <w:t xml:space="preserve"> </w:t>
      </w:r>
      <w:proofErr w:type="spellStart"/>
      <w:r w:rsidRPr="00C417D1">
        <w:rPr>
          <w:sz w:val="28"/>
          <w:szCs w:val="28"/>
        </w:rPr>
        <w:t>політики</w:t>
      </w:r>
      <w:proofErr w:type="spellEnd"/>
      <w:r w:rsidRPr="00C417D1">
        <w:rPr>
          <w:sz w:val="28"/>
          <w:szCs w:val="28"/>
        </w:rPr>
        <w:t xml:space="preserve"> </w:t>
      </w:r>
      <w:proofErr w:type="spellStart"/>
      <w:r w:rsidRPr="00C417D1">
        <w:rPr>
          <w:sz w:val="28"/>
          <w:szCs w:val="28"/>
        </w:rPr>
        <w:t>провідних</w:t>
      </w:r>
      <w:proofErr w:type="spellEnd"/>
      <w:r w:rsidRPr="00C417D1">
        <w:rPr>
          <w:sz w:val="28"/>
          <w:szCs w:val="28"/>
        </w:rPr>
        <w:t xml:space="preserve"> </w:t>
      </w:r>
      <w:proofErr w:type="spellStart"/>
      <w:r w:rsidRPr="00C417D1">
        <w:rPr>
          <w:sz w:val="28"/>
          <w:szCs w:val="28"/>
        </w:rPr>
        <w:t>зарубіжних</w:t>
      </w:r>
      <w:proofErr w:type="spellEnd"/>
      <w:r w:rsidRPr="00C417D1">
        <w:rPr>
          <w:sz w:val="28"/>
          <w:szCs w:val="28"/>
        </w:rPr>
        <w:t xml:space="preserve"> </w:t>
      </w:r>
      <w:proofErr w:type="spellStart"/>
      <w:r w:rsidRPr="00C417D1">
        <w:rPr>
          <w:sz w:val="28"/>
          <w:szCs w:val="28"/>
        </w:rPr>
        <w:t>країн</w:t>
      </w:r>
      <w:proofErr w:type="spellEnd"/>
      <w:r w:rsidRPr="00C417D1">
        <w:rPr>
          <w:sz w:val="28"/>
          <w:szCs w:val="28"/>
        </w:rPr>
        <w:t>;</w:t>
      </w:r>
    </w:p>
    <w:p w:rsidR="00C417D1" w:rsidRPr="00C417D1" w:rsidRDefault="00C417D1" w:rsidP="00483B5C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417D1">
        <w:rPr>
          <w:sz w:val="28"/>
          <w:szCs w:val="28"/>
        </w:rPr>
        <w:t>оцінювати діяльність різних політичних партій та державної політики провідних зарубіжних країн;</w:t>
      </w:r>
    </w:p>
    <w:p w:rsidR="00C417D1" w:rsidRPr="00C417D1" w:rsidRDefault="00C417D1" w:rsidP="00483B5C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417D1">
        <w:rPr>
          <w:sz w:val="28"/>
          <w:szCs w:val="28"/>
        </w:rPr>
        <w:t>робити узагальнення щодо функціонування парламентів в зарубіжних країнах і визначати позитивні сторони  їх діяльності;</w:t>
      </w:r>
    </w:p>
    <w:p w:rsidR="00C417D1" w:rsidRPr="00C417D1" w:rsidRDefault="00C417D1" w:rsidP="00C417D1">
      <w:pPr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C417D1" w:rsidRPr="00C417D1" w:rsidRDefault="00C417D1" w:rsidP="00C417D1">
      <w:pPr>
        <w:pStyle w:val="a5"/>
        <w:spacing w:line="360" w:lineRule="auto"/>
        <w:jc w:val="both"/>
        <w:rPr>
          <w:szCs w:val="28"/>
        </w:rPr>
      </w:pPr>
      <w:r w:rsidRPr="00C417D1">
        <w:rPr>
          <w:szCs w:val="28"/>
        </w:rPr>
        <w:t>На вивчення навчальної дисципліни відводиться 108 годин 3 кредити ЄКТС.</w:t>
      </w:r>
    </w:p>
    <w:p w:rsidR="00C417D1" w:rsidRPr="00C417D1" w:rsidRDefault="00C417D1" w:rsidP="00C417D1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417D1">
        <w:rPr>
          <w:sz w:val="28"/>
          <w:szCs w:val="28"/>
        </w:rPr>
        <w:t xml:space="preserve"> </w:t>
      </w:r>
    </w:p>
    <w:p w:rsidR="00C417D1" w:rsidRPr="00C417D1" w:rsidRDefault="00C417D1" w:rsidP="00C417D1">
      <w:pPr>
        <w:spacing w:after="200" w:line="360" w:lineRule="auto"/>
        <w:rPr>
          <w:b/>
          <w:sz w:val="28"/>
          <w:szCs w:val="28"/>
        </w:rPr>
      </w:pPr>
      <w:r w:rsidRPr="00C417D1">
        <w:rPr>
          <w:b/>
          <w:sz w:val="28"/>
          <w:szCs w:val="28"/>
        </w:rPr>
        <w:br w:type="page"/>
      </w:r>
    </w:p>
    <w:p w:rsidR="00C417D1" w:rsidRPr="00C417D1" w:rsidRDefault="00C417D1" w:rsidP="00483B5C">
      <w:pPr>
        <w:pStyle w:val="ac"/>
        <w:numPr>
          <w:ilvl w:val="0"/>
          <w:numId w:val="16"/>
        </w:num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C417D1">
        <w:rPr>
          <w:b/>
          <w:sz w:val="28"/>
          <w:szCs w:val="28"/>
        </w:rPr>
        <w:lastRenderedPageBreak/>
        <w:t>Програма навчальної дисципліни</w:t>
      </w:r>
    </w:p>
    <w:p w:rsidR="00C417D1" w:rsidRPr="004D32CE" w:rsidRDefault="00C417D1" w:rsidP="00C417D1">
      <w:pPr>
        <w:tabs>
          <w:tab w:val="left" w:pos="284"/>
          <w:tab w:val="left" w:pos="567"/>
        </w:tabs>
        <w:ind w:left="567"/>
        <w:rPr>
          <w:b/>
          <w:sz w:val="28"/>
          <w:szCs w:val="28"/>
        </w:rPr>
      </w:pPr>
    </w:p>
    <w:p w:rsidR="00C417D1" w:rsidRPr="000B0517" w:rsidRDefault="00C417D1" w:rsidP="00C417D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0517">
        <w:rPr>
          <w:b/>
          <w:sz w:val="28"/>
          <w:szCs w:val="28"/>
        </w:rPr>
        <w:t xml:space="preserve">Змістовий модуль 1. Загальна частина </w:t>
      </w:r>
      <w:r w:rsidRPr="000B0517">
        <w:rPr>
          <w:sz w:val="28"/>
          <w:szCs w:val="28"/>
        </w:rPr>
        <w:t>(Загальні засади конституційного державотворення в зарубіжних країнах)</w:t>
      </w:r>
    </w:p>
    <w:p w:rsidR="00C417D1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caps w:val="0"/>
          <w:sz w:val="28"/>
          <w:szCs w:val="28"/>
          <w:lang w:val="uk-UA"/>
        </w:rPr>
      </w:pPr>
      <w:bookmarkStart w:id="1" w:name="_Toc527873955"/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8"/>
          <w:szCs w:val="28"/>
          <w:lang w:val="uk-UA"/>
        </w:rPr>
      </w:pPr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ab/>
        <w:t>Основи теорії конституції у зарубіжних країнах</w:t>
      </w:r>
      <w:bookmarkEnd w:id="1"/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8"/>
          <w:szCs w:val="28"/>
          <w:lang w:val="uk-UA"/>
        </w:rPr>
      </w:pPr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>2.</w:t>
      </w:r>
      <w:r w:rsidRPr="000B0517">
        <w:rPr>
          <w:b w:val="0"/>
          <w:caps w:val="0"/>
          <w:sz w:val="28"/>
          <w:szCs w:val="28"/>
          <w:lang w:val="uk-UA"/>
        </w:rPr>
        <w:tab/>
        <w:t>Конституційно-правові основи суспільного ладу в зарубіжних країнах</w:t>
      </w:r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8"/>
          <w:szCs w:val="28"/>
          <w:lang w:val="uk-UA"/>
        </w:rPr>
      </w:pPr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>3.</w:t>
      </w:r>
      <w:r w:rsidRPr="000B0517">
        <w:rPr>
          <w:b w:val="0"/>
          <w:caps w:val="0"/>
          <w:sz w:val="28"/>
          <w:szCs w:val="28"/>
          <w:lang w:val="uk-UA"/>
        </w:rPr>
        <w:tab/>
        <w:t xml:space="preserve">Конституційно-правовий статус людини </w:t>
      </w:r>
      <w:r w:rsidRPr="000B0517">
        <w:rPr>
          <w:b w:val="0"/>
          <w:caps w:val="0"/>
          <w:sz w:val="28"/>
          <w:szCs w:val="28"/>
          <w:lang w:val="uk-UA"/>
        </w:rPr>
        <w:br/>
        <w:t>і громадянина у зарубіжних країнах</w:t>
      </w:r>
    </w:p>
    <w:p w:rsidR="00C417D1" w:rsidRPr="000B0517" w:rsidRDefault="00C417D1" w:rsidP="00C417D1">
      <w:pPr>
        <w:pStyle w:val="24"/>
        <w:widowControl/>
        <w:tabs>
          <w:tab w:val="left" w:pos="1418"/>
        </w:tabs>
        <w:spacing w:before="0" w:after="0" w:line="360" w:lineRule="auto"/>
        <w:ind w:left="1418" w:hanging="1134"/>
        <w:rPr>
          <w:b w:val="0"/>
          <w:sz w:val="28"/>
          <w:szCs w:val="28"/>
          <w:lang w:val="uk-UA"/>
        </w:rPr>
      </w:pPr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>4.</w:t>
      </w:r>
      <w:r w:rsidRPr="000B0517">
        <w:rPr>
          <w:b w:val="0"/>
          <w:caps w:val="0"/>
          <w:sz w:val="28"/>
          <w:szCs w:val="28"/>
          <w:lang w:val="uk-UA"/>
        </w:rPr>
        <w:tab/>
        <w:t>Конституційно-правовий статус політичних інститутів у зарубіжних країнах</w:t>
      </w:r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8"/>
          <w:szCs w:val="28"/>
          <w:lang w:val="uk-UA"/>
        </w:rPr>
      </w:pPr>
      <w:bookmarkStart w:id="2" w:name="_Toc527873959"/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>5.</w:t>
      </w:r>
      <w:r w:rsidRPr="000B0517">
        <w:rPr>
          <w:b w:val="0"/>
          <w:caps w:val="0"/>
          <w:sz w:val="28"/>
          <w:szCs w:val="28"/>
          <w:lang w:val="uk-UA"/>
        </w:rPr>
        <w:tab/>
        <w:t>Форми держави у зарубіжних країнах</w:t>
      </w:r>
      <w:bookmarkEnd w:id="2"/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8"/>
          <w:szCs w:val="28"/>
          <w:lang w:val="uk-UA"/>
        </w:rPr>
      </w:pPr>
      <w:bookmarkStart w:id="3" w:name="_Toc527873960"/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>6.</w:t>
      </w:r>
      <w:r w:rsidRPr="000B0517">
        <w:rPr>
          <w:b w:val="0"/>
          <w:caps w:val="0"/>
          <w:sz w:val="28"/>
          <w:szCs w:val="28"/>
          <w:lang w:val="uk-UA"/>
        </w:rPr>
        <w:tab/>
        <w:t xml:space="preserve">Виборче право, виборчі системи </w:t>
      </w:r>
      <w:r w:rsidRPr="000B0517">
        <w:rPr>
          <w:b w:val="0"/>
          <w:caps w:val="0"/>
          <w:sz w:val="28"/>
          <w:szCs w:val="28"/>
          <w:lang w:val="uk-UA"/>
        </w:rPr>
        <w:br/>
        <w:t>і референдуми у зарубіжних країнах</w:t>
      </w:r>
      <w:bookmarkEnd w:id="3"/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8"/>
          <w:szCs w:val="28"/>
          <w:lang w:val="uk-UA"/>
        </w:rPr>
      </w:pPr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>7.</w:t>
      </w:r>
      <w:r w:rsidRPr="000B0517">
        <w:rPr>
          <w:b w:val="0"/>
          <w:caps w:val="0"/>
          <w:sz w:val="28"/>
          <w:szCs w:val="28"/>
          <w:lang w:val="uk-UA"/>
        </w:rPr>
        <w:tab/>
        <w:t>Парламенти у зарубіжних країнах</w:t>
      </w:r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8"/>
          <w:szCs w:val="28"/>
          <w:lang w:val="uk-UA"/>
        </w:rPr>
      </w:pPr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>8.</w:t>
      </w:r>
      <w:r w:rsidRPr="000B0517">
        <w:rPr>
          <w:b w:val="0"/>
          <w:caps w:val="0"/>
          <w:sz w:val="28"/>
          <w:szCs w:val="28"/>
          <w:lang w:val="uk-UA"/>
        </w:rPr>
        <w:tab/>
        <w:t>Глава держави у зарубіжних країнах</w:t>
      </w:r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8"/>
          <w:szCs w:val="28"/>
          <w:lang w:val="uk-UA"/>
        </w:rPr>
      </w:pPr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>9.</w:t>
      </w:r>
      <w:r w:rsidRPr="000B0517">
        <w:rPr>
          <w:b w:val="0"/>
          <w:caps w:val="0"/>
          <w:sz w:val="28"/>
          <w:szCs w:val="28"/>
          <w:lang w:val="uk-UA"/>
        </w:rPr>
        <w:tab/>
        <w:t>Уряд у зарубіжних країнах</w:t>
      </w:r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8"/>
          <w:szCs w:val="28"/>
          <w:lang w:val="uk-UA"/>
        </w:rPr>
      </w:pPr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>10.</w:t>
      </w:r>
      <w:r w:rsidRPr="000B0517">
        <w:rPr>
          <w:b w:val="0"/>
          <w:caps w:val="0"/>
          <w:sz w:val="28"/>
          <w:szCs w:val="28"/>
          <w:lang w:val="uk-UA"/>
        </w:rPr>
        <w:tab/>
        <w:t>Конституційні основи судової влади</w:t>
      </w:r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1134"/>
        <w:rPr>
          <w:b w:val="0"/>
          <w:sz w:val="28"/>
          <w:szCs w:val="28"/>
          <w:lang w:val="uk-UA"/>
        </w:rPr>
      </w:pPr>
      <w:bookmarkStart w:id="4" w:name="_Toc527873965"/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1.</w:t>
      </w:r>
      <w:r w:rsidRPr="000B0517">
        <w:rPr>
          <w:b w:val="0"/>
          <w:caps w:val="0"/>
          <w:sz w:val="28"/>
          <w:szCs w:val="28"/>
          <w:lang w:val="uk-UA"/>
        </w:rPr>
        <w:t>11.</w:t>
      </w:r>
      <w:r w:rsidRPr="000B0517">
        <w:rPr>
          <w:b w:val="0"/>
          <w:caps w:val="0"/>
          <w:sz w:val="28"/>
          <w:szCs w:val="28"/>
          <w:lang w:val="uk-UA"/>
        </w:rPr>
        <w:tab/>
        <w:t>Конституційні основи місцевого самоврядування у зарубіжних країнах</w:t>
      </w:r>
      <w:bookmarkEnd w:id="4"/>
    </w:p>
    <w:p w:rsidR="00C417D1" w:rsidRPr="000B0517" w:rsidRDefault="00C417D1" w:rsidP="00C417D1">
      <w:pPr>
        <w:spacing w:line="360" w:lineRule="auto"/>
        <w:ind w:firstLine="709"/>
        <w:jc w:val="both"/>
        <w:rPr>
          <w:b/>
        </w:rPr>
      </w:pPr>
    </w:p>
    <w:p w:rsidR="00C417D1" w:rsidRPr="000B0517" w:rsidRDefault="00C417D1" w:rsidP="00C417D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0517">
        <w:rPr>
          <w:b/>
          <w:sz w:val="28"/>
          <w:szCs w:val="28"/>
        </w:rPr>
        <w:t xml:space="preserve">Змістовий модуль 2. Особлива частина </w:t>
      </w:r>
      <w:r w:rsidRPr="000B0517">
        <w:rPr>
          <w:sz w:val="28"/>
          <w:szCs w:val="28"/>
        </w:rPr>
        <w:t>(Конституційне право окремих країн)</w:t>
      </w:r>
    </w:p>
    <w:p w:rsidR="00C417D1" w:rsidRDefault="00C417D1" w:rsidP="00C417D1">
      <w:pPr>
        <w:pStyle w:val="24"/>
        <w:widowControl/>
        <w:spacing w:before="0" w:after="0" w:line="360" w:lineRule="auto"/>
        <w:ind w:left="1418" w:hanging="992"/>
        <w:rPr>
          <w:b w:val="0"/>
          <w:caps w:val="0"/>
          <w:sz w:val="28"/>
          <w:szCs w:val="28"/>
          <w:lang w:val="uk-UA"/>
        </w:rPr>
      </w:pPr>
      <w:bookmarkStart w:id="5" w:name="_Toc527873966"/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992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>Тема 2.</w:t>
      </w:r>
      <w:r w:rsidRPr="000B0517">
        <w:rPr>
          <w:b w:val="0"/>
          <w:caps w:val="0"/>
          <w:sz w:val="28"/>
          <w:szCs w:val="28"/>
          <w:lang w:val="uk-UA"/>
        </w:rPr>
        <w:t xml:space="preserve">1. Основи конституційного права </w:t>
      </w:r>
      <w:bookmarkEnd w:id="5"/>
      <w:r w:rsidRPr="000B0517">
        <w:rPr>
          <w:b w:val="0"/>
          <w:caps w:val="0"/>
          <w:sz w:val="28"/>
          <w:szCs w:val="28"/>
          <w:lang w:val="uk-UA"/>
        </w:rPr>
        <w:t>США</w:t>
      </w:r>
    </w:p>
    <w:p w:rsidR="00C417D1" w:rsidRPr="000B0517" w:rsidRDefault="00C417D1" w:rsidP="00C417D1">
      <w:pPr>
        <w:spacing w:line="360" w:lineRule="auto"/>
        <w:ind w:left="1418" w:hanging="992"/>
        <w:rPr>
          <w:lang w:eastAsia="uk-UA"/>
        </w:rPr>
      </w:pPr>
      <w:r w:rsidRPr="000B0517">
        <w:rPr>
          <w:sz w:val="28"/>
          <w:szCs w:val="28"/>
        </w:rPr>
        <w:t xml:space="preserve">Тема </w:t>
      </w:r>
      <w:r>
        <w:rPr>
          <w:sz w:val="28"/>
          <w:szCs w:val="28"/>
        </w:rPr>
        <w:t>2.2.</w:t>
      </w:r>
      <w:r w:rsidRPr="000B0517">
        <w:rPr>
          <w:sz w:val="28"/>
          <w:szCs w:val="28"/>
        </w:rPr>
        <w:t xml:space="preserve"> Основи конституційного права Великобританії</w:t>
      </w:r>
    </w:p>
    <w:p w:rsidR="00C417D1" w:rsidRPr="000B0517" w:rsidRDefault="00C417D1" w:rsidP="00C417D1">
      <w:pPr>
        <w:pStyle w:val="24"/>
        <w:widowControl/>
        <w:spacing w:before="0" w:after="0" w:line="360" w:lineRule="auto"/>
        <w:ind w:left="1418" w:hanging="992"/>
        <w:rPr>
          <w:b w:val="0"/>
          <w:sz w:val="28"/>
          <w:szCs w:val="28"/>
          <w:lang w:val="uk-UA"/>
        </w:rPr>
      </w:pPr>
      <w:bookmarkStart w:id="6" w:name="_Toc527873967"/>
      <w:r w:rsidRPr="000B0517">
        <w:rPr>
          <w:b w:val="0"/>
          <w:caps w:val="0"/>
          <w:sz w:val="28"/>
          <w:szCs w:val="28"/>
          <w:lang w:val="uk-UA"/>
        </w:rPr>
        <w:t xml:space="preserve">Тема </w:t>
      </w:r>
      <w:r>
        <w:rPr>
          <w:b w:val="0"/>
          <w:caps w:val="0"/>
          <w:sz w:val="28"/>
          <w:szCs w:val="28"/>
          <w:lang w:val="uk-UA"/>
        </w:rPr>
        <w:t>2.3</w:t>
      </w:r>
      <w:r w:rsidRPr="000B0517">
        <w:rPr>
          <w:b w:val="0"/>
          <w:caps w:val="0"/>
          <w:sz w:val="28"/>
          <w:szCs w:val="28"/>
          <w:lang w:val="uk-UA"/>
        </w:rPr>
        <w:t xml:space="preserve"> Основи конституційного права Німеччини</w:t>
      </w:r>
      <w:bookmarkEnd w:id="6"/>
    </w:p>
    <w:p w:rsidR="00C417D1" w:rsidRPr="000B0517" w:rsidRDefault="00C417D1" w:rsidP="00C417D1">
      <w:pPr>
        <w:spacing w:line="360" w:lineRule="auto"/>
        <w:ind w:left="1418" w:hanging="992"/>
        <w:rPr>
          <w:sz w:val="28"/>
          <w:szCs w:val="28"/>
        </w:rPr>
      </w:pPr>
      <w:r w:rsidRPr="000B0517">
        <w:rPr>
          <w:sz w:val="28"/>
          <w:szCs w:val="28"/>
          <w:lang w:eastAsia="uk-UA"/>
        </w:rPr>
        <w:t xml:space="preserve">Тема </w:t>
      </w:r>
      <w:r>
        <w:rPr>
          <w:sz w:val="28"/>
          <w:szCs w:val="28"/>
          <w:lang w:eastAsia="uk-UA"/>
        </w:rPr>
        <w:t>2.4</w:t>
      </w:r>
      <w:r w:rsidRPr="000B0517">
        <w:rPr>
          <w:sz w:val="28"/>
          <w:szCs w:val="28"/>
          <w:lang w:eastAsia="uk-UA"/>
        </w:rPr>
        <w:t>.</w:t>
      </w:r>
      <w:r w:rsidRPr="000B0517">
        <w:rPr>
          <w:sz w:val="28"/>
          <w:szCs w:val="28"/>
        </w:rPr>
        <w:t xml:space="preserve">  Основи конституційного права Польщі</w:t>
      </w:r>
    </w:p>
    <w:p w:rsidR="00C417D1" w:rsidRPr="000B0517" w:rsidRDefault="00C417D1" w:rsidP="00C417D1">
      <w:pPr>
        <w:spacing w:line="360" w:lineRule="auto"/>
        <w:ind w:left="1418" w:hanging="992"/>
        <w:rPr>
          <w:sz w:val="28"/>
          <w:szCs w:val="28"/>
        </w:rPr>
      </w:pPr>
      <w:r w:rsidRPr="000B0517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B0517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0B0517">
        <w:rPr>
          <w:sz w:val="28"/>
          <w:szCs w:val="28"/>
        </w:rPr>
        <w:t xml:space="preserve"> Основи конституційного права Франції</w:t>
      </w:r>
    </w:p>
    <w:p w:rsidR="00C417D1" w:rsidRPr="000B0517" w:rsidRDefault="00C417D1" w:rsidP="00C417D1">
      <w:pPr>
        <w:spacing w:line="360" w:lineRule="auto"/>
        <w:ind w:left="1418" w:hanging="992"/>
        <w:rPr>
          <w:sz w:val="28"/>
          <w:szCs w:val="28"/>
        </w:rPr>
      </w:pPr>
      <w:r w:rsidRPr="000B0517">
        <w:rPr>
          <w:sz w:val="28"/>
          <w:szCs w:val="28"/>
        </w:rPr>
        <w:t>Тема</w:t>
      </w:r>
      <w:r>
        <w:rPr>
          <w:sz w:val="28"/>
          <w:szCs w:val="28"/>
        </w:rPr>
        <w:t xml:space="preserve"> 2.6</w:t>
      </w:r>
      <w:r w:rsidRPr="000B0517">
        <w:rPr>
          <w:sz w:val="28"/>
          <w:szCs w:val="28"/>
        </w:rPr>
        <w:t>. Основи конституційного права Японії</w:t>
      </w:r>
    </w:p>
    <w:p w:rsidR="00C417D1" w:rsidRPr="004D32CE" w:rsidRDefault="00C417D1" w:rsidP="00483B5C">
      <w:pPr>
        <w:pStyle w:val="ac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4D32CE">
        <w:rPr>
          <w:b/>
          <w:bCs/>
          <w:sz w:val="28"/>
          <w:szCs w:val="28"/>
        </w:rPr>
        <w:lastRenderedPageBreak/>
        <w:t>Структура навчальної дисципліни</w:t>
      </w:r>
    </w:p>
    <w:p w:rsidR="00C417D1" w:rsidRPr="00650EBB" w:rsidRDefault="00C417D1" w:rsidP="00C417D1">
      <w:pPr>
        <w:pStyle w:val="ac"/>
        <w:rPr>
          <w:b/>
          <w:bCs/>
          <w:szCs w:val="28"/>
        </w:rPr>
      </w:pP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711"/>
        <w:gridCol w:w="195"/>
        <w:gridCol w:w="411"/>
        <w:gridCol w:w="529"/>
        <w:gridCol w:w="441"/>
        <w:gridCol w:w="533"/>
        <w:gridCol w:w="644"/>
        <w:gridCol w:w="907"/>
        <w:gridCol w:w="302"/>
        <w:gridCol w:w="413"/>
        <w:gridCol w:w="560"/>
        <w:gridCol w:w="533"/>
        <w:gridCol w:w="487"/>
      </w:tblGrid>
      <w:tr w:rsidR="00C417D1" w:rsidRPr="00650EBB" w:rsidTr="00C417D1">
        <w:trPr>
          <w:cantSplit/>
        </w:trPr>
        <w:tc>
          <w:tcPr>
            <w:tcW w:w="1823" w:type="pct"/>
            <w:vMerge w:val="restart"/>
          </w:tcPr>
          <w:p w:rsidR="00C417D1" w:rsidRPr="00650EBB" w:rsidRDefault="00C417D1" w:rsidP="00C417D1">
            <w:pPr>
              <w:jc w:val="center"/>
            </w:pPr>
            <w:r w:rsidRPr="00650EBB">
              <w:t>Назви змістових модулів і тем</w:t>
            </w:r>
          </w:p>
        </w:tc>
        <w:tc>
          <w:tcPr>
            <w:tcW w:w="3177" w:type="pct"/>
            <w:gridSpan w:val="13"/>
          </w:tcPr>
          <w:p w:rsidR="00C417D1" w:rsidRPr="00650EBB" w:rsidRDefault="00C417D1" w:rsidP="00C417D1">
            <w:pPr>
              <w:jc w:val="center"/>
            </w:pPr>
            <w:r w:rsidRPr="00650EBB">
              <w:t>Кількість годин</w:t>
            </w:r>
          </w:p>
        </w:tc>
      </w:tr>
      <w:tr w:rsidR="00C417D1" w:rsidRPr="00650EBB" w:rsidTr="00C417D1">
        <w:trPr>
          <w:cantSplit/>
        </w:trPr>
        <w:tc>
          <w:tcPr>
            <w:tcW w:w="1823" w:type="pct"/>
            <w:vMerge/>
          </w:tcPr>
          <w:p w:rsidR="00C417D1" w:rsidRPr="00650EBB" w:rsidRDefault="00C417D1" w:rsidP="00C417D1">
            <w:pPr>
              <w:jc w:val="center"/>
            </w:pPr>
          </w:p>
        </w:tc>
        <w:tc>
          <w:tcPr>
            <w:tcW w:w="1651" w:type="pct"/>
            <w:gridSpan w:val="7"/>
          </w:tcPr>
          <w:p w:rsidR="00C417D1" w:rsidRPr="00650EBB" w:rsidRDefault="00C417D1" w:rsidP="00C417D1">
            <w:pPr>
              <w:jc w:val="center"/>
            </w:pPr>
            <w:r w:rsidRPr="00650EBB">
              <w:t>денна форма</w:t>
            </w:r>
          </w:p>
        </w:tc>
        <w:tc>
          <w:tcPr>
            <w:tcW w:w="1527" w:type="pct"/>
            <w:gridSpan w:val="6"/>
          </w:tcPr>
          <w:p w:rsidR="00C417D1" w:rsidRPr="00650EBB" w:rsidRDefault="00C417D1" w:rsidP="00C417D1">
            <w:pPr>
              <w:jc w:val="center"/>
            </w:pPr>
            <w:r w:rsidRPr="00650EBB">
              <w:t>заочна форма</w:t>
            </w:r>
          </w:p>
        </w:tc>
      </w:tr>
      <w:tr w:rsidR="00C417D1" w:rsidRPr="00650EBB" w:rsidTr="00C417D1">
        <w:trPr>
          <w:cantSplit/>
        </w:trPr>
        <w:tc>
          <w:tcPr>
            <w:tcW w:w="1823" w:type="pct"/>
            <w:vMerge/>
          </w:tcPr>
          <w:p w:rsidR="00C417D1" w:rsidRPr="00650EBB" w:rsidRDefault="00C417D1" w:rsidP="00C417D1">
            <w:pPr>
              <w:jc w:val="center"/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 xml:space="preserve">усього </w:t>
            </w:r>
          </w:p>
        </w:tc>
        <w:tc>
          <w:tcPr>
            <w:tcW w:w="1219" w:type="pct"/>
            <w:gridSpan w:val="5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у тому числі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 xml:space="preserve">усього </w:t>
            </w:r>
          </w:p>
        </w:tc>
        <w:tc>
          <w:tcPr>
            <w:tcW w:w="1094" w:type="pct"/>
            <w:gridSpan w:val="5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у тому числі</w:t>
            </w:r>
          </w:p>
        </w:tc>
      </w:tr>
      <w:tr w:rsidR="00C417D1" w:rsidRPr="00650EBB" w:rsidTr="00C417D1">
        <w:trPr>
          <w:cantSplit/>
        </w:trPr>
        <w:tc>
          <w:tcPr>
            <w:tcW w:w="1823" w:type="pct"/>
            <w:vMerge/>
          </w:tcPr>
          <w:p w:rsidR="00C417D1" w:rsidRPr="00650EBB" w:rsidRDefault="00C417D1" w:rsidP="00C417D1">
            <w:pPr>
              <w:jc w:val="center"/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417D1" w:rsidRPr="00650EBB" w:rsidRDefault="00C417D1" w:rsidP="00C417D1">
            <w:pPr>
              <w:jc w:val="center"/>
            </w:pPr>
          </w:p>
        </w:tc>
        <w:tc>
          <w:tcPr>
            <w:tcW w:w="196" w:type="pct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л</w:t>
            </w:r>
          </w:p>
        </w:tc>
        <w:tc>
          <w:tcPr>
            <w:tcW w:w="252" w:type="pct"/>
          </w:tcPr>
          <w:p w:rsidR="00C417D1" w:rsidRPr="00650EBB" w:rsidRDefault="00C417D1" w:rsidP="00C417D1">
            <w:pPr>
              <w:jc w:val="center"/>
            </w:pPr>
            <w:r w:rsidRPr="00650EBB">
              <w:t>п</w:t>
            </w:r>
          </w:p>
        </w:tc>
        <w:tc>
          <w:tcPr>
            <w:tcW w:w="210" w:type="pct"/>
          </w:tcPr>
          <w:p w:rsidR="00C417D1" w:rsidRPr="00650EBB" w:rsidRDefault="00C417D1" w:rsidP="00C417D1">
            <w:pPr>
              <w:jc w:val="center"/>
            </w:pPr>
            <w:proofErr w:type="spellStart"/>
            <w:r w:rsidRPr="00650EBB">
              <w:t>лаб</w:t>
            </w:r>
            <w:proofErr w:type="spellEnd"/>
            <w:r w:rsidRPr="00650EBB">
              <w:t>.</w:t>
            </w:r>
          </w:p>
        </w:tc>
        <w:tc>
          <w:tcPr>
            <w:tcW w:w="254" w:type="pct"/>
          </w:tcPr>
          <w:p w:rsidR="00C417D1" w:rsidRPr="00650EBB" w:rsidRDefault="00C417D1" w:rsidP="00C417D1">
            <w:pPr>
              <w:jc w:val="center"/>
            </w:pPr>
            <w:proofErr w:type="spellStart"/>
            <w:r w:rsidRPr="00650EBB">
              <w:t>інд</w:t>
            </w:r>
            <w:proofErr w:type="spellEnd"/>
            <w:r w:rsidRPr="00650EBB">
              <w:t>.</w:t>
            </w:r>
          </w:p>
        </w:tc>
        <w:tc>
          <w:tcPr>
            <w:tcW w:w="306" w:type="pct"/>
          </w:tcPr>
          <w:p w:rsidR="00C417D1" w:rsidRPr="00650EBB" w:rsidRDefault="00C417D1" w:rsidP="00C417D1">
            <w:pPr>
              <w:jc w:val="center"/>
            </w:pPr>
            <w:r w:rsidRPr="00650EBB">
              <w:t>с. р.</w:t>
            </w:r>
          </w:p>
        </w:tc>
        <w:tc>
          <w:tcPr>
            <w:tcW w:w="432" w:type="pct"/>
            <w:vMerge/>
            <w:shd w:val="clear" w:color="auto" w:fill="auto"/>
          </w:tcPr>
          <w:p w:rsidR="00C417D1" w:rsidRPr="00650EBB" w:rsidRDefault="00C417D1" w:rsidP="00C417D1">
            <w:pPr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л</w:t>
            </w:r>
          </w:p>
        </w:tc>
        <w:tc>
          <w:tcPr>
            <w:tcW w:w="197" w:type="pct"/>
          </w:tcPr>
          <w:p w:rsidR="00C417D1" w:rsidRPr="00650EBB" w:rsidRDefault="00C417D1" w:rsidP="00C417D1">
            <w:pPr>
              <w:jc w:val="center"/>
            </w:pPr>
            <w:r w:rsidRPr="00650EBB">
              <w:t>п</w:t>
            </w:r>
          </w:p>
        </w:tc>
        <w:tc>
          <w:tcPr>
            <w:tcW w:w="267" w:type="pct"/>
          </w:tcPr>
          <w:p w:rsidR="00C417D1" w:rsidRPr="00650EBB" w:rsidRDefault="00C417D1" w:rsidP="00C417D1">
            <w:pPr>
              <w:jc w:val="center"/>
            </w:pPr>
            <w:proofErr w:type="spellStart"/>
            <w:r w:rsidRPr="00650EBB">
              <w:t>лаб</w:t>
            </w:r>
            <w:proofErr w:type="spellEnd"/>
            <w:r w:rsidRPr="00650EBB">
              <w:t>.</w:t>
            </w:r>
          </w:p>
        </w:tc>
        <w:tc>
          <w:tcPr>
            <w:tcW w:w="254" w:type="pct"/>
          </w:tcPr>
          <w:p w:rsidR="00C417D1" w:rsidRPr="00650EBB" w:rsidRDefault="00C417D1" w:rsidP="00C417D1">
            <w:pPr>
              <w:jc w:val="center"/>
            </w:pPr>
            <w:proofErr w:type="spellStart"/>
            <w:r w:rsidRPr="00650EBB">
              <w:t>інд</w:t>
            </w:r>
            <w:proofErr w:type="spellEnd"/>
            <w:r w:rsidRPr="00650EBB">
              <w:t>.</w:t>
            </w:r>
          </w:p>
        </w:tc>
        <w:tc>
          <w:tcPr>
            <w:tcW w:w="232" w:type="pct"/>
          </w:tcPr>
          <w:p w:rsidR="00C417D1" w:rsidRPr="00650EBB" w:rsidRDefault="00C417D1" w:rsidP="00C417D1">
            <w:pPr>
              <w:jc w:val="center"/>
            </w:pPr>
            <w:r w:rsidRPr="00650EBB">
              <w:t>с. р.</w:t>
            </w:r>
          </w:p>
        </w:tc>
      </w:tr>
      <w:tr w:rsidR="00C417D1" w:rsidRPr="00650EBB" w:rsidTr="00C417D1">
        <w:tc>
          <w:tcPr>
            <w:tcW w:w="1823" w:type="pct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1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3</w:t>
            </w:r>
          </w:p>
        </w:tc>
        <w:tc>
          <w:tcPr>
            <w:tcW w:w="252" w:type="pct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4</w:t>
            </w:r>
          </w:p>
        </w:tc>
        <w:tc>
          <w:tcPr>
            <w:tcW w:w="210" w:type="pct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5</w:t>
            </w:r>
          </w:p>
        </w:tc>
        <w:tc>
          <w:tcPr>
            <w:tcW w:w="254" w:type="pct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6</w:t>
            </w:r>
          </w:p>
        </w:tc>
        <w:tc>
          <w:tcPr>
            <w:tcW w:w="306" w:type="pct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7</w:t>
            </w:r>
          </w:p>
        </w:tc>
        <w:tc>
          <w:tcPr>
            <w:tcW w:w="432" w:type="pct"/>
            <w:shd w:val="clear" w:color="auto" w:fill="auto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8</w:t>
            </w:r>
          </w:p>
        </w:tc>
        <w:tc>
          <w:tcPr>
            <w:tcW w:w="144" w:type="pct"/>
            <w:shd w:val="clear" w:color="auto" w:fill="auto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9</w:t>
            </w:r>
          </w:p>
        </w:tc>
        <w:tc>
          <w:tcPr>
            <w:tcW w:w="197" w:type="pct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10</w:t>
            </w:r>
          </w:p>
        </w:tc>
        <w:tc>
          <w:tcPr>
            <w:tcW w:w="267" w:type="pct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11</w:t>
            </w:r>
          </w:p>
        </w:tc>
        <w:tc>
          <w:tcPr>
            <w:tcW w:w="254" w:type="pct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12</w:t>
            </w:r>
          </w:p>
        </w:tc>
        <w:tc>
          <w:tcPr>
            <w:tcW w:w="232" w:type="pct"/>
          </w:tcPr>
          <w:p w:rsidR="00C417D1" w:rsidRPr="00650EBB" w:rsidRDefault="00C417D1" w:rsidP="00C417D1">
            <w:pPr>
              <w:jc w:val="center"/>
              <w:rPr>
                <w:bCs/>
              </w:rPr>
            </w:pPr>
            <w:r w:rsidRPr="00650EBB">
              <w:rPr>
                <w:bCs/>
              </w:rPr>
              <w:t>13</w:t>
            </w:r>
          </w:p>
        </w:tc>
      </w:tr>
      <w:tr w:rsidR="00C417D1" w:rsidRPr="00650EBB" w:rsidTr="00C417D1">
        <w:trPr>
          <w:cantSplit/>
        </w:trPr>
        <w:tc>
          <w:tcPr>
            <w:tcW w:w="5000" w:type="pct"/>
            <w:gridSpan w:val="14"/>
          </w:tcPr>
          <w:p w:rsidR="00C417D1" w:rsidRPr="00650EBB" w:rsidRDefault="00C417D1" w:rsidP="00C417D1">
            <w:pPr>
              <w:jc w:val="center"/>
              <w:rPr>
                <w:b/>
                <w:bCs/>
              </w:rPr>
            </w:pPr>
            <w:r w:rsidRPr="00650EBB">
              <w:rPr>
                <w:b/>
                <w:bCs/>
              </w:rPr>
              <w:t>Модуль 1</w:t>
            </w:r>
          </w:p>
        </w:tc>
      </w:tr>
      <w:tr w:rsidR="00C417D1" w:rsidRPr="00650EBB" w:rsidTr="00C417D1">
        <w:trPr>
          <w:cantSplit/>
        </w:trPr>
        <w:tc>
          <w:tcPr>
            <w:tcW w:w="5000" w:type="pct"/>
            <w:gridSpan w:val="14"/>
          </w:tcPr>
          <w:p w:rsidR="00C417D1" w:rsidRPr="00650EBB" w:rsidRDefault="00C417D1" w:rsidP="00C417D1">
            <w:pPr>
              <w:spacing w:line="360" w:lineRule="auto"/>
              <w:ind w:firstLine="709"/>
              <w:jc w:val="center"/>
              <w:rPr>
                <w:b/>
              </w:rPr>
            </w:pPr>
            <w:r w:rsidRPr="00650EBB">
              <w:rPr>
                <w:b/>
                <w:bCs/>
              </w:rPr>
              <w:t>Змістовий модуль 1</w:t>
            </w:r>
            <w:r w:rsidRPr="00650EBB">
              <w:rPr>
                <w:b/>
              </w:rPr>
              <w:t>.</w:t>
            </w:r>
            <w:r w:rsidRPr="00650EBB">
              <w:t xml:space="preserve"> </w:t>
            </w:r>
            <w:r>
              <w:rPr>
                <w:b/>
              </w:rPr>
              <w:t xml:space="preserve">Загальна частина </w:t>
            </w:r>
            <w:r w:rsidRPr="00F854D0">
              <w:t>(Загальні засади конституційного державотворення в зарубіжних країнах)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>Тема 1. Основи теорії конституції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</w:tr>
      <w:tr w:rsidR="00C417D1" w:rsidRPr="00C417D1" w:rsidTr="00C417D1">
        <w:trPr>
          <w:trHeight w:val="505"/>
        </w:trPr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>Тема 2.Конституційно-правові основи суспільного ладу в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 xml:space="preserve">Тема 3. Конституційно-правовий статус людини </w:t>
            </w:r>
            <w:r w:rsidRPr="00C417D1">
              <w:rPr>
                <w:b w:val="0"/>
                <w:caps w:val="0"/>
                <w:sz w:val="20"/>
                <w:lang w:val="uk-UA"/>
              </w:rPr>
              <w:br/>
              <w:t>і громадянина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tabs>
                <w:tab w:val="left" w:pos="1418"/>
              </w:tabs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>Тема 4.Конституційно-правовий статус політичних інститутів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5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>Тема 5.Форми держави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4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5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 xml:space="preserve">Тема 6.Виборче право, виборчі системи </w:t>
            </w:r>
            <w:r w:rsidRPr="00C417D1">
              <w:rPr>
                <w:b w:val="0"/>
                <w:caps w:val="0"/>
                <w:sz w:val="20"/>
                <w:lang w:val="uk-UA"/>
              </w:rPr>
              <w:br/>
              <w:t>і референдуми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5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5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>Тема 7.Парламенти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5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>Тема 8.Глава держави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5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>Тема 9.Уряд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5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5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>Тема 10.Конституційні основи судової влади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>Тема 11.Конституційні основи місцевого самоврядування у зарубіжних країнах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</w:tr>
      <w:tr w:rsidR="00C417D1" w:rsidRPr="00C417D1" w:rsidTr="00C417D1">
        <w:trPr>
          <w:trHeight w:val="314"/>
        </w:trPr>
        <w:tc>
          <w:tcPr>
            <w:tcW w:w="1823" w:type="pct"/>
          </w:tcPr>
          <w:p w:rsidR="00C417D1" w:rsidRPr="00C417D1" w:rsidRDefault="00C417D1" w:rsidP="00C417D1">
            <w:pPr>
              <w:rPr>
                <w:bCs/>
                <w:sz w:val="20"/>
                <w:szCs w:val="20"/>
              </w:rPr>
            </w:pPr>
            <w:r w:rsidRPr="00C417D1">
              <w:rPr>
                <w:bCs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16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16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34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66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4</w:t>
            </w: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68</w:t>
            </w:r>
          </w:p>
        </w:tc>
      </w:tr>
      <w:tr w:rsidR="00C417D1" w:rsidRPr="00C417D1" w:rsidTr="00C417D1">
        <w:tc>
          <w:tcPr>
            <w:tcW w:w="5000" w:type="pct"/>
            <w:gridSpan w:val="14"/>
          </w:tcPr>
          <w:p w:rsidR="00C417D1" w:rsidRPr="00C417D1" w:rsidRDefault="00C417D1" w:rsidP="00C417D1">
            <w:pPr>
              <w:jc w:val="center"/>
              <w:rPr>
                <w:sz w:val="20"/>
                <w:szCs w:val="20"/>
              </w:rPr>
            </w:pPr>
            <w:r w:rsidRPr="00C417D1">
              <w:rPr>
                <w:b/>
                <w:bCs/>
                <w:sz w:val="20"/>
                <w:szCs w:val="20"/>
              </w:rPr>
              <w:t>Модуль 2</w:t>
            </w:r>
          </w:p>
        </w:tc>
      </w:tr>
      <w:tr w:rsidR="00C417D1" w:rsidRPr="00C417D1" w:rsidTr="00C417D1">
        <w:tc>
          <w:tcPr>
            <w:tcW w:w="5000" w:type="pct"/>
            <w:gridSpan w:val="14"/>
          </w:tcPr>
          <w:p w:rsidR="00C417D1" w:rsidRPr="00C417D1" w:rsidRDefault="00C417D1" w:rsidP="00C417D1">
            <w:pPr>
              <w:jc w:val="center"/>
              <w:rPr>
                <w:sz w:val="20"/>
                <w:szCs w:val="20"/>
              </w:rPr>
            </w:pPr>
            <w:r w:rsidRPr="00C417D1">
              <w:rPr>
                <w:b/>
                <w:bCs/>
                <w:sz w:val="20"/>
                <w:szCs w:val="20"/>
              </w:rPr>
              <w:t>Змістовий модуль 2.</w:t>
            </w:r>
            <w:r w:rsidRPr="00C417D1">
              <w:rPr>
                <w:sz w:val="20"/>
                <w:szCs w:val="20"/>
              </w:rPr>
              <w:t xml:space="preserve"> </w:t>
            </w:r>
            <w:r w:rsidRPr="00C417D1">
              <w:rPr>
                <w:b/>
                <w:sz w:val="20"/>
                <w:szCs w:val="20"/>
              </w:rPr>
              <w:t xml:space="preserve">Особлива частина </w:t>
            </w:r>
            <w:r w:rsidRPr="00C417D1">
              <w:rPr>
                <w:sz w:val="20"/>
                <w:szCs w:val="20"/>
              </w:rPr>
              <w:t>(Конституційне право окремих країн)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caps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>Тема 12. Основи конституційного права США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</w:tr>
      <w:tr w:rsidR="00C417D1" w:rsidRPr="00C417D1" w:rsidTr="00C417D1">
        <w:trPr>
          <w:trHeight w:val="459"/>
        </w:trPr>
        <w:tc>
          <w:tcPr>
            <w:tcW w:w="1823" w:type="pct"/>
          </w:tcPr>
          <w:p w:rsidR="00C417D1" w:rsidRPr="00C417D1" w:rsidRDefault="00C417D1" w:rsidP="00C417D1">
            <w:pPr>
              <w:ind w:left="-108" w:firstLine="33"/>
              <w:rPr>
                <w:sz w:val="20"/>
                <w:szCs w:val="20"/>
                <w:lang w:eastAsia="uk-UA"/>
              </w:rPr>
            </w:pPr>
            <w:r w:rsidRPr="00C417D1">
              <w:rPr>
                <w:sz w:val="20"/>
                <w:szCs w:val="20"/>
              </w:rPr>
              <w:t>Тема 1</w:t>
            </w:r>
            <w:r w:rsidRPr="00C417D1">
              <w:rPr>
                <w:caps/>
                <w:sz w:val="20"/>
                <w:szCs w:val="20"/>
              </w:rPr>
              <w:t>3</w:t>
            </w:r>
            <w:r w:rsidRPr="00C417D1">
              <w:rPr>
                <w:sz w:val="20"/>
                <w:szCs w:val="20"/>
              </w:rPr>
              <w:t>. Основи конституційного права Великобританії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jc w:val="both"/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pStyle w:val="24"/>
              <w:widowControl/>
              <w:spacing w:before="0" w:after="0"/>
              <w:ind w:left="-108" w:firstLine="33"/>
              <w:rPr>
                <w:b w:val="0"/>
                <w:sz w:val="20"/>
                <w:lang w:val="uk-UA"/>
              </w:rPr>
            </w:pPr>
            <w:r w:rsidRPr="00C417D1">
              <w:rPr>
                <w:b w:val="0"/>
                <w:caps w:val="0"/>
                <w:sz w:val="20"/>
                <w:lang w:val="uk-UA"/>
              </w:rPr>
              <w:t>Тема 1</w:t>
            </w:r>
            <w:r w:rsidRPr="00C417D1">
              <w:rPr>
                <w:b w:val="0"/>
                <w:sz w:val="20"/>
                <w:lang w:val="uk-UA"/>
              </w:rPr>
              <w:t>4</w:t>
            </w:r>
            <w:r w:rsidRPr="00C417D1">
              <w:rPr>
                <w:b w:val="0"/>
                <w:caps w:val="0"/>
                <w:sz w:val="20"/>
                <w:lang w:val="uk-UA"/>
              </w:rPr>
              <w:t>. Основи конституційного права Німеччини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ind w:left="-108" w:firstLine="33"/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  <w:lang w:eastAsia="uk-UA"/>
              </w:rPr>
              <w:t>Тема 15.</w:t>
            </w:r>
            <w:r w:rsidRPr="00C417D1">
              <w:rPr>
                <w:sz w:val="20"/>
                <w:szCs w:val="20"/>
              </w:rPr>
              <w:t xml:space="preserve">  Основи конституційного права Польщі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6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ind w:left="-108" w:firstLine="33"/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Тема 16. Основи конституційного права Франції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ind w:left="-108" w:firstLine="33"/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Тема 17. Основи конституційного права Японії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7</w:t>
            </w:r>
          </w:p>
        </w:tc>
      </w:tr>
      <w:tr w:rsidR="00C417D1" w:rsidRPr="00C417D1" w:rsidTr="00C417D1">
        <w:tc>
          <w:tcPr>
            <w:tcW w:w="1823" w:type="pct"/>
          </w:tcPr>
          <w:p w:rsidR="00C417D1" w:rsidRPr="00C417D1" w:rsidRDefault="00C417D1" w:rsidP="00C417D1">
            <w:pPr>
              <w:rPr>
                <w:bCs/>
                <w:sz w:val="20"/>
                <w:szCs w:val="20"/>
              </w:rPr>
            </w:pPr>
            <w:r w:rsidRPr="00C417D1">
              <w:rPr>
                <w:bCs/>
                <w:sz w:val="20"/>
                <w:szCs w:val="20"/>
              </w:rPr>
              <w:t>Разом за змістовим модулем 2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42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12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12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18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42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sz w:val="20"/>
                <w:szCs w:val="20"/>
              </w:rPr>
            </w:pPr>
            <w:r w:rsidRPr="00C417D1">
              <w:rPr>
                <w:sz w:val="20"/>
                <w:szCs w:val="20"/>
              </w:rPr>
              <w:t>38</w:t>
            </w:r>
          </w:p>
        </w:tc>
      </w:tr>
      <w:tr w:rsidR="00C417D1" w:rsidRPr="00C417D1" w:rsidTr="00C417D1">
        <w:trPr>
          <w:trHeight w:val="506"/>
        </w:trPr>
        <w:tc>
          <w:tcPr>
            <w:tcW w:w="1823" w:type="pct"/>
          </w:tcPr>
          <w:p w:rsidR="00C417D1" w:rsidRPr="00C417D1" w:rsidRDefault="00C417D1" w:rsidP="00C417D1">
            <w:pPr>
              <w:pStyle w:val="4"/>
              <w:jc w:val="center"/>
              <w:rPr>
                <w:color w:val="auto"/>
                <w:sz w:val="20"/>
                <w:szCs w:val="20"/>
              </w:rPr>
            </w:pPr>
            <w:r w:rsidRPr="00C417D1">
              <w:rPr>
                <w:color w:val="auto"/>
                <w:sz w:val="20"/>
                <w:szCs w:val="20"/>
              </w:rPr>
              <w:t>Усього годин</w:t>
            </w:r>
          </w:p>
        </w:tc>
        <w:tc>
          <w:tcPr>
            <w:tcW w:w="339" w:type="pct"/>
            <w:shd w:val="clear" w:color="auto" w:fill="auto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  <w:r w:rsidRPr="00C417D1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  <w:r w:rsidRPr="00C417D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2" w:type="pct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  <w:r w:rsidRPr="00C417D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0" w:type="pct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  <w:r w:rsidRPr="00C417D1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32" w:type="pct"/>
            <w:shd w:val="clear" w:color="auto" w:fill="auto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  <w:r w:rsidRPr="00C417D1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4" w:type="pct"/>
            <w:shd w:val="clear" w:color="auto" w:fill="auto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  <w:r w:rsidRPr="00C417D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" w:type="pct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  <w:r w:rsidRPr="00C417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" w:type="pct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C417D1" w:rsidRPr="00C417D1" w:rsidRDefault="00C417D1" w:rsidP="00C417D1">
            <w:pPr>
              <w:rPr>
                <w:b/>
                <w:sz w:val="20"/>
                <w:szCs w:val="20"/>
              </w:rPr>
            </w:pPr>
            <w:r w:rsidRPr="00C417D1">
              <w:rPr>
                <w:b/>
                <w:sz w:val="20"/>
                <w:szCs w:val="20"/>
              </w:rPr>
              <w:t>98</w:t>
            </w:r>
          </w:p>
        </w:tc>
      </w:tr>
    </w:tbl>
    <w:p w:rsidR="00C417D1" w:rsidRPr="00650EBB" w:rsidRDefault="00C417D1" w:rsidP="00C417D1">
      <w:pPr>
        <w:ind w:left="7513" w:hanging="425"/>
      </w:pPr>
    </w:p>
    <w:p w:rsidR="00C417D1" w:rsidRPr="00D42161" w:rsidRDefault="00C417D1" w:rsidP="00483B5C">
      <w:pPr>
        <w:pStyle w:val="ac"/>
        <w:numPr>
          <w:ilvl w:val="0"/>
          <w:numId w:val="16"/>
        </w:numPr>
        <w:spacing w:after="200" w:line="276" w:lineRule="auto"/>
        <w:jc w:val="center"/>
        <w:rPr>
          <w:b/>
          <w:szCs w:val="28"/>
        </w:rPr>
      </w:pPr>
      <w:r w:rsidRPr="00D42161">
        <w:rPr>
          <w:b/>
          <w:szCs w:val="28"/>
        </w:rPr>
        <w:lastRenderedPageBreak/>
        <w:t>Теми практичних занять</w:t>
      </w:r>
    </w:p>
    <w:p w:rsidR="00C417D1" w:rsidRPr="00650EBB" w:rsidRDefault="00C417D1" w:rsidP="00C417D1">
      <w:pPr>
        <w:pStyle w:val="ac"/>
        <w:rPr>
          <w:b/>
          <w:szCs w:val="28"/>
        </w:rPr>
      </w:pP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2552"/>
      </w:tblGrid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ind w:left="142" w:hanging="142"/>
              <w:jc w:val="center"/>
            </w:pPr>
            <w:r w:rsidRPr="00650EBB">
              <w:t>№</w:t>
            </w:r>
          </w:p>
          <w:p w:rsidR="00C417D1" w:rsidRPr="00650EBB" w:rsidRDefault="00C417D1" w:rsidP="00C417D1">
            <w:pPr>
              <w:ind w:left="142" w:hanging="142"/>
              <w:jc w:val="center"/>
            </w:pPr>
            <w:r w:rsidRPr="00650EBB">
              <w:t>з/п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Назва теми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Кількість</w:t>
            </w:r>
          </w:p>
          <w:p w:rsidR="00C417D1" w:rsidRPr="00650EBB" w:rsidRDefault="00C417D1" w:rsidP="00C417D1">
            <w:pPr>
              <w:jc w:val="center"/>
            </w:pPr>
            <w:r w:rsidRPr="00650EBB">
              <w:t>годин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1. Основи теорії конституції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К</w:t>
            </w:r>
            <w:r w:rsidRPr="00DA2D60">
              <w:rPr>
                <w:sz w:val="28"/>
                <w:szCs w:val="28"/>
              </w:rPr>
              <w:t>онституційно-правові основи суспільного ладу в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3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 xml:space="preserve">Тема 3. Конституційно-правовий статус людини </w:t>
            </w:r>
            <w:r w:rsidRPr="00DA2D60">
              <w:rPr>
                <w:sz w:val="28"/>
                <w:szCs w:val="28"/>
              </w:rPr>
              <w:br/>
              <w:t>і громадянина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4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К</w:t>
            </w:r>
            <w:r w:rsidRPr="00DA2D60">
              <w:rPr>
                <w:sz w:val="28"/>
                <w:szCs w:val="28"/>
              </w:rPr>
              <w:t>онституційно-правовий статус політичних інститутів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5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Ф</w:t>
            </w:r>
            <w:r w:rsidRPr="00DA2D60">
              <w:rPr>
                <w:sz w:val="28"/>
                <w:szCs w:val="28"/>
              </w:rPr>
              <w:t>орми держави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6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 xml:space="preserve"> В</w:t>
            </w:r>
            <w:r w:rsidRPr="00DA2D60">
              <w:rPr>
                <w:sz w:val="28"/>
                <w:szCs w:val="28"/>
              </w:rPr>
              <w:t xml:space="preserve">иборче право, виборчі системи </w:t>
            </w:r>
            <w:r w:rsidRPr="00DA2D60">
              <w:rPr>
                <w:sz w:val="28"/>
                <w:szCs w:val="28"/>
              </w:rPr>
              <w:br/>
              <w:t>і референдуми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7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П</w:t>
            </w:r>
            <w:r w:rsidRPr="00DA2D60">
              <w:rPr>
                <w:sz w:val="28"/>
                <w:szCs w:val="28"/>
              </w:rPr>
              <w:t>арламенти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8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Г</w:t>
            </w:r>
            <w:r w:rsidRPr="00DA2D60">
              <w:rPr>
                <w:sz w:val="28"/>
                <w:szCs w:val="28"/>
              </w:rPr>
              <w:t>лава держави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9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9.</w:t>
            </w:r>
            <w:r>
              <w:rPr>
                <w:sz w:val="28"/>
                <w:szCs w:val="28"/>
              </w:rPr>
              <w:t xml:space="preserve"> У</w:t>
            </w:r>
            <w:r w:rsidRPr="00DA2D60">
              <w:rPr>
                <w:sz w:val="28"/>
                <w:szCs w:val="28"/>
              </w:rPr>
              <w:t>ряд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10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10</w:t>
            </w:r>
            <w:r>
              <w:rPr>
                <w:sz w:val="28"/>
                <w:szCs w:val="28"/>
              </w:rPr>
              <w:t>. К</w:t>
            </w:r>
            <w:r w:rsidRPr="00DA2D60">
              <w:rPr>
                <w:sz w:val="28"/>
                <w:szCs w:val="28"/>
              </w:rPr>
              <w:t>онституційні основи судової влади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11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11</w:t>
            </w:r>
            <w:r>
              <w:rPr>
                <w:sz w:val="28"/>
                <w:szCs w:val="28"/>
              </w:rPr>
              <w:t>. К</w:t>
            </w:r>
            <w:r w:rsidRPr="00DA2D60">
              <w:rPr>
                <w:sz w:val="28"/>
                <w:szCs w:val="28"/>
              </w:rPr>
              <w:t>онституційні основи місцевого самоврядування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12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 xml:space="preserve">Тема 12. Основи конституційного права </w:t>
            </w: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13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>Тема 1</w:t>
            </w:r>
            <w:r w:rsidRPr="00DA2D60">
              <w:rPr>
                <w:caps/>
                <w:sz w:val="28"/>
                <w:szCs w:val="28"/>
              </w:rPr>
              <w:t>3</w:t>
            </w:r>
            <w:r w:rsidRPr="00DA2D60">
              <w:rPr>
                <w:sz w:val="28"/>
                <w:szCs w:val="28"/>
              </w:rPr>
              <w:t>. Основи конституційного права Великобританії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14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 xml:space="preserve">Тема 14. Основи конституційного права </w:t>
            </w:r>
            <w:proofErr w:type="spellStart"/>
            <w:r w:rsidRPr="00DA2D60">
              <w:rPr>
                <w:sz w:val="28"/>
                <w:szCs w:val="28"/>
              </w:rPr>
              <w:t>німеччини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15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  <w:lang w:eastAsia="uk-UA"/>
              </w:rPr>
              <w:t>Тема 15.</w:t>
            </w:r>
            <w:r>
              <w:rPr>
                <w:sz w:val="28"/>
                <w:szCs w:val="28"/>
              </w:rPr>
              <w:t xml:space="preserve"> Основи конституційного права Польщі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16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Тема 16. Основи конституційного права Франції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17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Тема 17. Основи конституційного права Японії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2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 w:rsidRPr="00650EBB">
              <w:rPr>
                <w:b/>
              </w:rPr>
              <w:t xml:space="preserve">Разом 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  <w:r>
              <w:t>8</w:t>
            </w:r>
          </w:p>
        </w:tc>
      </w:tr>
    </w:tbl>
    <w:p w:rsidR="00C417D1" w:rsidRPr="00650EBB" w:rsidRDefault="00C417D1" w:rsidP="00C417D1">
      <w:pPr>
        <w:ind w:left="7513" w:hanging="425"/>
      </w:pPr>
    </w:p>
    <w:p w:rsidR="00C417D1" w:rsidRPr="00650EBB" w:rsidRDefault="00C417D1" w:rsidP="00C417D1">
      <w:pPr>
        <w:ind w:left="7513" w:hanging="6946"/>
      </w:pPr>
      <w:r w:rsidRPr="00650EBB">
        <w:t xml:space="preserve">                                                                                                             </w:t>
      </w:r>
    </w:p>
    <w:p w:rsidR="00C417D1" w:rsidRDefault="00C417D1" w:rsidP="00C417D1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C417D1" w:rsidRPr="00DA2D60" w:rsidRDefault="00C417D1" w:rsidP="00483B5C">
      <w:pPr>
        <w:pStyle w:val="ac"/>
        <w:numPr>
          <w:ilvl w:val="0"/>
          <w:numId w:val="16"/>
        </w:numPr>
        <w:jc w:val="center"/>
        <w:rPr>
          <w:b/>
          <w:szCs w:val="28"/>
        </w:rPr>
      </w:pPr>
      <w:r w:rsidRPr="00DA2D60">
        <w:rPr>
          <w:b/>
          <w:szCs w:val="28"/>
        </w:rPr>
        <w:lastRenderedPageBreak/>
        <w:t>Самостійна робота</w:t>
      </w:r>
    </w:p>
    <w:p w:rsidR="00C417D1" w:rsidRPr="00DA2D60" w:rsidRDefault="00C417D1" w:rsidP="00C417D1">
      <w:pPr>
        <w:pStyle w:val="ac"/>
        <w:ind w:left="1260"/>
        <w:rPr>
          <w:b/>
          <w:szCs w:val="28"/>
        </w:rPr>
      </w:pPr>
    </w:p>
    <w:tbl>
      <w:tblPr>
        <w:tblW w:w="10348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2552"/>
      </w:tblGrid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ind w:left="142" w:hanging="142"/>
              <w:jc w:val="center"/>
            </w:pPr>
            <w:r w:rsidRPr="00650EBB">
              <w:t>№</w:t>
            </w:r>
          </w:p>
          <w:p w:rsidR="00C417D1" w:rsidRPr="00650EBB" w:rsidRDefault="00C417D1" w:rsidP="00C417D1">
            <w:pPr>
              <w:ind w:left="142" w:hanging="142"/>
              <w:jc w:val="center"/>
            </w:pPr>
            <w:r w:rsidRPr="00650EBB">
              <w:t>з/п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Назва теми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Кількість</w:t>
            </w:r>
          </w:p>
          <w:p w:rsidR="00C417D1" w:rsidRPr="00650EBB" w:rsidRDefault="00C417D1" w:rsidP="00C417D1">
            <w:pPr>
              <w:jc w:val="center"/>
            </w:pPr>
            <w:r w:rsidRPr="00650EBB">
              <w:t>годин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1. Основи теорії конституції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2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К</w:t>
            </w:r>
            <w:r w:rsidRPr="00DA2D60">
              <w:rPr>
                <w:sz w:val="28"/>
                <w:szCs w:val="28"/>
              </w:rPr>
              <w:t>онституційно-правові основи суспільного ладу в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3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 xml:space="preserve">Тема 3. Конституційно-правовий статус людини </w:t>
            </w:r>
            <w:r w:rsidRPr="00DA2D60">
              <w:rPr>
                <w:sz w:val="28"/>
                <w:szCs w:val="28"/>
              </w:rPr>
              <w:br/>
              <w:t>і громадянина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4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К</w:t>
            </w:r>
            <w:r w:rsidRPr="00DA2D60">
              <w:rPr>
                <w:sz w:val="28"/>
                <w:szCs w:val="28"/>
              </w:rPr>
              <w:t>онституційно-правовий статус політичних інститутів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5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Ф</w:t>
            </w:r>
            <w:r w:rsidRPr="00DA2D60">
              <w:rPr>
                <w:sz w:val="28"/>
                <w:szCs w:val="28"/>
              </w:rPr>
              <w:t>орми держави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4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6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 xml:space="preserve"> В</w:t>
            </w:r>
            <w:r w:rsidRPr="00DA2D60">
              <w:rPr>
                <w:sz w:val="28"/>
                <w:szCs w:val="28"/>
              </w:rPr>
              <w:t xml:space="preserve">иборче право, виборчі системи </w:t>
            </w:r>
            <w:r w:rsidRPr="00DA2D60">
              <w:rPr>
                <w:sz w:val="28"/>
                <w:szCs w:val="28"/>
              </w:rPr>
              <w:br/>
              <w:t>і референдуми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7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П</w:t>
            </w:r>
            <w:r w:rsidRPr="00DA2D60">
              <w:rPr>
                <w:sz w:val="28"/>
                <w:szCs w:val="28"/>
              </w:rPr>
              <w:t>арламенти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8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Г</w:t>
            </w:r>
            <w:r w:rsidRPr="00DA2D60">
              <w:rPr>
                <w:sz w:val="28"/>
                <w:szCs w:val="28"/>
              </w:rPr>
              <w:t>лава держави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9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9.</w:t>
            </w:r>
            <w:r>
              <w:rPr>
                <w:sz w:val="28"/>
                <w:szCs w:val="28"/>
              </w:rPr>
              <w:t xml:space="preserve"> У</w:t>
            </w:r>
            <w:r w:rsidRPr="00DA2D60">
              <w:rPr>
                <w:sz w:val="28"/>
                <w:szCs w:val="28"/>
              </w:rPr>
              <w:t>ряд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10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10</w:t>
            </w:r>
            <w:r>
              <w:rPr>
                <w:sz w:val="28"/>
                <w:szCs w:val="28"/>
              </w:rPr>
              <w:t>. К</w:t>
            </w:r>
            <w:r w:rsidRPr="00DA2D60">
              <w:rPr>
                <w:sz w:val="28"/>
                <w:szCs w:val="28"/>
              </w:rPr>
              <w:t>онституційні основи судової влади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 w:rsidRPr="00650EBB">
              <w:t>11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rPr>
                <w:sz w:val="28"/>
                <w:szCs w:val="28"/>
              </w:rPr>
            </w:pPr>
            <w:r w:rsidRPr="00DA2D60">
              <w:rPr>
                <w:sz w:val="28"/>
                <w:szCs w:val="28"/>
              </w:rPr>
              <w:t>Тема 11</w:t>
            </w:r>
            <w:r>
              <w:rPr>
                <w:sz w:val="28"/>
                <w:szCs w:val="28"/>
              </w:rPr>
              <w:t>. К</w:t>
            </w:r>
            <w:r w:rsidRPr="00DA2D60">
              <w:rPr>
                <w:sz w:val="28"/>
                <w:szCs w:val="28"/>
              </w:rPr>
              <w:t>онституційні основи місцевого самоврядування у зарубіжних країнах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12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 xml:space="preserve">Тема 12. Основи конституційного права </w:t>
            </w: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13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>Тема 1</w:t>
            </w:r>
            <w:r w:rsidRPr="00DA2D60">
              <w:rPr>
                <w:caps/>
                <w:sz w:val="28"/>
                <w:szCs w:val="28"/>
              </w:rPr>
              <w:t>3</w:t>
            </w:r>
            <w:r w:rsidRPr="00DA2D60">
              <w:rPr>
                <w:sz w:val="28"/>
                <w:szCs w:val="28"/>
              </w:rPr>
              <w:t>. Основи конституційного права Великобританії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14</w:t>
            </w:r>
          </w:p>
        </w:tc>
        <w:tc>
          <w:tcPr>
            <w:tcW w:w="7087" w:type="dxa"/>
            <w:shd w:val="clear" w:color="auto" w:fill="auto"/>
          </w:tcPr>
          <w:p w:rsidR="00C417D1" w:rsidRPr="00DA2D60" w:rsidRDefault="00C417D1" w:rsidP="00C417D1">
            <w:pPr>
              <w:jc w:val="both"/>
            </w:pPr>
            <w:r w:rsidRPr="00DA2D60">
              <w:rPr>
                <w:sz w:val="28"/>
                <w:szCs w:val="28"/>
              </w:rPr>
              <w:t xml:space="preserve">Тема 14. Основи конституційного права </w:t>
            </w:r>
            <w:proofErr w:type="spellStart"/>
            <w:r w:rsidRPr="00DA2D60">
              <w:rPr>
                <w:sz w:val="28"/>
                <w:szCs w:val="28"/>
              </w:rPr>
              <w:t>німеччини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15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  <w:lang w:eastAsia="uk-UA"/>
              </w:rPr>
              <w:t>Тема 15.</w:t>
            </w:r>
            <w:r>
              <w:rPr>
                <w:sz w:val="28"/>
                <w:szCs w:val="28"/>
              </w:rPr>
              <w:t xml:space="preserve"> Основи конституційного права Польщі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16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Тема 16. Основи конституційного права Франції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17</w:t>
            </w: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Тема 17. Основи конституційного права Японії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3</w:t>
            </w:r>
          </w:p>
        </w:tc>
      </w:tr>
      <w:tr w:rsidR="00C417D1" w:rsidRPr="00650EBB" w:rsidTr="00C417D1">
        <w:tc>
          <w:tcPr>
            <w:tcW w:w="709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C417D1" w:rsidRPr="00650EBB" w:rsidRDefault="00C417D1" w:rsidP="00C417D1">
            <w:pPr>
              <w:jc w:val="both"/>
              <w:rPr>
                <w:b/>
              </w:rPr>
            </w:pPr>
            <w:r w:rsidRPr="00650EBB">
              <w:rPr>
                <w:b/>
              </w:rPr>
              <w:t xml:space="preserve">Разом </w:t>
            </w:r>
          </w:p>
        </w:tc>
        <w:tc>
          <w:tcPr>
            <w:tcW w:w="2552" w:type="dxa"/>
            <w:shd w:val="clear" w:color="auto" w:fill="auto"/>
          </w:tcPr>
          <w:p w:rsidR="00C417D1" w:rsidRPr="00650EBB" w:rsidRDefault="00C417D1" w:rsidP="00C417D1">
            <w:pPr>
              <w:jc w:val="center"/>
            </w:pPr>
            <w:r>
              <w:t>52</w:t>
            </w:r>
          </w:p>
        </w:tc>
      </w:tr>
    </w:tbl>
    <w:p w:rsidR="00C417D1" w:rsidRPr="00650EBB" w:rsidRDefault="00C417D1" w:rsidP="00C417D1">
      <w:pPr>
        <w:ind w:left="7513" w:hanging="6946"/>
        <w:jc w:val="center"/>
        <w:rPr>
          <w:b/>
          <w:szCs w:val="28"/>
        </w:rPr>
      </w:pPr>
    </w:p>
    <w:p w:rsidR="00C417D1" w:rsidRPr="00650EBB" w:rsidRDefault="00C417D1" w:rsidP="00C417D1">
      <w:pPr>
        <w:ind w:firstLine="284"/>
        <w:jc w:val="center"/>
        <w:rPr>
          <w:b/>
          <w:szCs w:val="28"/>
        </w:rPr>
      </w:pPr>
    </w:p>
    <w:p w:rsidR="00C417D1" w:rsidRPr="00650EBB" w:rsidRDefault="00C417D1" w:rsidP="00C417D1">
      <w:pPr>
        <w:spacing w:after="200"/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650EBB">
        <w:rPr>
          <w:b/>
          <w:szCs w:val="28"/>
        </w:rPr>
        <w:t>. Індивідуальні завдання</w:t>
      </w:r>
    </w:p>
    <w:p w:rsidR="00C417D1" w:rsidRDefault="00C417D1" w:rsidP="00C417D1">
      <w:pPr>
        <w:jc w:val="center"/>
        <w:rPr>
          <w:sz w:val="28"/>
          <w:szCs w:val="28"/>
        </w:rPr>
      </w:pPr>
      <w:r w:rsidRPr="00650EBB">
        <w:rPr>
          <w:b/>
        </w:rPr>
        <w:t>Завдання 1.</w:t>
      </w:r>
    </w:p>
    <w:p w:rsidR="00C417D1" w:rsidRPr="00BF2FB7" w:rsidRDefault="00C417D1" w:rsidP="00483B5C">
      <w:pPr>
        <w:pStyle w:val="21"/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spacing w:after="0" w:line="240" w:lineRule="auto"/>
        <w:ind w:left="709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Ознайомтесь</w:t>
      </w:r>
      <w:proofErr w:type="spellEnd"/>
      <w:r w:rsidRPr="00BF2FB7">
        <w:rPr>
          <w:sz w:val="28"/>
          <w:szCs w:val="28"/>
        </w:rPr>
        <w:t xml:space="preserve"> з текстами </w:t>
      </w:r>
      <w:proofErr w:type="spellStart"/>
      <w:r w:rsidRPr="00BF2FB7">
        <w:rPr>
          <w:sz w:val="28"/>
          <w:szCs w:val="28"/>
        </w:rPr>
        <w:t>конституцій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зарубіжних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країн</w:t>
      </w:r>
      <w:proofErr w:type="spellEnd"/>
      <w:r w:rsidRPr="00BF2FB7">
        <w:rPr>
          <w:sz w:val="28"/>
          <w:szCs w:val="28"/>
        </w:rPr>
        <w:t xml:space="preserve"> та </w:t>
      </w:r>
      <w:proofErr w:type="spellStart"/>
      <w:r w:rsidRPr="00BF2FB7">
        <w:rPr>
          <w:sz w:val="28"/>
          <w:szCs w:val="28"/>
        </w:rPr>
        <w:t>визначте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особливості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їх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правових</w:t>
      </w:r>
      <w:proofErr w:type="spellEnd"/>
      <w:r w:rsidRPr="00BF2FB7">
        <w:rPr>
          <w:sz w:val="28"/>
          <w:szCs w:val="28"/>
        </w:rPr>
        <w:t xml:space="preserve"> норм.</w:t>
      </w:r>
    </w:p>
    <w:p w:rsidR="00C417D1" w:rsidRPr="00BF2FB7" w:rsidRDefault="00C417D1" w:rsidP="00483B5C">
      <w:pPr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На основі аналізу конституцій зарубіжних країн визначте які із них були прийняті: способом октроювання, установчими зборами, референдумом, парламентом.</w:t>
      </w:r>
    </w:p>
    <w:p w:rsidR="00C417D1" w:rsidRPr="00BF2FB7" w:rsidRDefault="00C417D1" w:rsidP="00483B5C">
      <w:pPr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На основі аналізу конституцій зарубіжних країн визначте способи внесення у них змін: гнучкі, жорсткі, особливо жорсткі, змішані.</w:t>
      </w:r>
    </w:p>
    <w:p w:rsidR="00C417D1" w:rsidRPr="00BF2FB7" w:rsidRDefault="00C417D1" w:rsidP="00483B5C">
      <w:pPr>
        <w:numPr>
          <w:ilvl w:val="0"/>
          <w:numId w:val="5"/>
        </w:numPr>
        <w:tabs>
          <w:tab w:val="clear" w:pos="360"/>
          <w:tab w:val="num" w:pos="709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Наведіть у конспекті класифікацію із детальною характеристикою </w:t>
      </w:r>
      <w:proofErr w:type="spellStart"/>
      <w:r w:rsidRPr="00BF2FB7">
        <w:rPr>
          <w:sz w:val="28"/>
          <w:szCs w:val="28"/>
        </w:rPr>
        <w:t>аналізуємої</w:t>
      </w:r>
      <w:proofErr w:type="spellEnd"/>
      <w:r w:rsidRPr="00BF2FB7">
        <w:rPr>
          <w:sz w:val="28"/>
          <w:szCs w:val="28"/>
        </w:rPr>
        <w:t xml:space="preserve"> конституції (на вибір).</w:t>
      </w: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jc w:val="center"/>
        <w:rPr>
          <w:sz w:val="28"/>
          <w:szCs w:val="28"/>
        </w:rPr>
      </w:pPr>
      <w:r w:rsidRPr="00BF2FB7">
        <w:rPr>
          <w:b/>
          <w:sz w:val="28"/>
          <w:szCs w:val="28"/>
        </w:rPr>
        <w:t>Завдання 2.</w:t>
      </w:r>
    </w:p>
    <w:p w:rsidR="00C417D1" w:rsidRPr="00BF2FB7" w:rsidRDefault="00C417D1" w:rsidP="00483B5C">
      <w:pPr>
        <w:pStyle w:val="21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Використовуючи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тексти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конституцій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випишіть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держави</w:t>
      </w:r>
      <w:proofErr w:type="spellEnd"/>
      <w:r w:rsidRPr="00BF2FB7">
        <w:rPr>
          <w:sz w:val="28"/>
          <w:szCs w:val="28"/>
        </w:rPr>
        <w:t xml:space="preserve"> з </w:t>
      </w:r>
      <w:proofErr w:type="spellStart"/>
      <w:r w:rsidRPr="00BF2FB7">
        <w:rPr>
          <w:sz w:val="28"/>
          <w:szCs w:val="28"/>
        </w:rPr>
        <w:t>монархічною</w:t>
      </w:r>
      <w:proofErr w:type="spellEnd"/>
      <w:r w:rsidRPr="00BF2FB7">
        <w:rPr>
          <w:sz w:val="28"/>
          <w:szCs w:val="28"/>
        </w:rPr>
        <w:t xml:space="preserve"> та </w:t>
      </w:r>
      <w:proofErr w:type="spellStart"/>
      <w:r w:rsidRPr="00BF2FB7">
        <w:rPr>
          <w:sz w:val="28"/>
          <w:szCs w:val="28"/>
        </w:rPr>
        <w:t>республіканською</w:t>
      </w:r>
      <w:proofErr w:type="spellEnd"/>
      <w:r w:rsidRPr="00BF2FB7">
        <w:rPr>
          <w:sz w:val="28"/>
          <w:szCs w:val="28"/>
        </w:rPr>
        <w:t xml:space="preserve"> формами </w:t>
      </w:r>
      <w:proofErr w:type="spellStart"/>
      <w:r w:rsidRPr="00BF2FB7">
        <w:rPr>
          <w:sz w:val="28"/>
          <w:szCs w:val="28"/>
        </w:rPr>
        <w:t>правління</w:t>
      </w:r>
      <w:proofErr w:type="spellEnd"/>
      <w:r w:rsidRPr="00BF2FB7">
        <w:rPr>
          <w:sz w:val="28"/>
          <w:szCs w:val="28"/>
        </w:rPr>
        <w:t xml:space="preserve">. </w:t>
      </w:r>
      <w:proofErr w:type="spellStart"/>
      <w:r w:rsidRPr="00BF2FB7">
        <w:rPr>
          <w:sz w:val="28"/>
          <w:szCs w:val="28"/>
        </w:rPr>
        <w:t>Здійсніть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порівняльний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аналіз</w:t>
      </w:r>
      <w:proofErr w:type="spellEnd"/>
      <w:r w:rsidRPr="00BF2FB7">
        <w:rPr>
          <w:sz w:val="28"/>
          <w:szCs w:val="28"/>
        </w:rPr>
        <w:t xml:space="preserve"> 2-х держав (на </w:t>
      </w:r>
      <w:proofErr w:type="spellStart"/>
      <w:r w:rsidRPr="00BF2FB7">
        <w:rPr>
          <w:sz w:val="28"/>
          <w:szCs w:val="28"/>
        </w:rPr>
        <w:t>вибір</w:t>
      </w:r>
      <w:proofErr w:type="spellEnd"/>
      <w:r w:rsidRPr="00BF2FB7">
        <w:rPr>
          <w:sz w:val="28"/>
          <w:szCs w:val="28"/>
        </w:rPr>
        <w:t>).</w:t>
      </w:r>
    </w:p>
    <w:p w:rsidR="00C417D1" w:rsidRPr="00BF2FB7" w:rsidRDefault="00C417D1" w:rsidP="00483B5C">
      <w:pPr>
        <w:pStyle w:val="21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lastRenderedPageBreak/>
        <w:t>Використовуючи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тексти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конституцій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визначте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форми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політико-територіального</w:t>
      </w:r>
      <w:proofErr w:type="spellEnd"/>
      <w:r w:rsidRPr="00BF2FB7">
        <w:rPr>
          <w:sz w:val="28"/>
          <w:szCs w:val="28"/>
        </w:rPr>
        <w:t xml:space="preserve"> устрою </w:t>
      </w:r>
      <w:proofErr w:type="spellStart"/>
      <w:r w:rsidRPr="00BF2FB7">
        <w:rPr>
          <w:sz w:val="28"/>
          <w:szCs w:val="28"/>
        </w:rPr>
        <w:t>аналізуємих</w:t>
      </w:r>
      <w:proofErr w:type="spellEnd"/>
      <w:r w:rsidRPr="00BF2FB7">
        <w:rPr>
          <w:sz w:val="28"/>
          <w:szCs w:val="28"/>
        </w:rPr>
        <w:t xml:space="preserve"> держав.</w:t>
      </w:r>
    </w:p>
    <w:p w:rsidR="00C417D1" w:rsidRPr="00BF2FB7" w:rsidRDefault="00C417D1" w:rsidP="00483B5C">
      <w:pPr>
        <w:pStyle w:val="21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На </w:t>
      </w:r>
      <w:proofErr w:type="spellStart"/>
      <w:r w:rsidRPr="00BF2FB7">
        <w:rPr>
          <w:sz w:val="28"/>
          <w:szCs w:val="28"/>
        </w:rPr>
        <w:t>основі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аналізу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конституцій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зарубіжних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країн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визначте</w:t>
      </w:r>
      <w:proofErr w:type="spellEnd"/>
      <w:r w:rsidRPr="00BF2FB7">
        <w:rPr>
          <w:sz w:val="28"/>
          <w:szCs w:val="28"/>
        </w:rPr>
        <w:t xml:space="preserve"> статус </w:t>
      </w:r>
      <w:proofErr w:type="spellStart"/>
      <w:r w:rsidRPr="00BF2FB7">
        <w:rPr>
          <w:sz w:val="28"/>
          <w:szCs w:val="28"/>
        </w:rPr>
        <w:t>автономії</w:t>
      </w:r>
      <w:proofErr w:type="spellEnd"/>
      <w:r w:rsidRPr="00BF2FB7">
        <w:rPr>
          <w:sz w:val="28"/>
          <w:szCs w:val="28"/>
        </w:rPr>
        <w:t xml:space="preserve"> у </w:t>
      </w:r>
      <w:proofErr w:type="spellStart"/>
      <w:r w:rsidRPr="00BF2FB7">
        <w:rPr>
          <w:sz w:val="28"/>
          <w:szCs w:val="28"/>
        </w:rPr>
        <w:t>країнах</w:t>
      </w:r>
      <w:proofErr w:type="spellEnd"/>
      <w:r w:rsidRPr="00BF2FB7">
        <w:rPr>
          <w:sz w:val="28"/>
          <w:szCs w:val="28"/>
        </w:rPr>
        <w:t xml:space="preserve"> в </w:t>
      </w:r>
      <w:proofErr w:type="spellStart"/>
      <w:r w:rsidRPr="00BF2FB7">
        <w:rPr>
          <w:sz w:val="28"/>
          <w:szCs w:val="28"/>
        </w:rPr>
        <w:t>яких</w:t>
      </w:r>
      <w:proofErr w:type="spellEnd"/>
      <w:r w:rsidRPr="00BF2FB7">
        <w:rPr>
          <w:sz w:val="28"/>
          <w:szCs w:val="28"/>
        </w:rPr>
        <w:t xml:space="preserve"> вони </w:t>
      </w:r>
      <w:proofErr w:type="spellStart"/>
      <w:r w:rsidRPr="00BF2FB7">
        <w:rPr>
          <w:sz w:val="28"/>
          <w:szCs w:val="28"/>
        </w:rPr>
        <w:t>існують</w:t>
      </w:r>
      <w:proofErr w:type="spellEnd"/>
      <w:r w:rsidRPr="00BF2FB7">
        <w:rPr>
          <w:sz w:val="28"/>
          <w:szCs w:val="28"/>
        </w:rPr>
        <w:t>.</w:t>
      </w:r>
    </w:p>
    <w:p w:rsidR="00C417D1" w:rsidRPr="00BF2FB7" w:rsidRDefault="00C417D1" w:rsidP="00483B5C">
      <w:pPr>
        <w:pStyle w:val="21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Використовуючи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тексти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конституцій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визначте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форми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політичних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режимів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аналізуємих</w:t>
      </w:r>
      <w:proofErr w:type="spellEnd"/>
      <w:r w:rsidRPr="00BF2FB7">
        <w:rPr>
          <w:sz w:val="28"/>
          <w:szCs w:val="28"/>
        </w:rPr>
        <w:t xml:space="preserve"> держав:</w:t>
      </w: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jc w:val="center"/>
        <w:rPr>
          <w:sz w:val="28"/>
          <w:szCs w:val="28"/>
        </w:rPr>
      </w:pPr>
      <w:r w:rsidRPr="00BF2FB7">
        <w:rPr>
          <w:b/>
          <w:sz w:val="28"/>
          <w:szCs w:val="28"/>
        </w:rPr>
        <w:t>Завдання 3.</w:t>
      </w:r>
    </w:p>
    <w:p w:rsidR="00C417D1" w:rsidRPr="00BF2FB7" w:rsidRDefault="00C417D1" w:rsidP="00483B5C">
      <w:pPr>
        <w:pStyle w:val="a3"/>
        <w:numPr>
          <w:ilvl w:val="0"/>
          <w:numId w:val="7"/>
        </w:numPr>
        <w:tabs>
          <w:tab w:val="clear" w:pos="360"/>
          <w:tab w:val="num" w:pos="567"/>
        </w:tabs>
        <w:ind w:left="851"/>
        <w:jc w:val="both"/>
        <w:rPr>
          <w:szCs w:val="28"/>
        </w:rPr>
      </w:pPr>
      <w:r w:rsidRPr="00BF2FB7">
        <w:rPr>
          <w:szCs w:val="28"/>
        </w:rPr>
        <w:t>На основі аналізу конституцій зарубіжних країн визначте:</w:t>
      </w:r>
    </w:p>
    <w:p w:rsidR="00C417D1" w:rsidRPr="00BF2FB7" w:rsidRDefault="00C417D1" w:rsidP="00483B5C">
      <w:pPr>
        <w:pStyle w:val="a3"/>
        <w:numPr>
          <w:ilvl w:val="0"/>
          <w:numId w:val="11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t xml:space="preserve">конституційно-правові засади проведення референдуму в </w:t>
      </w:r>
      <w:proofErr w:type="spellStart"/>
      <w:r w:rsidRPr="00BF2FB7">
        <w:rPr>
          <w:szCs w:val="28"/>
        </w:rPr>
        <w:t>аналізуємих</w:t>
      </w:r>
      <w:proofErr w:type="spellEnd"/>
      <w:r w:rsidRPr="00BF2FB7">
        <w:rPr>
          <w:szCs w:val="28"/>
        </w:rPr>
        <w:t xml:space="preserve"> країнах;</w:t>
      </w:r>
    </w:p>
    <w:p w:rsidR="00C417D1" w:rsidRPr="00BF2FB7" w:rsidRDefault="00C417D1" w:rsidP="00483B5C">
      <w:pPr>
        <w:pStyle w:val="a3"/>
        <w:numPr>
          <w:ilvl w:val="0"/>
          <w:numId w:val="11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t xml:space="preserve">особливості народної законодавчої ініціативи в </w:t>
      </w:r>
      <w:proofErr w:type="spellStart"/>
      <w:r w:rsidRPr="00BF2FB7">
        <w:rPr>
          <w:szCs w:val="28"/>
        </w:rPr>
        <w:t>аналізуємих</w:t>
      </w:r>
      <w:proofErr w:type="spellEnd"/>
      <w:r w:rsidRPr="00BF2FB7">
        <w:rPr>
          <w:szCs w:val="28"/>
        </w:rPr>
        <w:t xml:space="preserve"> країнах.</w:t>
      </w:r>
    </w:p>
    <w:p w:rsidR="00C417D1" w:rsidRPr="00BF2FB7" w:rsidRDefault="00C417D1" w:rsidP="00483B5C">
      <w:pPr>
        <w:pStyle w:val="a3"/>
        <w:numPr>
          <w:ilvl w:val="0"/>
          <w:numId w:val="7"/>
        </w:numPr>
        <w:tabs>
          <w:tab w:val="clear" w:pos="360"/>
          <w:tab w:val="num" w:pos="567"/>
        </w:tabs>
        <w:ind w:left="851"/>
        <w:jc w:val="both"/>
        <w:rPr>
          <w:szCs w:val="28"/>
        </w:rPr>
      </w:pPr>
      <w:r w:rsidRPr="00BF2FB7">
        <w:rPr>
          <w:szCs w:val="28"/>
        </w:rPr>
        <w:t>На основі аналізу конституцій зарубіжних країн визначте:</w:t>
      </w:r>
    </w:p>
    <w:p w:rsidR="00C417D1" w:rsidRPr="00BF2FB7" w:rsidRDefault="00C417D1" w:rsidP="00483B5C">
      <w:pPr>
        <w:pStyle w:val="a3"/>
        <w:numPr>
          <w:ilvl w:val="0"/>
          <w:numId w:val="12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t xml:space="preserve">вид виборчої системи, які мають місце у </w:t>
      </w:r>
      <w:proofErr w:type="spellStart"/>
      <w:r w:rsidRPr="00BF2FB7">
        <w:rPr>
          <w:szCs w:val="28"/>
        </w:rPr>
        <w:t>аналізуємих</w:t>
      </w:r>
      <w:proofErr w:type="spellEnd"/>
      <w:r w:rsidRPr="00BF2FB7">
        <w:rPr>
          <w:szCs w:val="28"/>
        </w:rPr>
        <w:t xml:space="preserve"> країнах.</w:t>
      </w:r>
    </w:p>
    <w:p w:rsidR="00C417D1" w:rsidRPr="00BF2FB7" w:rsidRDefault="00C417D1" w:rsidP="00483B5C">
      <w:pPr>
        <w:pStyle w:val="a3"/>
        <w:numPr>
          <w:ilvl w:val="0"/>
          <w:numId w:val="12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t xml:space="preserve">порядок висунення кандидатів у Президенти </w:t>
      </w:r>
    </w:p>
    <w:p w:rsidR="00C417D1" w:rsidRPr="00BF2FB7" w:rsidRDefault="00C417D1" w:rsidP="00483B5C">
      <w:pPr>
        <w:pStyle w:val="a3"/>
        <w:numPr>
          <w:ilvl w:val="0"/>
          <w:numId w:val="12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t>порядок висунення кандидатів у парламент;</w:t>
      </w:r>
    </w:p>
    <w:p w:rsidR="00C417D1" w:rsidRPr="00BF2FB7" w:rsidRDefault="00C417D1" w:rsidP="00483B5C">
      <w:pPr>
        <w:pStyle w:val="a3"/>
        <w:numPr>
          <w:ilvl w:val="0"/>
          <w:numId w:val="7"/>
        </w:numPr>
        <w:tabs>
          <w:tab w:val="clear" w:pos="360"/>
          <w:tab w:val="num" w:pos="567"/>
        </w:tabs>
        <w:ind w:left="851"/>
        <w:jc w:val="both"/>
        <w:rPr>
          <w:szCs w:val="28"/>
        </w:rPr>
      </w:pPr>
      <w:r w:rsidRPr="00BF2FB7">
        <w:rPr>
          <w:szCs w:val="28"/>
        </w:rPr>
        <w:t>Здійсніть аналіз підстав проведення позачергових та повторних виборів у зарубіжних країнах.</w:t>
      </w:r>
    </w:p>
    <w:p w:rsidR="00C417D1" w:rsidRPr="00BF2FB7" w:rsidRDefault="00C417D1" w:rsidP="00483B5C">
      <w:pPr>
        <w:pStyle w:val="a3"/>
        <w:numPr>
          <w:ilvl w:val="0"/>
          <w:numId w:val="7"/>
        </w:numPr>
        <w:tabs>
          <w:tab w:val="clear" w:pos="360"/>
          <w:tab w:val="num" w:pos="567"/>
        </w:tabs>
        <w:ind w:left="851"/>
        <w:jc w:val="both"/>
        <w:rPr>
          <w:szCs w:val="28"/>
        </w:rPr>
      </w:pPr>
      <w:r w:rsidRPr="00BF2FB7">
        <w:rPr>
          <w:szCs w:val="28"/>
        </w:rPr>
        <w:t>Здійснити порівняльний аналіз:</w:t>
      </w:r>
    </w:p>
    <w:p w:rsidR="00C417D1" w:rsidRPr="00BF2FB7" w:rsidRDefault="00C417D1" w:rsidP="00483B5C">
      <w:pPr>
        <w:pStyle w:val="a3"/>
        <w:numPr>
          <w:ilvl w:val="0"/>
          <w:numId w:val="13"/>
        </w:numPr>
        <w:tabs>
          <w:tab w:val="num" w:pos="567"/>
        </w:tabs>
        <w:ind w:left="1418"/>
        <w:jc w:val="both"/>
        <w:rPr>
          <w:szCs w:val="28"/>
        </w:rPr>
      </w:pPr>
      <w:r w:rsidRPr="00BF2FB7">
        <w:rPr>
          <w:szCs w:val="28"/>
        </w:rPr>
        <w:t>виборчих систем країн з різною формою правління;</w:t>
      </w:r>
    </w:p>
    <w:p w:rsidR="00C417D1" w:rsidRPr="00BF2FB7" w:rsidRDefault="00C417D1" w:rsidP="00483B5C">
      <w:pPr>
        <w:pStyle w:val="a3"/>
        <w:numPr>
          <w:ilvl w:val="0"/>
          <w:numId w:val="13"/>
        </w:numPr>
        <w:ind w:left="1418"/>
        <w:jc w:val="both"/>
        <w:rPr>
          <w:szCs w:val="28"/>
        </w:rPr>
      </w:pPr>
      <w:r w:rsidRPr="00BF2FB7">
        <w:rPr>
          <w:szCs w:val="28"/>
        </w:rPr>
        <w:t>конституційно-правових засад виборів глави держави;</w:t>
      </w:r>
    </w:p>
    <w:p w:rsidR="00C417D1" w:rsidRPr="00BF2FB7" w:rsidRDefault="00C417D1" w:rsidP="00483B5C">
      <w:pPr>
        <w:pStyle w:val="a3"/>
        <w:numPr>
          <w:ilvl w:val="0"/>
          <w:numId w:val="13"/>
        </w:numPr>
        <w:ind w:left="1418"/>
        <w:jc w:val="both"/>
        <w:rPr>
          <w:szCs w:val="28"/>
        </w:rPr>
      </w:pPr>
      <w:r w:rsidRPr="00BF2FB7">
        <w:rPr>
          <w:szCs w:val="28"/>
        </w:rPr>
        <w:t>виборчих систем (вибори депутатів парламенту) в країнах світу.</w:t>
      </w: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jc w:val="center"/>
        <w:rPr>
          <w:sz w:val="28"/>
          <w:szCs w:val="28"/>
        </w:rPr>
      </w:pPr>
      <w:r w:rsidRPr="00BF2FB7">
        <w:rPr>
          <w:b/>
          <w:sz w:val="28"/>
          <w:szCs w:val="28"/>
        </w:rPr>
        <w:t>Завдання 4.</w:t>
      </w:r>
    </w:p>
    <w:p w:rsidR="00C417D1" w:rsidRPr="00BF2FB7" w:rsidRDefault="00C417D1" w:rsidP="00483B5C">
      <w:pPr>
        <w:pStyle w:val="21"/>
        <w:numPr>
          <w:ilvl w:val="0"/>
          <w:numId w:val="8"/>
        </w:numPr>
        <w:tabs>
          <w:tab w:val="clear" w:pos="1200"/>
          <w:tab w:val="left" w:pos="284"/>
          <w:tab w:val="num" w:pos="709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  <w:lang w:val="uk-UA"/>
        </w:rPr>
      </w:pPr>
      <w:r w:rsidRPr="00BF2FB7">
        <w:rPr>
          <w:sz w:val="28"/>
          <w:szCs w:val="28"/>
          <w:lang w:val="uk-UA"/>
        </w:rPr>
        <w:t>Використовуючи тексти конституцій зарубіжних країн визначте порядок формування парламентів США, Великобританії, ФРН, Франції, Російської Федерації, Польщі, Італії.</w:t>
      </w:r>
    </w:p>
    <w:p w:rsidR="00C417D1" w:rsidRPr="00BF2FB7" w:rsidRDefault="00C417D1" w:rsidP="00483B5C">
      <w:pPr>
        <w:pStyle w:val="21"/>
        <w:numPr>
          <w:ilvl w:val="0"/>
          <w:numId w:val="8"/>
        </w:numPr>
        <w:tabs>
          <w:tab w:val="clear" w:pos="1200"/>
          <w:tab w:val="left" w:pos="284"/>
          <w:tab w:val="num" w:pos="709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Використовуючи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тексти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конституцій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зарубіжних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країн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визначте</w:t>
      </w:r>
      <w:proofErr w:type="spellEnd"/>
      <w:r w:rsidRPr="00BF2FB7">
        <w:rPr>
          <w:sz w:val="28"/>
          <w:szCs w:val="28"/>
        </w:rPr>
        <w:t xml:space="preserve"> у </w:t>
      </w:r>
      <w:proofErr w:type="spellStart"/>
      <w:r w:rsidRPr="00BF2FB7">
        <w:rPr>
          <w:sz w:val="28"/>
          <w:szCs w:val="28"/>
        </w:rPr>
        <w:t>яких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країнах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верхня</w:t>
      </w:r>
      <w:proofErr w:type="spellEnd"/>
      <w:r w:rsidRPr="00BF2FB7">
        <w:rPr>
          <w:sz w:val="28"/>
          <w:szCs w:val="28"/>
        </w:rPr>
        <w:t xml:space="preserve"> палата є “сильна”, а у </w:t>
      </w:r>
      <w:proofErr w:type="spellStart"/>
      <w:r w:rsidRPr="00BF2FB7">
        <w:rPr>
          <w:sz w:val="28"/>
          <w:szCs w:val="28"/>
        </w:rPr>
        <w:t>яких</w:t>
      </w:r>
      <w:proofErr w:type="spellEnd"/>
      <w:r w:rsidRPr="00BF2FB7">
        <w:rPr>
          <w:sz w:val="28"/>
          <w:szCs w:val="28"/>
        </w:rPr>
        <w:t xml:space="preserve"> – “</w:t>
      </w:r>
      <w:proofErr w:type="spellStart"/>
      <w:r w:rsidRPr="00BF2FB7">
        <w:rPr>
          <w:sz w:val="28"/>
          <w:szCs w:val="28"/>
        </w:rPr>
        <w:t>слабка</w:t>
      </w:r>
      <w:proofErr w:type="spellEnd"/>
      <w:r w:rsidRPr="00BF2FB7">
        <w:rPr>
          <w:sz w:val="28"/>
          <w:szCs w:val="28"/>
        </w:rPr>
        <w:t xml:space="preserve">”. </w:t>
      </w:r>
      <w:proofErr w:type="spellStart"/>
      <w:r w:rsidRPr="00BF2FB7">
        <w:rPr>
          <w:sz w:val="28"/>
          <w:szCs w:val="28"/>
        </w:rPr>
        <w:t>Оформіть</w:t>
      </w:r>
      <w:proofErr w:type="spellEnd"/>
      <w:r w:rsidRPr="00BF2FB7">
        <w:rPr>
          <w:sz w:val="28"/>
          <w:szCs w:val="28"/>
        </w:rPr>
        <w:t xml:space="preserve"> таблицею.</w:t>
      </w:r>
    </w:p>
    <w:p w:rsidR="00C417D1" w:rsidRPr="00BF2FB7" w:rsidRDefault="00C417D1" w:rsidP="00483B5C">
      <w:pPr>
        <w:numPr>
          <w:ilvl w:val="0"/>
          <w:numId w:val="8"/>
        </w:numPr>
        <w:tabs>
          <w:tab w:val="clear" w:pos="1200"/>
          <w:tab w:val="left" w:pos="284"/>
          <w:tab w:val="num" w:pos="709"/>
        </w:tabs>
        <w:autoSpaceDE w:val="0"/>
        <w:autoSpaceDN w:val="0"/>
        <w:ind w:left="709" w:hanging="425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Використовуючи тексти конституцій зарубіжних країн проаналізуйте та відобразіть у формі таблиці статус парламентаря: його права, обов’язки, гарантії.</w:t>
      </w:r>
    </w:p>
    <w:p w:rsidR="00C417D1" w:rsidRPr="00BF2FB7" w:rsidRDefault="00C417D1" w:rsidP="00483B5C">
      <w:pPr>
        <w:numPr>
          <w:ilvl w:val="0"/>
          <w:numId w:val="8"/>
        </w:numPr>
        <w:tabs>
          <w:tab w:val="clear" w:pos="1200"/>
          <w:tab w:val="left" w:pos="284"/>
          <w:tab w:val="num" w:pos="709"/>
        </w:tabs>
        <w:autoSpaceDE w:val="0"/>
        <w:autoSpaceDN w:val="0"/>
        <w:ind w:left="709" w:hanging="425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В конспекті, використовуючи тексти конституцій зарубіжних країн, </w:t>
      </w:r>
      <w:proofErr w:type="spellStart"/>
      <w:r w:rsidRPr="00BF2FB7">
        <w:rPr>
          <w:sz w:val="28"/>
          <w:szCs w:val="28"/>
        </w:rPr>
        <w:t>випишіть</w:t>
      </w:r>
      <w:proofErr w:type="spellEnd"/>
      <w:r w:rsidRPr="00BF2FB7">
        <w:rPr>
          <w:sz w:val="28"/>
          <w:szCs w:val="28"/>
        </w:rPr>
        <w:t xml:space="preserve"> основні підстави розпуску парламенту.</w:t>
      </w: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jc w:val="center"/>
        <w:rPr>
          <w:sz w:val="28"/>
          <w:szCs w:val="28"/>
        </w:rPr>
      </w:pPr>
      <w:r w:rsidRPr="00BF2FB7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5</w:t>
      </w:r>
      <w:r w:rsidRPr="00BF2FB7">
        <w:rPr>
          <w:b/>
          <w:sz w:val="28"/>
          <w:szCs w:val="28"/>
        </w:rPr>
        <w:t>.</w:t>
      </w:r>
    </w:p>
    <w:p w:rsidR="00C417D1" w:rsidRPr="00BF2FB7" w:rsidRDefault="00C417D1" w:rsidP="00483B5C">
      <w:pPr>
        <w:pStyle w:val="21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Використовуючи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тексти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конституцій</w:t>
      </w:r>
      <w:proofErr w:type="spellEnd"/>
      <w:r w:rsidRPr="00BF2FB7">
        <w:rPr>
          <w:sz w:val="28"/>
          <w:szCs w:val="28"/>
        </w:rPr>
        <w:t xml:space="preserve"> (та </w:t>
      </w:r>
      <w:proofErr w:type="spellStart"/>
      <w:r w:rsidRPr="00BF2FB7">
        <w:rPr>
          <w:sz w:val="28"/>
          <w:szCs w:val="28"/>
        </w:rPr>
        <w:t>інші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джерела</w:t>
      </w:r>
      <w:proofErr w:type="spellEnd"/>
      <w:r w:rsidRPr="00BF2FB7">
        <w:rPr>
          <w:sz w:val="28"/>
          <w:szCs w:val="28"/>
        </w:rPr>
        <w:t xml:space="preserve">) </w:t>
      </w:r>
      <w:proofErr w:type="spellStart"/>
      <w:r w:rsidRPr="00BF2FB7">
        <w:rPr>
          <w:sz w:val="28"/>
          <w:szCs w:val="28"/>
        </w:rPr>
        <w:t>визначте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особливості</w:t>
      </w:r>
      <w:proofErr w:type="spellEnd"/>
      <w:r w:rsidRPr="00BF2FB7">
        <w:rPr>
          <w:sz w:val="28"/>
          <w:szCs w:val="28"/>
        </w:rPr>
        <w:t xml:space="preserve"> статусу монарха в </w:t>
      </w:r>
      <w:proofErr w:type="spellStart"/>
      <w:r w:rsidRPr="00BF2FB7">
        <w:rPr>
          <w:sz w:val="28"/>
          <w:szCs w:val="28"/>
        </w:rPr>
        <w:t>країнах</w:t>
      </w:r>
      <w:proofErr w:type="spellEnd"/>
      <w:r w:rsidRPr="00BF2FB7">
        <w:rPr>
          <w:sz w:val="28"/>
          <w:szCs w:val="28"/>
        </w:rPr>
        <w:t xml:space="preserve"> з </w:t>
      </w:r>
      <w:proofErr w:type="spellStart"/>
      <w:r w:rsidRPr="00BF2FB7">
        <w:rPr>
          <w:sz w:val="28"/>
          <w:szCs w:val="28"/>
        </w:rPr>
        <w:t>різною</w:t>
      </w:r>
      <w:proofErr w:type="spellEnd"/>
      <w:r w:rsidRPr="00BF2FB7">
        <w:rPr>
          <w:sz w:val="28"/>
          <w:szCs w:val="28"/>
        </w:rPr>
        <w:t xml:space="preserve"> формою </w:t>
      </w:r>
      <w:proofErr w:type="spellStart"/>
      <w:r w:rsidRPr="00BF2FB7">
        <w:rPr>
          <w:sz w:val="28"/>
          <w:szCs w:val="28"/>
        </w:rPr>
        <w:t>правління</w:t>
      </w:r>
      <w:proofErr w:type="spellEnd"/>
      <w:r w:rsidRPr="00BF2FB7">
        <w:rPr>
          <w:sz w:val="28"/>
          <w:szCs w:val="28"/>
        </w:rPr>
        <w:t xml:space="preserve">. </w:t>
      </w:r>
      <w:proofErr w:type="spellStart"/>
      <w:r w:rsidRPr="00BF2FB7">
        <w:rPr>
          <w:sz w:val="28"/>
          <w:szCs w:val="28"/>
        </w:rPr>
        <w:t>Оформіть</w:t>
      </w:r>
      <w:proofErr w:type="spellEnd"/>
      <w:r w:rsidRPr="00BF2FB7">
        <w:rPr>
          <w:sz w:val="28"/>
          <w:szCs w:val="28"/>
        </w:rPr>
        <w:t xml:space="preserve"> у </w:t>
      </w:r>
      <w:proofErr w:type="spellStart"/>
      <w:r w:rsidRPr="00BF2FB7">
        <w:rPr>
          <w:sz w:val="28"/>
          <w:szCs w:val="28"/>
        </w:rPr>
        <w:t>вигляді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таблиці</w:t>
      </w:r>
      <w:proofErr w:type="spellEnd"/>
      <w:r w:rsidRPr="00BF2FB7">
        <w:rPr>
          <w:sz w:val="28"/>
          <w:szCs w:val="28"/>
        </w:rPr>
        <w:t>.</w:t>
      </w:r>
    </w:p>
    <w:p w:rsidR="00C417D1" w:rsidRPr="00BF2FB7" w:rsidRDefault="00C417D1" w:rsidP="00483B5C">
      <w:pPr>
        <w:pStyle w:val="21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lastRenderedPageBreak/>
        <w:t>Використовуючи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тексти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конституцій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зарубіжних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країн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визначте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особливості</w:t>
      </w:r>
      <w:proofErr w:type="spellEnd"/>
      <w:r w:rsidRPr="00BF2FB7">
        <w:rPr>
          <w:sz w:val="28"/>
          <w:szCs w:val="28"/>
        </w:rPr>
        <w:t xml:space="preserve"> статусу президента. </w:t>
      </w:r>
      <w:proofErr w:type="spellStart"/>
      <w:r w:rsidRPr="00BF2FB7">
        <w:rPr>
          <w:sz w:val="28"/>
          <w:szCs w:val="28"/>
        </w:rPr>
        <w:t>Оформіть</w:t>
      </w:r>
      <w:proofErr w:type="spellEnd"/>
      <w:r w:rsidRPr="00BF2FB7">
        <w:rPr>
          <w:sz w:val="28"/>
          <w:szCs w:val="28"/>
        </w:rPr>
        <w:t xml:space="preserve"> у </w:t>
      </w:r>
      <w:proofErr w:type="spellStart"/>
      <w:r w:rsidRPr="00BF2FB7">
        <w:rPr>
          <w:sz w:val="28"/>
          <w:szCs w:val="28"/>
        </w:rPr>
        <w:t>вигляді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таблиці</w:t>
      </w:r>
      <w:proofErr w:type="spellEnd"/>
      <w:r w:rsidRPr="00BF2FB7">
        <w:rPr>
          <w:sz w:val="28"/>
          <w:szCs w:val="28"/>
        </w:rPr>
        <w:t>.</w:t>
      </w:r>
    </w:p>
    <w:p w:rsidR="00C417D1" w:rsidRPr="00BF2FB7" w:rsidRDefault="00C417D1" w:rsidP="00483B5C">
      <w:pPr>
        <w:pStyle w:val="21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Використовуючи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тексти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конституцій</w:t>
      </w:r>
      <w:proofErr w:type="spellEnd"/>
      <w:r w:rsidRPr="00BF2FB7">
        <w:rPr>
          <w:sz w:val="28"/>
          <w:szCs w:val="28"/>
        </w:rPr>
        <w:t xml:space="preserve"> та </w:t>
      </w:r>
      <w:proofErr w:type="spellStart"/>
      <w:r w:rsidRPr="00BF2FB7">
        <w:rPr>
          <w:sz w:val="28"/>
          <w:szCs w:val="28"/>
        </w:rPr>
        <w:t>інших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джерел</w:t>
      </w:r>
      <w:proofErr w:type="spellEnd"/>
      <w:r w:rsidRPr="00BF2FB7">
        <w:rPr>
          <w:sz w:val="28"/>
          <w:szCs w:val="28"/>
        </w:rPr>
        <w:t xml:space="preserve"> схематично </w:t>
      </w:r>
      <w:proofErr w:type="spellStart"/>
      <w:r w:rsidRPr="00BF2FB7">
        <w:rPr>
          <w:sz w:val="28"/>
          <w:szCs w:val="28"/>
        </w:rPr>
        <w:t>відобразіть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співвідношення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особливостей</w:t>
      </w:r>
      <w:proofErr w:type="spellEnd"/>
      <w:r w:rsidRPr="00BF2FB7">
        <w:rPr>
          <w:sz w:val="28"/>
          <w:szCs w:val="28"/>
        </w:rPr>
        <w:t xml:space="preserve"> статусу </w:t>
      </w:r>
      <w:proofErr w:type="spellStart"/>
      <w:r w:rsidRPr="00BF2FB7">
        <w:rPr>
          <w:sz w:val="28"/>
          <w:szCs w:val="28"/>
        </w:rPr>
        <w:t>глави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держави</w:t>
      </w:r>
      <w:proofErr w:type="spellEnd"/>
      <w:r w:rsidRPr="00BF2FB7">
        <w:rPr>
          <w:sz w:val="28"/>
          <w:szCs w:val="28"/>
        </w:rPr>
        <w:t xml:space="preserve"> в </w:t>
      </w:r>
      <w:proofErr w:type="spellStart"/>
      <w:r w:rsidRPr="00BF2FB7">
        <w:rPr>
          <w:sz w:val="28"/>
          <w:szCs w:val="28"/>
        </w:rPr>
        <w:t>президентських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республіках</w:t>
      </w:r>
      <w:proofErr w:type="spellEnd"/>
      <w:r w:rsidRPr="00BF2FB7">
        <w:rPr>
          <w:sz w:val="28"/>
          <w:szCs w:val="28"/>
        </w:rPr>
        <w:t xml:space="preserve"> та </w:t>
      </w:r>
      <w:proofErr w:type="spellStart"/>
      <w:r w:rsidRPr="00BF2FB7">
        <w:rPr>
          <w:sz w:val="28"/>
          <w:szCs w:val="28"/>
        </w:rPr>
        <w:t>монархічних</w:t>
      </w:r>
      <w:proofErr w:type="spellEnd"/>
      <w:r w:rsidRPr="00BF2FB7">
        <w:rPr>
          <w:sz w:val="28"/>
          <w:szCs w:val="28"/>
        </w:rPr>
        <w:t xml:space="preserve"> державах.</w:t>
      </w:r>
    </w:p>
    <w:p w:rsidR="00C417D1" w:rsidRPr="00BF2FB7" w:rsidRDefault="00C417D1" w:rsidP="00483B5C">
      <w:pPr>
        <w:pStyle w:val="21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В </w:t>
      </w:r>
      <w:proofErr w:type="spellStart"/>
      <w:r w:rsidRPr="00BF2FB7">
        <w:rPr>
          <w:sz w:val="28"/>
          <w:szCs w:val="28"/>
        </w:rPr>
        <w:t>конспекті</w:t>
      </w:r>
      <w:proofErr w:type="spellEnd"/>
      <w:r w:rsidRPr="00BF2FB7">
        <w:rPr>
          <w:sz w:val="28"/>
          <w:szCs w:val="28"/>
        </w:rPr>
        <w:t xml:space="preserve">, </w:t>
      </w:r>
      <w:proofErr w:type="spellStart"/>
      <w:r w:rsidRPr="00BF2FB7">
        <w:rPr>
          <w:sz w:val="28"/>
          <w:szCs w:val="28"/>
        </w:rPr>
        <w:t>використовуючи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тексти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конституцій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зарубіжних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країн</w:t>
      </w:r>
      <w:proofErr w:type="spellEnd"/>
      <w:r w:rsidRPr="00BF2FB7">
        <w:rPr>
          <w:sz w:val="28"/>
          <w:szCs w:val="28"/>
        </w:rPr>
        <w:t xml:space="preserve">, </w:t>
      </w:r>
      <w:proofErr w:type="spellStart"/>
      <w:r w:rsidRPr="00BF2FB7">
        <w:rPr>
          <w:sz w:val="28"/>
          <w:szCs w:val="28"/>
        </w:rPr>
        <w:t>випишіть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особливості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відповідальності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глави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держави</w:t>
      </w:r>
      <w:proofErr w:type="spellEnd"/>
      <w:r w:rsidRPr="00BF2FB7">
        <w:rPr>
          <w:sz w:val="28"/>
          <w:szCs w:val="28"/>
        </w:rPr>
        <w:t xml:space="preserve"> в </w:t>
      </w:r>
      <w:proofErr w:type="spellStart"/>
      <w:r w:rsidRPr="00BF2FB7">
        <w:rPr>
          <w:sz w:val="28"/>
          <w:szCs w:val="28"/>
        </w:rPr>
        <w:t>країнах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світу</w:t>
      </w:r>
      <w:proofErr w:type="spellEnd"/>
      <w:r w:rsidRPr="00BF2FB7">
        <w:rPr>
          <w:sz w:val="28"/>
          <w:szCs w:val="28"/>
        </w:rPr>
        <w:t>.</w:t>
      </w:r>
    </w:p>
    <w:p w:rsidR="00C417D1" w:rsidRPr="00BF2FB7" w:rsidRDefault="00C417D1" w:rsidP="00483B5C">
      <w:pPr>
        <w:pStyle w:val="21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709" w:hanging="425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Схематично </w:t>
      </w:r>
      <w:proofErr w:type="spellStart"/>
      <w:r w:rsidRPr="00BF2FB7">
        <w:rPr>
          <w:sz w:val="28"/>
          <w:szCs w:val="28"/>
        </w:rPr>
        <w:t>відобразіть</w:t>
      </w:r>
      <w:proofErr w:type="spellEnd"/>
      <w:r w:rsidRPr="00BF2FB7">
        <w:rPr>
          <w:sz w:val="28"/>
          <w:szCs w:val="28"/>
        </w:rPr>
        <w:t xml:space="preserve"> систему </w:t>
      </w:r>
      <w:proofErr w:type="spellStart"/>
      <w:r w:rsidRPr="00BF2FB7">
        <w:rPr>
          <w:sz w:val="28"/>
          <w:szCs w:val="28"/>
        </w:rPr>
        <w:t>органів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виконавчої</w:t>
      </w:r>
      <w:proofErr w:type="spellEnd"/>
      <w:r w:rsidRPr="00BF2FB7">
        <w:rPr>
          <w:sz w:val="28"/>
          <w:szCs w:val="28"/>
        </w:rPr>
        <w:t xml:space="preserve"> </w:t>
      </w:r>
      <w:proofErr w:type="spellStart"/>
      <w:r w:rsidRPr="00BF2FB7">
        <w:rPr>
          <w:sz w:val="28"/>
          <w:szCs w:val="28"/>
        </w:rPr>
        <w:t>влади</w:t>
      </w:r>
      <w:proofErr w:type="spellEnd"/>
      <w:r w:rsidRPr="00BF2FB7">
        <w:rPr>
          <w:sz w:val="28"/>
          <w:szCs w:val="28"/>
        </w:rPr>
        <w:t xml:space="preserve"> в </w:t>
      </w:r>
      <w:proofErr w:type="spellStart"/>
      <w:r w:rsidRPr="00BF2FB7">
        <w:rPr>
          <w:sz w:val="28"/>
          <w:szCs w:val="28"/>
        </w:rPr>
        <w:t>унітарних</w:t>
      </w:r>
      <w:proofErr w:type="spellEnd"/>
      <w:r w:rsidRPr="00BF2FB7">
        <w:rPr>
          <w:sz w:val="28"/>
          <w:szCs w:val="28"/>
        </w:rPr>
        <w:t xml:space="preserve"> державах.</w:t>
      </w:r>
    </w:p>
    <w:p w:rsidR="00C417D1" w:rsidRPr="00BF2FB7" w:rsidRDefault="00C417D1" w:rsidP="00C417D1">
      <w:pPr>
        <w:rPr>
          <w:sz w:val="28"/>
          <w:szCs w:val="28"/>
        </w:rPr>
      </w:pPr>
    </w:p>
    <w:p w:rsidR="00C417D1" w:rsidRPr="00BF2FB7" w:rsidRDefault="00C417D1" w:rsidP="00C417D1">
      <w:pPr>
        <w:jc w:val="center"/>
        <w:rPr>
          <w:sz w:val="28"/>
          <w:szCs w:val="28"/>
        </w:rPr>
      </w:pPr>
      <w:r w:rsidRPr="00BF2FB7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6</w:t>
      </w:r>
      <w:r w:rsidRPr="00BF2FB7">
        <w:rPr>
          <w:b/>
          <w:sz w:val="28"/>
          <w:szCs w:val="28"/>
        </w:rPr>
        <w:t>.</w:t>
      </w:r>
    </w:p>
    <w:p w:rsidR="00C417D1" w:rsidRPr="00BF2FB7" w:rsidRDefault="00C417D1" w:rsidP="00483B5C">
      <w:pPr>
        <w:numPr>
          <w:ilvl w:val="0"/>
          <w:numId w:val="10"/>
        </w:numPr>
        <w:tabs>
          <w:tab w:val="left" w:pos="709"/>
        </w:tabs>
        <w:autoSpaceDE w:val="0"/>
        <w:autoSpaceDN w:val="0"/>
        <w:ind w:left="709" w:hanging="360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Схематично відобразіть систему судів в країнах з різною формою правління, політико-територіальним устроєм.</w:t>
      </w:r>
    </w:p>
    <w:p w:rsidR="00C417D1" w:rsidRPr="00BF2FB7" w:rsidRDefault="00C417D1" w:rsidP="00483B5C">
      <w:pPr>
        <w:numPr>
          <w:ilvl w:val="0"/>
          <w:numId w:val="10"/>
        </w:numPr>
        <w:tabs>
          <w:tab w:val="left" w:pos="709"/>
        </w:tabs>
        <w:autoSpaceDE w:val="0"/>
        <w:autoSpaceDN w:val="0"/>
        <w:ind w:left="709" w:hanging="360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Використовуючи тексти конституцій зарубіжних країн та інші джерела </w:t>
      </w:r>
      <w:proofErr w:type="spellStart"/>
      <w:r w:rsidRPr="00BF2FB7">
        <w:rPr>
          <w:sz w:val="28"/>
          <w:szCs w:val="28"/>
        </w:rPr>
        <w:t>випишіть</w:t>
      </w:r>
      <w:proofErr w:type="spellEnd"/>
      <w:r w:rsidRPr="00BF2FB7">
        <w:rPr>
          <w:sz w:val="28"/>
          <w:szCs w:val="28"/>
        </w:rPr>
        <w:t xml:space="preserve"> способи формування судів в декількох країнах світу.</w:t>
      </w:r>
    </w:p>
    <w:p w:rsidR="00C417D1" w:rsidRPr="00BF2FB7" w:rsidRDefault="00C417D1" w:rsidP="00483B5C">
      <w:pPr>
        <w:numPr>
          <w:ilvl w:val="0"/>
          <w:numId w:val="10"/>
        </w:numPr>
        <w:tabs>
          <w:tab w:val="left" w:pos="709"/>
        </w:tabs>
        <w:autoSpaceDE w:val="0"/>
        <w:autoSpaceDN w:val="0"/>
        <w:ind w:left="709" w:hanging="360"/>
        <w:jc w:val="both"/>
        <w:rPr>
          <w:sz w:val="28"/>
          <w:szCs w:val="28"/>
        </w:rPr>
      </w:pPr>
      <w:r w:rsidRPr="00BF2FB7">
        <w:rPr>
          <w:sz w:val="28"/>
          <w:szCs w:val="28"/>
        </w:rPr>
        <w:t xml:space="preserve">Використовуючи тексти конституцій </w:t>
      </w:r>
      <w:proofErr w:type="spellStart"/>
      <w:r w:rsidRPr="00BF2FB7">
        <w:rPr>
          <w:sz w:val="28"/>
          <w:szCs w:val="28"/>
        </w:rPr>
        <w:t>випишіть</w:t>
      </w:r>
      <w:proofErr w:type="spellEnd"/>
      <w:r w:rsidRPr="00BF2FB7">
        <w:rPr>
          <w:sz w:val="28"/>
          <w:szCs w:val="28"/>
        </w:rPr>
        <w:t xml:space="preserve"> та вкажіть особливості країни з:</w:t>
      </w:r>
    </w:p>
    <w:p w:rsidR="00C417D1" w:rsidRPr="00BF2FB7" w:rsidRDefault="00C417D1" w:rsidP="00483B5C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англосаксонською судовою системою;</w:t>
      </w:r>
    </w:p>
    <w:p w:rsidR="00C417D1" w:rsidRPr="00BF2FB7" w:rsidRDefault="00C417D1" w:rsidP="00483B5C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proofErr w:type="spellStart"/>
      <w:r w:rsidRPr="00BF2FB7">
        <w:rPr>
          <w:sz w:val="28"/>
          <w:szCs w:val="28"/>
        </w:rPr>
        <w:t>романо</w:t>
      </w:r>
      <w:proofErr w:type="spellEnd"/>
      <w:r w:rsidRPr="00BF2FB7">
        <w:rPr>
          <w:sz w:val="28"/>
          <w:szCs w:val="28"/>
        </w:rPr>
        <w:t>-германською судовою системою;</w:t>
      </w:r>
    </w:p>
    <w:p w:rsidR="00C417D1" w:rsidRPr="00BF2FB7" w:rsidRDefault="00C417D1" w:rsidP="00483B5C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соціалістичною судовою системою;</w:t>
      </w:r>
    </w:p>
    <w:p w:rsidR="00C417D1" w:rsidRPr="00BF2FB7" w:rsidRDefault="00C417D1" w:rsidP="00483B5C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F2FB7">
        <w:rPr>
          <w:sz w:val="28"/>
          <w:szCs w:val="28"/>
        </w:rPr>
        <w:t>мусульманською судовою системою.</w:t>
      </w:r>
    </w:p>
    <w:p w:rsidR="00C417D1" w:rsidRPr="00BF2FB7" w:rsidRDefault="00C417D1" w:rsidP="00C417D1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C417D1" w:rsidRPr="00BF2FB7" w:rsidRDefault="00C417D1" w:rsidP="00C417D1">
      <w:pPr>
        <w:spacing w:line="360" w:lineRule="auto"/>
        <w:ind w:left="142"/>
        <w:jc w:val="center"/>
        <w:rPr>
          <w:b/>
          <w:sz w:val="28"/>
          <w:szCs w:val="28"/>
        </w:rPr>
      </w:pPr>
      <w:r w:rsidRPr="00BF2FB7">
        <w:rPr>
          <w:b/>
          <w:sz w:val="28"/>
          <w:szCs w:val="28"/>
        </w:rPr>
        <w:t>9. Методи навчання</w:t>
      </w:r>
    </w:p>
    <w:p w:rsidR="00C417D1" w:rsidRPr="00847170" w:rsidRDefault="00C417D1" w:rsidP="00C417D1">
      <w:pPr>
        <w:ind w:left="142" w:firstLine="709"/>
        <w:jc w:val="both"/>
        <w:rPr>
          <w:sz w:val="28"/>
          <w:szCs w:val="28"/>
        </w:rPr>
      </w:pPr>
      <w:r w:rsidRPr="00847170">
        <w:rPr>
          <w:sz w:val="28"/>
          <w:szCs w:val="28"/>
        </w:rPr>
        <w:t>Організація навчання у вищій школі забезпечується засобами поєднання аудиторної і поза аудиторної форм навчання. До традиційних форм організації навчального процесу (видів навчальних занять) відносять:</w:t>
      </w:r>
    </w:p>
    <w:p w:rsidR="00C417D1" w:rsidRPr="00847170" w:rsidRDefault="00C417D1" w:rsidP="00C417D1">
      <w:pPr>
        <w:ind w:left="142" w:firstLine="709"/>
        <w:jc w:val="both"/>
        <w:rPr>
          <w:sz w:val="28"/>
          <w:szCs w:val="28"/>
        </w:rPr>
      </w:pPr>
      <w:r w:rsidRPr="00847170">
        <w:rPr>
          <w:sz w:val="28"/>
          <w:szCs w:val="28"/>
        </w:rPr>
        <w:t>– лекції;</w:t>
      </w:r>
    </w:p>
    <w:p w:rsidR="00C417D1" w:rsidRPr="00847170" w:rsidRDefault="00C417D1" w:rsidP="00C417D1">
      <w:pPr>
        <w:ind w:left="142" w:firstLine="709"/>
        <w:jc w:val="both"/>
        <w:rPr>
          <w:sz w:val="28"/>
          <w:szCs w:val="28"/>
        </w:rPr>
      </w:pPr>
      <w:r w:rsidRPr="00847170">
        <w:rPr>
          <w:sz w:val="28"/>
          <w:szCs w:val="28"/>
        </w:rPr>
        <w:t>– практичні заняття;</w:t>
      </w:r>
    </w:p>
    <w:p w:rsidR="00C417D1" w:rsidRPr="00847170" w:rsidRDefault="00C417D1" w:rsidP="00C417D1">
      <w:pPr>
        <w:ind w:left="142" w:firstLine="709"/>
        <w:jc w:val="both"/>
        <w:rPr>
          <w:sz w:val="28"/>
          <w:szCs w:val="28"/>
        </w:rPr>
      </w:pPr>
      <w:r w:rsidRPr="00847170">
        <w:rPr>
          <w:sz w:val="28"/>
          <w:szCs w:val="28"/>
        </w:rPr>
        <w:t>– самостійну аудиторну роботу студентів;</w:t>
      </w:r>
    </w:p>
    <w:p w:rsidR="00C417D1" w:rsidRPr="00847170" w:rsidRDefault="00C417D1" w:rsidP="00C417D1">
      <w:pPr>
        <w:ind w:left="142" w:firstLine="709"/>
        <w:jc w:val="both"/>
        <w:rPr>
          <w:sz w:val="28"/>
          <w:szCs w:val="28"/>
        </w:rPr>
      </w:pPr>
      <w:r w:rsidRPr="00847170">
        <w:rPr>
          <w:sz w:val="28"/>
          <w:szCs w:val="28"/>
        </w:rPr>
        <w:t>– самостійну поза аудиторну роботу студентів;</w:t>
      </w:r>
    </w:p>
    <w:p w:rsidR="00C417D1" w:rsidRPr="00847170" w:rsidRDefault="00C417D1" w:rsidP="00C417D1">
      <w:pPr>
        <w:ind w:left="142" w:firstLine="709"/>
        <w:jc w:val="both"/>
        <w:rPr>
          <w:sz w:val="28"/>
          <w:szCs w:val="28"/>
        </w:rPr>
      </w:pPr>
      <w:r w:rsidRPr="00847170">
        <w:rPr>
          <w:sz w:val="28"/>
          <w:szCs w:val="28"/>
        </w:rPr>
        <w:t>– консультації;</w:t>
      </w:r>
    </w:p>
    <w:p w:rsidR="00C417D1" w:rsidRPr="00847170" w:rsidRDefault="00C417D1" w:rsidP="00C417D1">
      <w:pPr>
        <w:ind w:left="142" w:firstLine="709"/>
        <w:jc w:val="both"/>
        <w:rPr>
          <w:sz w:val="28"/>
          <w:szCs w:val="28"/>
        </w:rPr>
      </w:pPr>
      <w:r w:rsidRPr="00847170">
        <w:rPr>
          <w:sz w:val="28"/>
          <w:szCs w:val="28"/>
        </w:rPr>
        <w:t>Також лекційні та практичні заняття побудовані викладачами за наступними методами навчання у Вищій Школі.</w:t>
      </w:r>
    </w:p>
    <w:p w:rsidR="00C417D1" w:rsidRPr="00847170" w:rsidRDefault="00C417D1" w:rsidP="00C417D1">
      <w:pPr>
        <w:ind w:left="142" w:firstLine="709"/>
        <w:jc w:val="both"/>
        <w:rPr>
          <w:sz w:val="28"/>
          <w:szCs w:val="28"/>
        </w:rPr>
      </w:pPr>
      <w:proofErr w:type="spellStart"/>
      <w:r w:rsidRPr="00847170">
        <w:rPr>
          <w:sz w:val="28"/>
          <w:szCs w:val="28"/>
        </w:rPr>
        <w:t>Пояснювально</w:t>
      </w:r>
      <w:proofErr w:type="spellEnd"/>
      <w:r w:rsidRPr="00847170">
        <w:rPr>
          <w:sz w:val="28"/>
          <w:szCs w:val="28"/>
        </w:rPr>
        <w:t>-ілюстративний метод. Студенти здобувають знання, слухаючи лекцію, з навчальної або методичної літератури, через екранний посібник у «готовому» вигляді. Сприймаючи й осмислюючи факти, оцінки, висновки, вони залишаються в межах репродуктивного (відтворювального) мислення. Такий метод якнайширше застосовують для передавання значного масиву інформації. Його можна використовувати для викладення й засвоєння фактів, підходів, оцінок, висновків.</w:t>
      </w:r>
    </w:p>
    <w:p w:rsidR="00C417D1" w:rsidRPr="00847170" w:rsidRDefault="00C417D1" w:rsidP="00C417D1">
      <w:pPr>
        <w:ind w:left="142" w:firstLine="709"/>
        <w:jc w:val="both"/>
        <w:rPr>
          <w:sz w:val="28"/>
          <w:szCs w:val="28"/>
        </w:rPr>
      </w:pPr>
      <w:r w:rsidRPr="00847170">
        <w:rPr>
          <w:sz w:val="28"/>
          <w:szCs w:val="28"/>
        </w:rPr>
        <w:t>Репродуктивний метод. Ідеться про застосування вивченого на основі зразка або правила. Діяльність тих, кого навчають, є алгоритмічною, тобто відповідає інструкціям, розпорядженням, правилам – в аналогічних до представленого зразка ситуаціях.</w:t>
      </w:r>
    </w:p>
    <w:p w:rsidR="00C417D1" w:rsidRPr="00847170" w:rsidRDefault="00C417D1" w:rsidP="00C417D1">
      <w:pPr>
        <w:ind w:left="142" w:firstLine="709"/>
        <w:jc w:val="both"/>
        <w:rPr>
          <w:sz w:val="28"/>
          <w:szCs w:val="28"/>
        </w:rPr>
      </w:pPr>
      <w:r w:rsidRPr="00847170">
        <w:rPr>
          <w:sz w:val="28"/>
          <w:szCs w:val="28"/>
        </w:rPr>
        <w:lastRenderedPageBreak/>
        <w:t xml:space="preserve">Метод проблемного викладення. Використовуючи будь-які джерела й засоби, викладач, перш ніж викладати матеріал, ставить проблему, формулює пізнавальне завдання, а потім, розкриваючи систему </w:t>
      </w:r>
      <w:proofErr w:type="spellStart"/>
      <w:r w:rsidRPr="00847170">
        <w:rPr>
          <w:sz w:val="28"/>
          <w:szCs w:val="28"/>
        </w:rPr>
        <w:t>доведень</w:t>
      </w:r>
      <w:proofErr w:type="spellEnd"/>
      <w:r w:rsidRPr="00847170">
        <w:rPr>
          <w:sz w:val="28"/>
          <w:szCs w:val="28"/>
        </w:rPr>
        <w:t xml:space="preserve">, порівнюючи погляди, різні підходи, показує спосіб розв’язання поставленого </w:t>
      </w:r>
      <w:proofErr w:type="spellStart"/>
      <w:r w:rsidRPr="00847170">
        <w:rPr>
          <w:sz w:val="28"/>
          <w:szCs w:val="28"/>
        </w:rPr>
        <w:t>завдання.студенти</w:t>
      </w:r>
      <w:proofErr w:type="spellEnd"/>
      <w:r w:rsidRPr="00847170">
        <w:rPr>
          <w:sz w:val="28"/>
          <w:szCs w:val="28"/>
        </w:rPr>
        <w:t xml:space="preserve"> стають ніби свідками і співучасниками наукового пошуку.</w:t>
      </w:r>
    </w:p>
    <w:p w:rsidR="00C417D1" w:rsidRPr="00847170" w:rsidRDefault="00C417D1" w:rsidP="00C417D1">
      <w:pPr>
        <w:ind w:left="142" w:firstLine="709"/>
        <w:jc w:val="both"/>
        <w:rPr>
          <w:sz w:val="28"/>
          <w:szCs w:val="28"/>
        </w:rPr>
      </w:pPr>
      <w:r w:rsidRPr="00847170">
        <w:rPr>
          <w:sz w:val="28"/>
          <w:szCs w:val="28"/>
        </w:rPr>
        <w:t>Частково-пошуковий, або евристичний метод. Його суть – в організації активного пошуку розв’язання висунутих викладачем (чи самостійно сформульованих) пізнавальних завдань або під керівництвом викладача, або на основі евристичних програм і вказівок. Процес мислення набуває продуктивного характеру, але його поетапно скеровує й контролює викладач або самі студенти на основі роботи із періодичною літературою та з навчальними посібниками. Такий метод, один з різновидів якого є евристична бесіда, – перевірений спосіб активізації мислення, спонукання до пізнання.</w:t>
      </w:r>
    </w:p>
    <w:p w:rsidR="00C417D1" w:rsidRDefault="00C417D1" w:rsidP="00C417D1">
      <w:pPr>
        <w:ind w:left="142" w:firstLine="567"/>
        <w:jc w:val="center"/>
        <w:rPr>
          <w:b/>
          <w:szCs w:val="28"/>
        </w:rPr>
      </w:pPr>
    </w:p>
    <w:p w:rsidR="00C417D1" w:rsidRPr="00483B5C" w:rsidRDefault="00C417D1" w:rsidP="00C417D1">
      <w:pPr>
        <w:ind w:left="142" w:firstLine="567"/>
        <w:jc w:val="center"/>
        <w:rPr>
          <w:b/>
          <w:sz w:val="28"/>
          <w:szCs w:val="28"/>
        </w:rPr>
      </w:pPr>
      <w:r w:rsidRPr="00483B5C">
        <w:rPr>
          <w:b/>
          <w:sz w:val="28"/>
          <w:szCs w:val="28"/>
        </w:rPr>
        <w:t>10. Методи контролю</w:t>
      </w:r>
    </w:p>
    <w:p w:rsidR="00C417D1" w:rsidRPr="0020403A" w:rsidRDefault="00C417D1" w:rsidP="00C417D1">
      <w:pPr>
        <w:ind w:left="142" w:firstLine="567"/>
        <w:jc w:val="both"/>
        <w:rPr>
          <w:lang w:val="ru-RU"/>
        </w:rPr>
      </w:pPr>
      <w:r w:rsidRPr="0020403A">
        <w:t>Для здійснення контролю за якістю знань та вмінь студентів при вивченні дисципліни «Конституційне (державне) право зарубіжних країн</w:t>
      </w:r>
      <w:r w:rsidRPr="0020403A">
        <w:rPr>
          <w:lang w:val="ru-RU"/>
        </w:rPr>
        <w:t xml:space="preserve">» </w:t>
      </w:r>
      <w:proofErr w:type="spellStart"/>
      <w:r w:rsidRPr="0020403A">
        <w:rPr>
          <w:lang w:val="ru-RU"/>
        </w:rPr>
        <w:t>використовуються</w:t>
      </w:r>
      <w:proofErr w:type="spellEnd"/>
      <w:r w:rsidRPr="0020403A">
        <w:rPr>
          <w:lang w:val="ru-RU"/>
        </w:rPr>
        <w:t>:</w:t>
      </w:r>
    </w:p>
    <w:p w:rsidR="00C417D1" w:rsidRPr="0020403A" w:rsidRDefault="00C417D1" w:rsidP="00483B5C">
      <w:pPr>
        <w:pStyle w:val="ac"/>
        <w:numPr>
          <w:ilvl w:val="0"/>
          <w:numId w:val="4"/>
        </w:numPr>
        <w:jc w:val="both"/>
        <w:rPr>
          <w:lang w:val="ru-RU"/>
        </w:rPr>
      </w:pPr>
      <w:proofErr w:type="spellStart"/>
      <w:r w:rsidRPr="0020403A">
        <w:rPr>
          <w:lang w:val="ru-RU"/>
        </w:rPr>
        <w:t>контрольні</w:t>
      </w:r>
      <w:proofErr w:type="spellEnd"/>
      <w:r w:rsidRPr="0020403A">
        <w:rPr>
          <w:lang w:val="ru-RU"/>
        </w:rPr>
        <w:t xml:space="preserve"> </w:t>
      </w:r>
      <w:proofErr w:type="spellStart"/>
      <w:r w:rsidRPr="0020403A">
        <w:rPr>
          <w:lang w:val="ru-RU"/>
        </w:rPr>
        <w:t>роботи</w:t>
      </w:r>
      <w:proofErr w:type="spellEnd"/>
      <w:r w:rsidRPr="0020403A">
        <w:rPr>
          <w:lang w:val="ru-RU"/>
        </w:rPr>
        <w:t>;</w:t>
      </w:r>
    </w:p>
    <w:p w:rsidR="00C417D1" w:rsidRPr="0020403A" w:rsidRDefault="00C417D1" w:rsidP="00483B5C">
      <w:pPr>
        <w:pStyle w:val="ac"/>
        <w:numPr>
          <w:ilvl w:val="0"/>
          <w:numId w:val="4"/>
        </w:numPr>
        <w:jc w:val="both"/>
        <w:rPr>
          <w:lang w:val="ru-RU"/>
        </w:rPr>
      </w:pPr>
      <w:proofErr w:type="spellStart"/>
      <w:r w:rsidRPr="0020403A">
        <w:rPr>
          <w:lang w:val="ru-RU"/>
        </w:rPr>
        <w:t>індивідуальні</w:t>
      </w:r>
      <w:proofErr w:type="spellEnd"/>
      <w:r w:rsidRPr="0020403A">
        <w:rPr>
          <w:lang w:val="ru-RU"/>
        </w:rPr>
        <w:t xml:space="preserve"> </w:t>
      </w:r>
      <w:proofErr w:type="spellStart"/>
      <w:r w:rsidRPr="0020403A">
        <w:rPr>
          <w:lang w:val="ru-RU"/>
        </w:rPr>
        <w:t>співбесіди</w:t>
      </w:r>
      <w:proofErr w:type="spellEnd"/>
      <w:r w:rsidRPr="0020403A">
        <w:rPr>
          <w:lang w:val="ru-RU"/>
        </w:rPr>
        <w:t>;</w:t>
      </w:r>
    </w:p>
    <w:p w:rsidR="00C417D1" w:rsidRPr="0020403A" w:rsidRDefault="00C417D1" w:rsidP="00483B5C">
      <w:pPr>
        <w:pStyle w:val="ac"/>
        <w:numPr>
          <w:ilvl w:val="0"/>
          <w:numId w:val="4"/>
        </w:numPr>
        <w:jc w:val="both"/>
      </w:pPr>
      <w:proofErr w:type="spellStart"/>
      <w:r w:rsidRPr="0020403A">
        <w:rPr>
          <w:lang w:val="ru-RU"/>
        </w:rPr>
        <w:t>колоквіуми</w:t>
      </w:r>
      <w:proofErr w:type="spellEnd"/>
    </w:p>
    <w:p w:rsidR="00C417D1" w:rsidRPr="0020403A" w:rsidRDefault="00483B5C" w:rsidP="00483B5C">
      <w:pPr>
        <w:pStyle w:val="ac"/>
        <w:numPr>
          <w:ilvl w:val="0"/>
          <w:numId w:val="4"/>
        </w:numPr>
        <w:jc w:val="both"/>
      </w:pPr>
      <w:proofErr w:type="spellStart"/>
      <w:r>
        <w:rPr>
          <w:lang w:val="ru-RU"/>
        </w:rPr>
        <w:t>іспит</w:t>
      </w:r>
      <w:proofErr w:type="spellEnd"/>
    </w:p>
    <w:p w:rsidR="00C417D1" w:rsidRPr="006401F1" w:rsidRDefault="00C417D1" w:rsidP="00C417D1">
      <w:pPr>
        <w:ind w:left="142" w:firstLine="425"/>
        <w:jc w:val="center"/>
        <w:rPr>
          <w:b/>
          <w:sz w:val="28"/>
          <w:szCs w:val="28"/>
        </w:rPr>
      </w:pPr>
    </w:p>
    <w:p w:rsidR="00C417D1" w:rsidRDefault="00C417D1" w:rsidP="00C417D1">
      <w:pPr>
        <w:ind w:left="142" w:firstLine="425"/>
        <w:jc w:val="center"/>
        <w:rPr>
          <w:b/>
          <w:sz w:val="28"/>
          <w:szCs w:val="28"/>
        </w:rPr>
      </w:pPr>
      <w:r w:rsidRPr="006401F1">
        <w:rPr>
          <w:b/>
          <w:sz w:val="28"/>
          <w:szCs w:val="28"/>
        </w:rPr>
        <w:t>Розподіл балів, які отримують студенти</w:t>
      </w:r>
    </w:p>
    <w:tbl>
      <w:tblPr>
        <w:tblW w:w="105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4"/>
        <w:gridCol w:w="567"/>
        <w:gridCol w:w="566"/>
        <w:gridCol w:w="567"/>
        <w:gridCol w:w="567"/>
        <w:gridCol w:w="567"/>
        <w:gridCol w:w="567"/>
        <w:gridCol w:w="567"/>
        <w:gridCol w:w="567"/>
        <w:gridCol w:w="658"/>
        <w:gridCol w:w="567"/>
        <w:gridCol w:w="567"/>
        <w:gridCol w:w="567"/>
        <w:gridCol w:w="567"/>
        <w:gridCol w:w="567"/>
        <w:gridCol w:w="567"/>
        <w:gridCol w:w="850"/>
      </w:tblGrid>
      <w:tr w:rsidR="00C417D1" w:rsidRPr="00CE7A07" w:rsidTr="0020403A">
        <w:tc>
          <w:tcPr>
            <w:tcW w:w="9723" w:type="dxa"/>
            <w:gridSpan w:val="17"/>
            <w:shd w:val="clear" w:color="auto" w:fill="auto"/>
          </w:tcPr>
          <w:p w:rsidR="00C417D1" w:rsidRPr="00CE7A07" w:rsidRDefault="00C417D1" w:rsidP="00C417D1">
            <w:pPr>
              <w:spacing w:line="276" w:lineRule="auto"/>
              <w:jc w:val="center"/>
            </w:pPr>
            <w:r w:rsidRPr="00CE7A07">
              <w:t>Поточне тестування та самостійна робота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417D1" w:rsidRPr="005A3553" w:rsidRDefault="00C417D1" w:rsidP="0020403A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Сума</w:t>
            </w:r>
          </w:p>
        </w:tc>
      </w:tr>
      <w:tr w:rsidR="00C417D1" w:rsidRPr="00CE7A07" w:rsidTr="0020403A">
        <w:tc>
          <w:tcPr>
            <w:tcW w:w="6321" w:type="dxa"/>
            <w:gridSpan w:val="11"/>
            <w:shd w:val="clear" w:color="auto" w:fill="auto"/>
          </w:tcPr>
          <w:p w:rsidR="00C417D1" w:rsidRPr="00CE7A07" w:rsidRDefault="00C417D1" w:rsidP="0020403A">
            <w:pPr>
              <w:spacing w:line="276" w:lineRule="auto"/>
              <w:jc w:val="center"/>
            </w:pPr>
            <w:r w:rsidRPr="00CE7A07">
              <w:t xml:space="preserve">Змістовий модуль </w:t>
            </w:r>
            <w:r w:rsidR="0020403A">
              <w:t>1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C417D1" w:rsidRPr="00CE7A07" w:rsidRDefault="00C417D1" w:rsidP="0020403A">
            <w:pPr>
              <w:spacing w:line="276" w:lineRule="auto"/>
              <w:jc w:val="center"/>
            </w:pPr>
            <w:r w:rsidRPr="00CE7A07">
              <w:t xml:space="preserve">Змістовий модуль </w:t>
            </w:r>
            <w:r w:rsidR="0020403A"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C417D1" w:rsidRPr="005A3553" w:rsidRDefault="00C417D1" w:rsidP="00C417D1">
            <w:pPr>
              <w:spacing w:line="276" w:lineRule="auto"/>
              <w:jc w:val="right"/>
              <w:rPr>
                <w:b/>
              </w:rPr>
            </w:pPr>
          </w:p>
        </w:tc>
      </w:tr>
      <w:tr w:rsidR="00C417D1" w:rsidRPr="0020403A" w:rsidTr="0020403A">
        <w:trPr>
          <w:trHeight w:val="433"/>
        </w:trPr>
        <w:tc>
          <w:tcPr>
            <w:tcW w:w="564" w:type="dxa"/>
            <w:shd w:val="clear" w:color="auto" w:fill="auto"/>
            <w:vAlign w:val="center"/>
          </w:tcPr>
          <w:p w:rsidR="00C417D1" w:rsidRPr="0020403A" w:rsidRDefault="00C417D1" w:rsidP="0020403A">
            <w:pPr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417D1" w:rsidRPr="0020403A" w:rsidRDefault="00FA6BF2" w:rsidP="0020403A">
            <w:pPr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17D1" w:rsidRPr="0020403A" w:rsidRDefault="00C417D1" w:rsidP="0020403A">
            <w:pPr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1</w:t>
            </w:r>
            <w:r w:rsidRPr="002040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Т</w:t>
            </w:r>
            <w:r w:rsidR="00FA6BF2" w:rsidRPr="0020403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417D1" w:rsidRPr="0020403A" w:rsidRDefault="00C417D1" w:rsidP="0020403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03A">
              <w:rPr>
                <w:b/>
                <w:sz w:val="20"/>
                <w:szCs w:val="20"/>
              </w:rPr>
              <w:t>100</w:t>
            </w:r>
          </w:p>
        </w:tc>
      </w:tr>
      <w:tr w:rsidR="00C417D1" w:rsidRPr="00FA6BF2" w:rsidTr="0020403A">
        <w:trPr>
          <w:trHeight w:val="466"/>
        </w:trPr>
        <w:tc>
          <w:tcPr>
            <w:tcW w:w="564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  <w:r w:rsidRPr="00FA6BF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417D1" w:rsidRPr="00FA6BF2" w:rsidRDefault="00C417D1" w:rsidP="002040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17D1" w:rsidRPr="00FA6BF2" w:rsidRDefault="00C417D1" w:rsidP="00C417D1">
      <w:pPr>
        <w:ind w:left="142" w:firstLine="425"/>
        <w:jc w:val="center"/>
        <w:rPr>
          <w:b/>
          <w:sz w:val="20"/>
          <w:szCs w:val="20"/>
        </w:rPr>
      </w:pPr>
    </w:p>
    <w:p w:rsidR="00C417D1" w:rsidRDefault="00C417D1" w:rsidP="00C417D1">
      <w:pPr>
        <w:jc w:val="center"/>
        <w:rPr>
          <w:b/>
          <w:bCs/>
        </w:rPr>
      </w:pPr>
      <w:r w:rsidRPr="00650EBB">
        <w:rPr>
          <w:b/>
          <w:bCs/>
        </w:rPr>
        <w:t>Шкала оцінювання: національна та ЄКТС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2277"/>
        <w:gridCol w:w="3205"/>
        <w:gridCol w:w="3242"/>
      </w:tblGrid>
      <w:tr w:rsidR="00C417D1" w:rsidRPr="0020403A" w:rsidTr="0020403A">
        <w:trPr>
          <w:trHeight w:val="450"/>
        </w:trPr>
        <w:tc>
          <w:tcPr>
            <w:tcW w:w="1766" w:type="dxa"/>
            <w:vMerge w:val="restart"/>
          </w:tcPr>
          <w:p w:rsidR="00C417D1" w:rsidRPr="0020403A" w:rsidRDefault="00C417D1" w:rsidP="00C417D1">
            <w:pPr>
              <w:jc w:val="center"/>
            </w:pPr>
            <w:r w:rsidRPr="0020403A">
              <w:t>Сума балів за всі види навчальної діяльності</w:t>
            </w:r>
          </w:p>
        </w:tc>
        <w:tc>
          <w:tcPr>
            <w:tcW w:w="2277" w:type="dxa"/>
            <w:vMerge w:val="restart"/>
            <w:vAlign w:val="center"/>
          </w:tcPr>
          <w:p w:rsidR="00C417D1" w:rsidRPr="0020403A" w:rsidRDefault="00C417D1" w:rsidP="00C417D1">
            <w:pPr>
              <w:jc w:val="center"/>
              <w:rPr>
                <w:lang w:val="en-US"/>
              </w:rPr>
            </w:pPr>
            <w:r w:rsidRPr="0020403A">
              <w:t xml:space="preserve">Оцінка </w:t>
            </w:r>
            <w:r w:rsidRPr="0020403A">
              <w:rPr>
                <w:lang w:val="en-US"/>
              </w:rPr>
              <w:t>ECTS</w:t>
            </w:r>
          </w:p>
        </w:tc>
        <w:tc>
          <w:tcPr>
            <w:tcW w:w="6447" w:type="dxa"/>
            <w:gridSpan w:val="2"/>
            <w:vAlign w:val="center"/>
          </w:tcPr>
          <w:p w:rsidR="00C417D1" w:rsidRPr="0020403A" w:rsidRDefault="00C417D1" w:rsidP="00C417D1">
            <w:pPr>
              <w:jc w:val="center"/>
            </w:pPr>
            <w:r w:rsidRPr="0020403A">
              <w:t>Оцінка за національною шкалою</w:t>
            </w:r>
          </w:p>
        </w:tc>
      </w:tr>
      <w:tr w:rsidR="00C417D1" w:rsidRPr="0020403A" w:rsidTr="0020403A">
        <w:trPr>
          <w:trHeight w:val="450"/>
        </w:trPr>
        <w:tc>
          <w:tcPr>
            <w:tcW w:w="1766" w:type="dxa"/>
            <w:vMerge/>
          </w:tcPr>
          <w:p w:rsidR="00C417D1" w:rsidRPr="0020403A" w:rsidRDefault="00C417D1" w:rsidP="00C417D1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C417D1" w:rsidRPr="0020403A" w:rsidRDefault="00C417D1" w:rsidP="00C417D1">
            <w:pPr>
              <w:jc w:val="center"/>
            </w:pPr>
          </w:p>
        </w:tc>
        <w:tc>
          <w:tcPr>
            <w:tcW w:w="3205" w:type="dxa"/>
            <w:vAlign w:val="center"/>
          </w:tcPr>
          <w:p w:rsidR="00C417D1" w:rsidRPr="0020403A" w:rsidRDefault="00C417D1" w:rsidP="00C417D1">
            <w:pPr>
              <w:ind w:right="-144"/>
            </w:pPr>
            <w:r w:rsidRPr="0020403A">
              <w:t>для екзамену, курсового проекту (роботи), практики</w:t>
            </w:r>
          </w:p>
        </w:tc>
        <w:tc>
          <w:tcPr>
            <w:tcW w:w="3242" w:type="dxa"/>
            <w:shd w:val="clear" w:color="auto" w:fill="auto"/>
          </w:tcPr>
          <w:p w:rsidR="00C417D1" w:rsidRPr="0020403A" w:rsidRDefault="00C417D1" w:rsidP="00C417D1">
            <w:pPr>
              <w:jc w:val="center"/>
            </w:pPr>
            <w:r w:rsidRPr="0020403A">
              <w:t>для заліку</w:t>
            </w:r>
          </w:p>
        </w:tc>
      </w:tr>
      <w:tr w:rsidR="00C417D1" w:rsidRPr="0020403A" w:rsidTr="0020403A">
        <w:tc>
          <w:tcPr>
            <w:tcW w:w="1766" w:type="dxa"/>
          </w:tcPr>
          <w:p w:rsidR="00C417D1" w:rsidRPr="0020403A" w:rsidRDefault="00C417D1" w:rsidP="00C417D1">
            <w:pPr>
              <w:ind w:left="180"/>
              <w:jc w:val="center"/>
              <w:rPr>
                <w:b/>
                <w:lang w:val="en-US"/>
              </w:rPr>
            </w:pPr>
            <w:r w:rsidRPr="0020403A">
              <w:rPr>
                <w:b/>
                <w:lang w:val="en-US"/>
              </w:rPr>
              <w:t>90 – 100</w:t>
            </w:r>
          </w:p>
        </w:tc>
        <w:tc>
          <w:tcPr>
            <w:tcW w:w="2277" w:type="dxa"/>
            <w:vAlign w:val="center"/>
          </w:tcPr>
          <w:p w:rsidR="00C417D1" w:rsidRPr="0020403A" w:rsidRDefault="00C417D1" w:rsidP="00C417D1">
            <w:pPr>
              <w:ind w:left="180"/>
              <w:jc w:val="center"/>
              <w:rPr>
                <w:b/>
                <w:lang w:val="en-US"/>
              </w:rPr>
            </w:pPr>
            <w:r w:rsidRPr="0020403A">
              <w:rPr>
                <w:b/>
              </w:rPr>
              <w:t>А</w:t>
            </w:r>
          </w:p>
        </w:tc>
        <w:tc>
          <w:tcPr>
            <w:tcW w:w="3205" w:type="dxa"/>
            <w:vAlign w:val="center"/>
          </w:tcPr>
          <w:p w:rsidR="00C417D1" w:rsidRPr="0020403A" w:rsidRDefault="00C417D1" w:rsidP="00C417D1">
            <w:pPr>
              <w:jc w:val="center"/>
            </w:pPr>
            <w:r w:rsidRPr="0020403A">
              <w:t xml:space="preserve">відмінно  </w:t>
            </w:r>
          </w:p>
        </w:tc>
        <w:tc>
          <w:tcPr>
            <w:tcW w:w="3242" w:type="dxa"/>
            <w:vMerge w:val="restart"/>
          </w:tcPr>
          <w:p w:rsidR="00C417D1" w:rsidRPr="0020403A" w:rsidRDefault="00C417D1" w:rsidP="00C417D1">
            <w:pPr>
              <w:jc w:val="center"/>
            </w:pPr>
          </w:p>
          <w:p w:rsidR="00C417D1" w:rsidRPr="0020403A" w:rsidRDefault="00C417D1" w:rsidP="00C417D1">
            <w:pPr>
              <w:jc w:val="center"/>
            </w:pPr>
          </w:p>
          <w:p w:rsidR="00C417D1" w:rsidRPr="0020403A" w:rsidRDefault="00C417D1" w:rsidP="00C417D1">
            <w:pPr>
              <w:jc w:val="center"/>
            </w:pPr>
            <w:r w:rsidRPr="0020403A">
              <w:t>зараховано</w:t>
            </w:r>
          </w:p>
        </w:tc>
      </w:tr>
      <w:tr w:rsidR="00C417D1" w:rsidRPr="0020403A" w:rsidTr="0020403A">
        <w:trPr>
          <w:trHeight w:val="194"/>
        </w:trPr>
        <w:tc>
          <w:tcPr>
            <w:tcW w:w="1766" w:type="dxa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r w:rsidRPr="0020403A">
              <w:rPr>
                <w:lang w:val="en-US"/>
              </w:rPr>
              <w:t>82 – 89</w:t>
            </w:r>
          </w:p>
        </w:tc>
        <w:tc>
          <w:tcPr>
            <w:tcW w:w="2277" w:type="dxa"/>
            <w:vAlign w:val="center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r w:rsidRPr="0020403A">
              <w:rPr>
                <w:lang w:val="en-US"/>
              </w:rPr>
              <w:t>B</w:t>
            </w:r>
          </w:p>
        </w:tc>
        <w:tc>
          <w:tcPr>
            <w:tcW w:w="3205" w:type="dxa"/>
            <w:vMerge w:val="restart"/>
            <w:vAlign w:val="center"/>
          </w:tcPr>
          <w:p w:rsidR="00C417D1" w:rsidRPr="0020403A" w:rsidRDefault="00C417D1" w:rsidP="00C417D1">
            <w:pPr>
              <w:jc w:val="center"/>
            </w:pPr>
            <w:r w:rsidRPr="0020403A">
              <w:t xml:space="preserve">добре </w:t>
            </w:r>
          </w:p>
        </w:tc>
        <w:tc>
          <w:tcPr>
            <w:tcW w:w="3242" w:type="dxa"/>
            <w:vMerge/>
          </w:tcPr>
          <w:p w:rsidR="00C417D1" w:rsidRPr="0020403A" w:rsidRDefault="00C417D1" w:rsidP="00C417D1">
            <w:pPr>
              <w:jc w:val="center"/>
            </w:pPr>
          </w:p>
        </w:tc>
      </w:tr>
      <w:tr w:rsidR="00C417D1" w:rsidRPr="0020403A" w:rsidTr="0020403A">
        <w:tc>
          <w:tcPr>
            <w:tcW w:w="1766" w:type="dxa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r w:rsidRPr="0020403A">
              <w:rPr>
                <w:lang w:val="en-US"/>
              </w:rPr>
              <w:t>75 – 81</w:t>
            </w:r>
          </w:p>
        </w:tc>
        <w:tc>
          <w:tcPr>
            <w:tcW w:w="2277" w:type="dxa"/>
            <w:vAlign w:val="center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r w:rsidRPr="0020403A">
              <w:rPr>
                <w:lang w:val="en-US"/>
              </w:rPr>
              <w:t>C</w:t>
            </w:r>
          </w:p>
        </w:tc>
        <w:tc>
          <w:tcPr>
            <w:tcW w:w="3205" w:type="dxa"/>
            <w:vMerge/>
            <w:vAlign w:val="center"/>
          </w:tcPr>
          <w:p w:rsidR="00C417D1" w:rsidRPr="0020403A" w:rsidRDefault="00C417D1" w:rsidP="00C417D1">
            <w:pPr>
              <w:jc w:val="center"/>
            </w:pPr>
          </w:p>
        </w:tc>
        <w:tc>
          <w:tcPr>
            <w:tcW w:w="3242" w:type="dxa"/>
            <w:vMerge/>
          </w:tcPr>
          <w:p w:rsidR="00C417D1" w:rsidRPr="0020403A" w:rsidRDefault="00C417D1" w:rsidP="00C417D1">
            <w:pPr>
              <w:jc w:val="center"/>
            </w:pPr>
          </w:p>
        </w:tc>
      </w:tr>
      <w:tr w:rsidR="00C417D1" w:rsidRPr="0020403A" w:rsidTr="0020403A">
        <w:tc>
          <w:tcPr>
            <w:tcW w:w="1766" w:type="dxa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r w:rsidRPr="0020403A">
              <w:rPr>
                <w:lang w:val="en-US"/>
              </w:rPr>
              <w:t xml:space="preserve">64 – 74 </w:t>
            </w:r>
          </w:p>
        </w:tc>
        <w:tc>
          <w:tcPr>
            <w:tcW w:w="2277" w:type="dxa"/>
            <w:vAlign w:val="center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r w:rsidRPr="0020403A">
              <w:rPr>
                <w:lang w:val="en-US"/>
              </w:rPr>
              <w:t>D</w:t>
            </w:r>
          </w:p>
        </w:tc>
        <w:tc>
          <w:tcPr>
            <w:tcW w:w="3205" w:type="dxa"/>
            <w:vMerge w:val="restart"/>
            <w:vAlign w:val="center"/>
          </w:tcPr>
          <w:p w:rsidR="00C417D1" w:rsidRPr="0020403A" w:rsidRDefault="00C417D1" w:rsidP="00C417D1">
            <w:pPr>
              <w:jc w:val="center"/>
            </w:pPr>
            <w:r w:rsidRPr="0020403A">
              <w:t xml:space="preserve">задовільно </w:t>
            </w:r>
          </w:p>
        </w:tc>
        <w:tc>
          <w:tcPr>
            <w:tcW w:w="3242" w:type="dxa"/>
            <w:vMerge/>
          </w:tcPr>
          <w:p w:rsidR="00C417D1" w:rsidRPr="0020403A" w:rsidRDefault="00C417D1" w:rsidP="00C417D1">
            <w:pPr>
              <w:jc w:val="center"/>
            </w:pPr>
          </w:p>
        </w:tc>
      </w:tr>
      <w:tr w:rsidR="00C417D1" w:rsidRPr="0020403A" w:rsidTr="0020403A">
        <w:tc>
          <w:tcPr>
            <w:tcW w:w="1766" w:type="dxa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r w:rsidRPr="0020403A">
              <w:rPr>
                <w:lang w:val="en-US"/>
              </w:rPr>
              <w:t>60 – 63</w:t>
            </w:r>
          </w:p>
        </w:tc>
        <w:tc>
          <w:tcPr>
            <w:tcW w:w="2277" w:type="dxa"/>
            <w:vAlign w:val="center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r w:rsidRPr="0020403A">
              <w:rPr>
                <w:lang w:val="en-US"/>
              </w:rPr>
              <w:t>E</w:t>
            </w:r>
          </w:p>
        </w:tc>
        <w:tc>
          <w:tcPr>
            <w:tcW w:w="3205" w:type="dxa"/>
            <w:vMerge/>
            <w:vAlign w:val="center"/>
          </w:tcPr>
          <w:p w:rsidR="00C417D1" w:rsidRPr="0020403A" w:rsidRDefault="00C417D1" w:rsidP="00C417D1">
            <w:pPr>
              <w:jc w:val="center"/>
            </w:pPr>
          </w:p>
        </w:tc>
        <w:tc>
          <w:tcPr>
            <w:tcW w:w="3242" w:type="dxa"/>
            <w:vMerge/>
          </w:tcPr>
          <w:p w:rsidR="00C417D1" w:rsidRPr="0020403A" w:rsidRDefault="00C417D1" w:rsidP="00C417D1">
            <w:pPr>
              <w:jc w:val="center"/>
            </w:pPr>
          </w:p>
        </w:tc>
      </w:tr>
      <w:tr w:rsidR="00C417D1" w:rsidRPr="0020403A" w:rsidTr="0020403A">
        <w:tc>
          <w:tcPr>
            <w:tcW w:w="1766" w:type="dxa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r w:rsidRPr="0020403A">
              <w:rPr>
                <w:lang w:val="en-US"/>
              </w:rPr>
              <w:t>35 – 59</w:t>
            </w:r>
          </w:p>
        </w:tc>
        <w:tc>
          <w:tcPr>
            <w:tcW w:w="2277" w:type="dxa"/>
            <w:vAlign w:val="center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proofErr w:type="spellStart"/>
            <w:r w:rsidRPr="0020403A">
              <w:rPr>
                <w:lang w:val="en-US"/>
              </w:rPr>
              <w:t>Fx</w:t>
            </w:r>
            <w:proofErr w:type="spellEnd"/>
          </w:p>
        </w:tc>
        <w:tc>
          <w:tcPr>
            <w:tcW w:w="3205" w:type="dxa"/>
            <w:vAlign w:val="center"/>
          </w:tcPr>
          <w:p w:rsidR="00C417D1" w:rsidRPr="0020403A" w:rsidRDefault="00C417D1" w:rsidP="00C417D1">
            <w:pPr>
              <w:jc w:val="center"/>
            </w:pPr>
            <w:r w:rsidRPr="0020403A">
              <w:t>незадовільно з можливістю повторного складання</w:t>
            </w:r>
          </w:p>
        </w:tc>
        <w:tc>
          <w:tcPr>
            <w:tcW w:w="3242" w:type="dxa"/>
          </w:tcPr>
          <w:p w:rsidR="00C417D1" w:rsidRPr="0020403A" w:rsidRDefault="00C417D1" w:rsidP="00C417D1">
            <w:pPr>
              <w:jc w:val="center"/>
            </w:pPr>
            <w:r w:rsidRPr="0020403A">
              <w:t>не зараховано з можливістю повторного складання</w:t>
            </w:r>
          </w:p>
        </w:tc>
      </w:tr>
      <w:tr w:rsidR="00C417D1" w:rsidRPr="0020403A" w:rsidTr="0020403A">
        <w:trPr>
          <w:trHeight w:val="708"/>
        </w:trPr>
        <w:tc>
          <w:tcPr>
            <w:tcW w:w="1766" w:type="dxa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r w:rsidRPr="0020403A">
              <w:rPr>
                <w:lang w:val="en-US"/>
              </w:rPr>
              <w:t>1 – 34</w:t>
            </w:r>
          </w:p>
        </w:tc>
        <w:tc>
          <w:tcPr>
            <w:tcW w:w="2277" w:type="dxa"/>
            <w:vAlign w:val="center"/>
          </w:tcPr>
          <w:p w:rsidR="00C417D1" w:rsidRPr="0020403A" w:rsidRDefault="00C417D1" w:rsidP="00C417D1">
            <w:pPr>
              <w:ind w:left="180"/>
              <w:jc w:val="center"/>
              <w:rPr>
                <w:lang w:val="en-US"/>
              </w:rPr>
            </w:pPr>
            <w:r w:rsidRPr="0020403A">
              <w:rPr>
                <w:lang w:val="en-US"/>
              </w:rPr>
              <w:t>F</w:t>
            </w:r>
          </w:p>
        </w:tc>
        <w:tc>
          <w:tcPr>
            <w:tcW w:w="3205" w:type="dxa"/>
            <w:vAlign w:val="center"/>
          </w:tcPr>
          <w:p w:rsidR="00C417D1" w:rsidRPr="0020403A" w:rsidRDefault="00C417D1" w:rsidP="00C417D1">
            <w:pPr>
              <w:jc w:val="center"/>
            </w:pPr>
            <w:r w:rsidRPr="0020403A">
              <w:t>незадовільно з обов’язковим повторним вивченням дисципліни</w:t>
            </w:r>
          </w:p>
        </w:tc>
        <w:tc>
          <w:tcPr>
            <w:tcW w:w="3242" w:type="dxa"/>
          </w:tcPr>
          <w:p w:rsidR="00C417D1" w:rsidRPr="0020403A" w:rsidRDefault="00C417D1" w:rsidP="00C417D1">
            <w:pPr>
              <w:jc w:val="center"/>
            </w:pPr>
            <w:r w:rsidRPr="0020403A">
              <w:t>не зараховано з обов’язковим повторним вивченням дисципліни</w:t>
            </w:r>
          </w:p>
        </w:tc>
      </w:tr>
    </w:tbl>
    <w:p w:rsidR="00C417D1" w:rsidRPr="00650EBB" w:rsidRDefault="00C417D1" w:rsidP="00C417D1">
      <w:pPr>
        <w:shd w:val="clear" w:color="auto" w:fill="FFFFFF"/>
        <w:jc w:val="right"/>
        <w:rPr>
          <w:spacing w:val="-4"/>
        </w:rPr>
      </w:pPr>
    </w:p>
    <w:p w:rsidR="0020403A" w:rsidRDefault="0020403A" w:rsidP="00C417D1">
      <w:pPr>
        <w:shd w:val="clear" w:color="auto" w:fill="FFFFFF"/>
        <w:jc w:val="center"/>
        <w:rPr>
          <w:b/>
        </w:rPr>
      </w:pPr>
    </w:p>
    <w:p w:rsidR="0020403A" w:rsidRDefault="0020403A" w:rsidP="00C417D1">
      <w:pPr>
        <w:shd w:val="clear" w:color="auto" w:fill="FFFFFF"/>
        <w:jc w:val="center"/>
        <w:rPr>
          <w:b/>
        </w:rPr>
      </w:pPr>
    </w:p>
    <w:p w:rsidR="00C417D1" w:rsidRPr="0020403A" w:rsidRDefault="00C417D1" w:rsidP="00C417D1">
      <w:pPr>
        <w:shd w:val="clear" w:color="auto" w:fill="FFFFFF"/>
        <w:jc w:val="center"/>
        <w:rPr>
          <w:b/>
        </w:rPr>
      </w:pPr>
      <w:r w:rsidRPr="0020403A">
        <w:rPr>
          <w:b/>
        </w:rPr>
        <w:t>11. Методичне забезпечення</w:t>
      </w:r>
    </w:p>
    <w:p w:rsidR="00C417D1" w:rsidRPr="0020403A" w:rsidRDefault="00C417D1" w:rsidP="00C417D1">
      <w:pPr>
        <w:shd w:val="clear" w:color="auto" w:fill="FFFFFF"/>
        <w:jc w:val="both"/>
      </w:pPr>
      <w:r w:rsidRPr="0020403A">
        <w:t xml:space="preserve">Конституційне (державне) право зарубіжних країн: Методичні рекомендації до вивчення дисципліни для студентів денної та заочної форм навчання (з елементами кредитно-модульної технології організації навчального процесу) / М.М. </w:t>
      </w:r>
      <w:proofErr w:type="spellStart"/>
      <w:r w:rsidRPr="0020403A">
        <w:t>Терешук</w:t>
      </w:r>
      <w:proofErr w:type="spellEnd"/>
      <w:r w:rsidRPr="0020403A">
        <w:t xml:space="preserve"> – Біла Церква, 2014. – 40 с.</w:t>
      </w:r>
    </w:p>
    <w:p w:rsidR="00C417D1" w:rsidRPr="0020403A" w:rsidRDefault="00C417D1" w:rsidP="00C417D1">
      <w:pPr>
        <w:shd w:val="clear" w:color="auto" w:fill="FFFFFF"/>
        <w:jc w:val="both"/>
      </w:pPr>
    </w:p>
    <w:p w:rsidR="00C417D1" w:rsidRPr="0020403A" w:rsidRDefault="00C417D1" w:rsidP="00C417D1">
      <w:pPr>
        <w:shd w:val="clear" w:color="auto" w:fill="FFFFFF"/>
        <w:jc w:val="center"/>
        <w:rPr>
          <w:b/>
          <w:bCs/>
          <w:spacing w:val="-6"/>
        </w:rPr>
      </w:pPr>
      <w:r w:rsidRPr="0020403A">
        <w:rPr>
          <w:b/>
        </w:rPr>
        <w:t>12. Рекомендована література</w:t>
      </w:r>
    </w:p>
    <w:p w:rsidR="00C417D1" w:rsidRPr="0020403A" w:rsidRDefault="00C417D1" w:rsidP="00C417D1">
      <w:pPr>
        <w:pStyle w:val="ac"/>
        <w:jc w:val="both"/>
      </w:pP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Древаль</w:t>
      </w:r>
      <w:proofErr w:type="spellEnd"/>
      <w:r w:rsidRPr="0020403A">
        <w:t xml:space="preserve"> Ю.Д. Організація та діяльність парламентів: державно-управлінський аспект [Текст]: </w:t>
      </w:r>
      <w:proofErr w:type="spellStart"/>
      <w:r w:rsidRPr="0020403A">
        <w:t>дис</w:t>
      </w:r>
      <w:proofErr w:type="spellEnd"/>
      <w:r w:rsidRPr="0020403A">
        <w:t xml:space="preserve">. ... д-ра наук з </w:t>
      </w:r>
      <w:proofErr w:type="spellStart"/>
      <w:r w:rsidRPr="0020403A">
        <w:t>держ</w:t>
      </w:r>
      <w:proofErr w:type="spellEnd"/>
      <w:r w:rsidRPr="0020403A">
        <w:t xml:space="preserve">. </w:t>
      </w:r>
      <w:proofErr w:type="spellStart"/>
      <w:r w:rsidRPr="0020403A">
        <w:t>упр</w:t>
      </w:r>
      <w:proofErr w:type="spellEnd"/>
      <w:r w:rsidRPr="0020403A">
        <w:t xml:space="preserve">. : 25.00.02 / </w:t>
      </w:r>
      <w:proofErr w:type="spellStart"/>
      <w:r w:rsidRPr="0020403A">
        <w:t>Древаль</w:t>
      </w:r>
      <w:proofErr w:type="spellEnd"/>
      <w:r w:rsidRPr="0020403A">
        <w:t xml:space="preserve"> Юрій Дмитрович; </w:t>
      </w:r>
      <w:proofErr w:type="spellStart"/>
      <w:r w:rsidRPr="0020403A">
        <w:t>Нац</w:t>
      </w:r>
      <w:proofErr w:type="spellEnd"/>
      <w:r w:rsidRPr="0020403A">
        <w:t xml:space="preserve">. акад. </w:t>
      </w:r>
      <w:proofErr w:type="spellStart"/>
      <w:r w:rsidRPr="0020403A">
        <w:t>держ</w:t>
      </w:r>
      <w:proofErr w:type="spellEnd"/>
      <w:r w:rsidRPr="0020403A">
        <w:t xml:space="preserve">. </w:t>
      </w:r>
      <w:proofErr w:type="spellStart"/>
      <w:r w:rsidRPr="0020403A">
        <w:t>упр</w:t>
      </w:r>
      <w:proofErr w:type="spellEnd"/>
      <w:r w:rsidRPr="0020403A">
        <w:t xml:space="preserve">. при Президентові України, </w:t>
      </w:r>
      <w:proofErr w:type="spellStart"/>
      <w:r w:rsidRPr="0020403A">
        <w:t>Харк</w:t>
      </w:r>
      <w:proofErr w:type="spellEnd"/>
      <w:r w:rsidRPr="0020403A">
        <w:t xml:space="preserve">. регіон. ін-т </w:t>
      </w:r>
      <w:proofErr w:type="spellStart"/>
      <w:r w:rsidRPr="0020403A">
        <w:t>держ</w:t>
      </w:r>
      <w:proofErr w:type="spellEnd"/>
      <w:r w:rsidRPr="0020403A">
        <w:t xml:space="preserve">. </w:t>
      </w:r>
      <w:proofErr w:type="spellStart"/>
      <w:r w:rsidRPr="0020403A">
        <w:t>упр</w:t>
      </w:r>
      <w:proofErr w:type="spellEnd"/>
      <w:r w:rsidRPr="0020403A">
        <w:t xml:space="preserve">. - Х., 2011. - 413 </w:t>
      </w:r>
      <w:proofErr w:type="spellStart"/>
      <w:r w:rsidRPr="0020403A">
        <w:t>арк</w:t>
      </w:r>
      <w:proofErr w:type="spellEnd"/>
      <w:r w:rsidRPr="0020403A">
        <w:t>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Заросило В.О. Порівняльний аналіз адміністративної діяльності міліції України та поліції зарубіжних країн (Великобританія, США, Канади та Франції): </w:t>
      </w:r>
      <w:proofErr w:type="spellStart"/>
      <w:r w:rsidRPr="0020403A">
        <w:t>Автореф</w:t>
      </w:r>
      <w:proofErr w:type="spellEnd"/>
      <w:r w:rsidRPr="0020403A">
        <w:t xml:space="preserve">. </w:t>
      </w:r>
      <w:proofErr w:type="spellStart"/>
      <w:r w:rsidRPr="0020403A">
        <w:t>дис</w:t>
      </w:r>
      <w:proofErr w:type="spellEnd"/>
      <w:r w:rsidRPr="0020403A">
        <w:t xml:space="preserve">…. </w:t>
      </w:r>
      <w:proofErr w:type="spellStart"/>
      <w:r w:rsidRPr="0020403A">
        <w:t>канд.юрид.наук</w:t>
      </w:r>
      <w:proofErr w:type="spellEnd"/>
      <w:r w:rsidRPr="0020403A">
        <w:t>: 12.00.07 /Національна академія внутрішніх справ України. – К., 2002. – 19с.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Зарубежное</w:t>
      </w:r>
      <w:proofErr w:type="spellEnd"/>
      <w:r w:rsidRPr="0020403A">
        <w:t xml:space="preserve"> </w:t>
      </w:r>
      <w:proofErr w:type="spellStart"/>
      <w:r w:rsidRPr="0020403A">
        <w:t>избирательное</w:t>
      </w:r>
      <w:proofErr w:type="spellEnd"/>
      <w:r w:rsidRPr="0020403A">
        <w:t xml:space="preserve"> право [Текст]: </w:t>
      </w:r>
      <w:proofErr w:type="spellStart"/>
      <w:r w:rsidRPr="0020403A">
        <w:t>учеб</w:t>
      </w:r>
      <w:proofErr w:type="spellEnd"/>
      <w:r w:rsidRPr="0020403A">
        <w:t xml:space="preserve">. </w:t>
      </w:r>
      <w:proofErr w:type="spellStart"/>
      <w:r w:rsidRPr="0020403A">
        <w:t>пособие</w:t>
      </w:r>
      <w:proofErr w:type="spellEnd"/>
      <w:r w:rsidRPr="0020403A">
        <w:t xml:space="preserve"> / А. С. </w:t>
      </w:r>
      <w:proofErr w:type="spellStart"/>
      <w:r w:rsidRPr="0020403A">
        <w:t>Автономов</w:t>
      </w:r>
      <w:proofErr w:type="spellEnd"/>
      <w:r w:rsidRPr="0020403A">
        <w:t xml:space="preserve"> [и </w:t>
      </w:r>
      <w:proofErr w:type="spellStart"/>
      <w:r w:rsidRPr="0020403A">
        <w:t>др</w:t>
      </w:r>
      <w:proofErr w:type="spellEnd"/>
      <w:r w:rsidRPr="0020403A">
        <w:t>.]; науч. ред. В.В. </w:t>
      </w:r>
      <w:proofErr w:type="spellStart"/>
      <w:r w:rsidRPr="0020403A">
        <w:t>Маклаков</w:t>
      </w:r>
      <w:proofErr w:type="spellEnd"/>
      <w:r w:rsidRPr="0020403A">
        <w:t xml:space="preserve">; </w:t>
      </w:r>
      <w:proofErr w:type="spellStart"/>
      <w:r w:rsidRPr="0020403A">
        <w:t>Российский</w:t>
      </w:r>
      <w:proofErr w:type="spellEnd"/>
      <w:r w:rsidRPr="0020403A">
        <w:t xml:space="preserve"> центр </w:t>
      </w:r>
      <w:proofErr w:type="spellStart"/>
      <w:r w:rsidRPr="0020403A">
        <w:t>обучения</w:t>
      </w:r>
      <w:proofErr w:type="spellEnd"/>
      <w:r w:rsidRPr="0020403A">
        <w:t xml:space="preserve"> </w:t>
      </w:r>
      <w:proofErr w:type="spellStart"/>
      <w:r w:rsidRPr="0020403A">
        <w:t>избирательным</w:t>
      </w:r>
      <w:proofErr w:type="spellEnd"/>
      <w:r w:rsidRPr="0020403A">
        <w:t xml:space="preserve"> </w:t>
      </w:r>
      <w:proofErr w:type="spellStart"/>
      <w:r w:rsidRPr="0020403A">
        <w:t>технологиям</w:t>
      </w:r>
      <w:proofErr w:type="spellEnd"/>
      <w:r w:rsidRPr="0020403A">
        <w:t xml:space="preserve"> при </w:t>
      </w:r>
      <w:proofErr w:type="spellStart"/>
      <w:r w:rsidRPr="0020403A">
        <w:t>Центральной</w:t>
      </w:r>
      <w:proofErr w:type="spellEnd"/>
      <w:r w:rsidRPr="0020403A">
        <w:t xml:space="preserve"> </w:t>
      </w:r>
      <w:proofErr w:type="spellStart"/>
      <w:r w:rsidRPr="0020403A">
        <w:t>избирательной</w:t>
      </w:r>
      <w:proofErr w:type="spellEnd"/>
      <w:r w:rsidRPr="0020403A">
        <w:t xml:space="preserve"> </w:t>
      </w:r>
      <w:proofErr w:type="spellStart"/>
      <w:r w:rsidRPr="0020403A">
        <w:t>комиссииРоссийской</w:t>
      </w:r>
      <w:proofErr w:type="spellEnd"/>
      <w:r w:rsidRPr="0020403A">
        <w:t xml:space="preserve"> </w:t>
      </w:r>
      <w:proofErr w:type="spellStart"/>
      <w:r w:rsidRPr="0020403A">
        <w:t>Федерации</w:t>
      </w:r>
      <w:proofErr w:type="spellEnd"/>
      <w:r w:rsidRPr="0020403A">
        <w:t xml:space="preserve">. - М.: </w:t>
      </w:r>
      <w:proofErr w:type="spellStart"/>
      <w:r w:rsidRPr="0020403A">
        <w:t>Издательство</w:t>
      </w:r>
      <w:proofErr w:type="spellEnd"/>
      <w:r w:rsidRPr="0020403A">
        <w:t xml:space="preserve"> НОРМА, 2003. - 284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Еремян</w:t>
      </w:r>
      <w:proofErr w:type="spellEnd"/>
      <w:r w:rsidRPr="0020403A">
        <w:t xml:space="preserve"> </w:t>
      </w:r>
      <w:proofErr w:type="spellStart"/>
      <w:r w:rsidRPr="0020403A">
        <w:t>Виталий</w:t>
      </w:r>
      <w:proofErr w:type="spellEnd"/>
      <w:r w:rsidRPr="0020403A">
        <w:t xml:space="preserve"> </w:t>
      </w:r>
      <w:proofErr w:type="spellStart"/>
      <w:r w:rsidRPr="0020403A">
        <w:t>Владимирович</w:t>
      </w:r>
      <w:proofErr w:type="spellEnd"/>
      <w:r w:rsidRPr="0020403A">
        <w:t xml:space="preserve">, </w:t>
      </w:r>
      <w:proofErr w:type="spellStart"/>
      <w:r w:rsidRPr="0020403A">
        <w:t>Ежевский</w:t>
      </w:r>
      <w:proofErr w:type="spellEnd"/>
      <w:r w:rsidRPr="0020403A">
        <w:t xml:space="preserve"> Д. О., </w:t>
      </w:r>
      <w:proofErr w:type="spellStart"/>
      <w:r w:rsidRPr="0020403A">
        <w:t>Ешинимаева-Шагдарова</w:t>
      </w:r>
      <w:proofErr w:type="spellEnd"/>
      <w:r w:rsidRPr="0020403A">
        <w:t xml:space="preserve"> Е. Т., </w:t>
      </w:r>
      <w:proofErr w:type="spellStart"/>
      <w:r w:rsidRPr="0020403A">
        <w:t>Кокорев</w:t>
      </w:r>
      <w:proofErr w:type="spellEnd"/>
      <w:r w:rsidRPr="0020403A">
        <w:t xml:space="preserve"> Д. А., </w:t>
      </w:r>
      <w:proofErr w:type="spellStart"/>
      <w:r w:rsidRPr="0020403A">
        <w:t>Кокорев</w:t>
      </w:r>
      <w:proofErr w:type="spellEnd"/>
      <w:r w:rsidRPr="0020403A">
        <w:t xml:space="preserve"> И. В. </w:t>
      </w:r>
      <w:proofErr w:type="spellStart"/>
      <w:r w:rsidRPr="0020403A">
        <w:t>Муниципальное</w:t>
      </w:r>
      <w:proofErr w:type="spellEnd"/>
      <w:r w:rsidRPr="0020403A">
        <w:t xml:space="preserve"> право </w:t>
      </w:r>
      <w:proofErr w:type="spellStart"/>
      <w:r w:rsidRPr="0020403A">
        <w:t>зарубежных</w:t>
      </w:r>
      <w:proofErr w:type="spellEnd"/>
      <w:r w:rsidRPr="0020403A">
        <w:t xml:space="preserve"> </w:t>
      </w:r>
      <w:proofErr w:type="spellStart"/>
      <w:r w:rsidRPr="0020403A">
        <w:t>стран</w:t>
      </w:r>
      <w:proofErr w:type="spellEnd"/>
      <w:r w:rsidRPr="0020403A">
        <w:t xml:space="preserve"> (</w:t>
      </w:r>
      <w:proofErr w:type="spellStart"/>
      <w:r w:rsidRPr="0020403A">
        <w:t>сравнительно-правовой</w:t>
      </w:r>
      <w:proofErr w:type="spellEnd"/>
      <w:r w:rsidRPr="0020403A">
        <w:t xml:space="preserve"> </w:t>
      </w:r>
      <w:proofErr w:type="spellStart"/>
      <w:r w:rsidRPr="0020403A">
        <w:t>анализ</w:t>
      </w:r>
      <w:proofErr w:type="spellEnd"/>
      <w:r w:rsidRPr="0020403A">
        <w:t xml:space="preserve">): </w:t>
      </w:r>
      <w:proofErr w:type="spellStart"/>
      <w:r w:rsidRPr="0020403A">
        <w:t>Учеб</w:t>
      </w:r>
      <w:proofErr w:type="spellEnd"/>
      <w:r w:rsidRPr="0020403A">
        <w:t xml:space="preserve">. </w:t>
      </w:r>
      <w:proofErr w:type="spellStart"/>
      <w:r w:rsidRPr="0020403A">
        <w:t>пособие</w:t>
      </w:r>
      <w:proofErr w:type="spellEnd"/>
      <w:r w:rsidRPr="0020403A">
        <w:t xml:space="preserve"> для </w:t>
      </w:r>
      <w:proofErr w:type="spellStart"/>
      <w:r w:rsidRPr="0020403A">
        <w:t>вузов</w:t>
      </w:r>
      <w:proofErr w:type="spellEnd"/>
      <w:r w:rsidRPr="0020403A">
        <w:t xml:space="preserve"> / </w:t>
      </w:r>
      <w:proofErr w:type="spellStart"/>
      <w:r w:rsidRPr="0020403A">
        <w:t>Виталий</w:t>
      </w:r>
      <w:proofErr w:type="spellEnd"/>
      <w:r w:rsidRPr="0020403A">
        <w:t xml:space="preserve"> </w:t>
      </w:r>
      <w:proofErr w:type="spellStart"/>
      <w:r w:rsidRPr="0020403A">
        <w:t>Владимирович</w:t>
      </w:r>
      <w:proofErr w:type="spellEnd"/>
      <w:r w:rsidRPr="0020403A">
        <w:t xml:space="preserve"> </w:t>
      </w:r>
      <w:proofErr w:type="spellStart"/>
      <w:r w:rsidRPr="0020403A">
        <w:t>Еремян</w:t>
      </w:r>
      <w:proofErr w:type="spellEnd"/>
      <w:r w:rsidRPr="0020403A">
        <w:t xml:space="preserve"> (ред.). — М. : </w:t>
      </w:r>
      <w:proofErr w:type="spellStart"/>
      <w:r w:rsidRPr="0020403A">
        <w:t>Академический</w:t>
      </w:r>
      <w:proofErr w:type="spellEnd"/>
      <w:r w:rsidRPr="0020403A">
        <w:t xml:space="preserve"> Проект, 2006. — 748с.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Європейський демократичний доробок у галузі виборчого права [Текст] : матеріали Венеціанської комісії, ОБСЄ/ БДІПЛ, ПАРЄ / пер. О. </w:t>
      </w:r>
      <w:proofErr w:type="spellStart"/>
      <w:r w:rsidRPr="0020403A">
        <w:t>Россоха</w:t>
      </w:r>
      <w:proofErr w:type="spellEnd"/>
      <w:r w:rsidRPr="0020403A">
        <w:t xml:space="preserve">, Л. </w:t>
      </w:r>
      <w:proofErr w:type="spellStart"/>
      <w:r w:rsidRPr="0020403A">
        <w:t>Колісецька</w:t>
      </w:r>
      <w:proofErr w:type="spellEnd"/>
      <w:r w:rsidRPr="0020403A">
        <w:t xml:space="preserve"> ; ред. Ю. Ключковський. - К. : </w:t>
      </w:r>
      <w:proofErr w:type="spellStart"/>
      <w:r w:rsidRPr="0020403A">
        <w:t>Фада</w:t>
      </w:r>
      <w:proofErr w:type="spellEnd"/>
      <w:r w:rsidRPr="0020403A">
        <w:t>, ЛТД, 2008. - 340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Иванова</w:t>
      </w:r>
      <w:proofErr w:type="spellEnd"/>
      <w:r w:rsidRPr="0020403A">
        <w:t xml:space="preserve"> И.К. Палата </w:t>
      </w:r>
      <w:proofErr w:type="spellStart"/>
      <w:r w:rsidRPr="0020403A">
        <w:t>лордов</w:t>
      </w:r>
      <w:proofErr w:type="spellEnd"/>
      <w:r w:rsidRPr="0020403A">
        <w:t xml:space="preserve"> на </w:t>
      </w:r>
      <w:proofErr w:type="spellStart"/>
      <w:r w:rsidRPr="0020403A">
        <w:t>рубеже</w:t>
      </w:r>
      <w:proofErr w:type="spellEnd"/>
      <w:r w:rsidRPr="0020403A">
        <w:t xml:space="preserve"> XXI </w:t>
      </w:r>
      <w:proofErr w:type="spellStart"/>
      <w:r w:rsidRPr="0020403A">
        <w:t>века</w:t>
      </w:r>
      <w:proofErr w:type="spellEnd"/>
      <w:r w:rsidRPr="0020403A">
        <w:t xml:space="preserve"> //</w:t>
      </w:r>
      <w:proofErr w:type="spellStart"/>
      <w:r w:rsidRPr="0020403A">
        <w:t>Государство</w:t>
      </w:r>
      <w:proofErr w:type="spellEnd"/>
      <w:r w:rsidRPr="0020403A">
        <w:t xml:space="preserve"> и право. – 2003. - №6. – С. 70-73.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Иностранное</w:t>
      </w:r>
      <w:proofErr w:type="spellEnd"/>
      <w:r w:rsidRPr="0020403A">
        <w:t xml:space="preserve"> </w:t>
      </w:r>
      <w:proofErr w:type="spellStart"/>
      <w:r w:rsidRPr="0020403A">
        <w:t>конституционное</w:t>
      </w:r>
      <w:proofErr w:type="spellEnd"/>
      <w:r w:rsidRPr="0020403A">
        <w:t xml:space="preserve"> право /</w:t>
      </w:r>
      <w:proofErr w:type="spellStart"/>
      <w:r w:rsidRPr="0020403A">
        <w:t>Под</w:t>
      </w:r>
      <w:proofErr w:type="spellEnd"/>
      <w:r w:rsidRPr="0020403A">
        <w:t xml:space="preserve"> ред. проф. В.В. </w:t>
      </w:r>
      <w:proofErr w:type="spellStart"/>
      <w:r w:rsidRPr="0020403A">
        <w:t>Маклакова</w:t>
      </w:r>
      <w:proofErr w:type="spellEnd"/>
      <w:r w:rsidRPr="0020403A">
        <w:t>. –М., 1996.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Исаев</w:t>
      </w:r>
      <w:proofErr w:type="spellEnd"/>
      <w:r w:rsidRPr="0020403A">
        <w:t xml:space="preserve"> М.А. </w:t>
      </w:r>
      <w:proofErr w:type="spellStart"/>
      <w:r w:rsidRPr="0020403A">
        <w:t>Основные</w:t>
      </w:r>
      <w:proofErr w:type="spellEnd"/>
      <w:r w:rsidRPr="0020403A">
        <w:t xml:space="preserve"> </w:t>
      </w:r>
      <w:proofErr w:type="spellStart"/>
      <w:r w:rsidRPr="0020403A">
        <w:t>реформы</w:t>
      </w:r>
      <w:proofErr w:type="spellEnd"/>
      <w:r w:rsidRPr="0020403A">
        <w:t xml:space="preserve"> </w:t>
      </w:r>
      <w:proofErr w:type="spellStart"/>
      <w:r w:rsidRPr="0020403A">
        <w:t>конституционного</w:t>
      </w:r>
      <w:proofErr w:type="spellEnd"/>
      <w:r w:rsidRPr="0020403A">
        <w:t xml:space="preserve"> контроля в </w:t>
      </w:r>
      <w:proofErr w:type="spellStart"/>
      <w:r w:rsidRPr="0020403A">
        <w:t>странах</w:t>
      </w:r>
      <w:proofErr w:type="spellEnd"/>
      <w:r w:rsidRPr="0020403A">
        <w:t xml:space="preserve"> </w:t>
      </w:r>
      <w:proofErr w:type="spellStart"/>
      <w:r w:rsidRPr="0020403A">
        <w:t>Скандинавии</w:t>
      </w:r>
      <w:proofErr w:type="spellEnd"/>
      <w:r w:rsidRPr="0020403A">
        <w:t xml:space="preserve"> // </w:t>
      </w:r>
      <w:proofErr w:type="spellStart"/>
      <w:r w:rsidRPr="0020403A">
        <w:t>Государство</w:t>
      </w:r>
      <w:proofErr w:type="spellEnd"/>
      <w:r w:rsidRPr="0020403A">
        <w:t xml:space="preserve"> и право. – 2003. - №12.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Імміграційна політика США: минуле і сучасне / </w:t>
      </w:r>
      <w:proofErr w:type="spellStart"/>
      <w:r w:rsidRPr="0020403A">
        <w:t>Нац</w:t>
      </w:r>
      <w:proofErr w:type="spellEnd"/>
      <w:r w:rsidRPr="0020403A">
        <w:t>. ун-т. Києво-Могилянська академія. – К., 1999. – 35с.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>Законодавчий процес в парламенті Канади. // Право України. 2000. -№1.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Кабилова</w:t>
      </w:r>
      <w:proofErr w:type="spellEnd"/>
      <w:r w:rsidRPr="0020403A">
        <w:t xml:space="preserve"> С.А., </w:t>
      </w:r>
      <w:proofErr w:type="spellStart"/>
      <w:r w:rsidRPr="0020403A">
        <w:t>Штыкова</w:t>
      </w:r>
      <w:proofErr w:type="spellEnd"/>
      <w:r w:rsidRPr="0020403A">
        <w:t xml:space="preserve"> Н.Н. </w:t>
      </w:r>
      <w:proofErr w:type="spellStart"/>
      <w:r w:rsidRPr="0020403A">
        <w:t>Суды</w:t>
      </w:r>
      <w:proofErr w:type="spellEnd"/>
      <w:r w:rsidRPr="0020403A">
        <w:t xml:space="preserve"> по </w:t>
      </w:r>
      <w:proofErr w:type="spellStart"/>
      <w:r w:rsidRPr="0020403A">
        <w:t>делам</w:t>
      </w:r>
      <w:proofErr w:type="spellEnd"/>
      <w:r w:rsidRPr="0020403A">
        <w:t xml:space="preserve"> </w:t>
      </w:r>
      <w:proofErr w:type="spellStart"/>
      <w:r w:rsidRPr="0020403A">
        <w:t>несовершеннослетних</w:t>
      </w:r>
      <w:proofErr w:type="spellEnd"/>
      <w:r w:rsidRPr="0020403A">
        <w:t xml:space="preserve"> в США, </w:t>
      </w:r>
      <w:proofErr w:type="spellStart"/>
      <w:r w:rsidRPr="0020403A">
        <w:t>Англии</w:t>
      </w:r>
      <w:proofErr w:type="spellEnd"/>
      <w:r w:rsidRPr="0020403A">
        <w:t xml:space="preserve"> и </w:t>
      </w:r>
      <w:proofErr w:type="spellStart"/>
      <w:r w:rsidRPr="0020403A">
        <w:t>России</w:t>
      </w:r>
      <w:proofErr w:type="spellEnd"/>
      <w:r w:rsidRPr="0020403A">
        <w:t xml:space="preserve">. </w:t>
      </w:r>
      <w:proofErr w:type="spellStart"/>
      <w:r w:rsidRPr="0020403A">
        <w:t>Сравнительно-правовой</w:t>
      </w:r>
      <w:proofErr w:type="spellEnd"/>
      <w:r w:rsidRPr="0020403A">
        <w:t xml:space="preserve"> </w:t>
      </w:r>
      <w:proofErr w:type="spellStart"/>
      <w:r w:rsidRPr="0020403A">
        <w:t>анализ</w:t>
      </w:r>
      <w:proofErr w:type="spellEnd"/>
      <w:r w:rsidRPr="0020403A">
        <w:t xml:space="preserve">: </w:t>
      </w:r>
      <w:proofErr w:type="spellStart"/>
      <w:r w:rsidRPr="0020403A">
        <w:t>Учеб</w:t>
      </w:r>
      <w:proofErr w:type="spellEnd"/>
      <w:r w:rsidRPr="0020403A">
        <w:t xml:space="preserve">. </w:t>
      </w:r>
      <w:proofErr w:type="spellStart"/>
      <w:r w:rsidRPr="0020403A">
        <w:t>пособие</w:t>
      </w:r>
      <w:proofErr w:type="spellEnd"/>
      <w:r w:rsidRPr="0020403A">
        <w:t xml:space="preserve"> / </w:t>
      </w:r>
      <w:proofErr w:type="spellStart"/>
      <w:r w:rsidRPr="0020403A">
        <w:t>Владимирский</w:t>
      </w:r>
      <w:proofErr w:type="spellEnd"/>
      <w:r w:rsidRPr="0020403A">
        <w:t xml:space="preserve"> </w:t>
      </w:r>
      <w:proofErr w:type="spellStart"/>
      <w:r w:rsidRPr="0020403A">
        <w:t>госуд</w:t>
      </w:r>
      <w:proofErr w:type="spellEnd"/>
      <w:r w:rsidRPr="0020403A">
        <w:t xml:space="preserve">. ун-т. </w:t>
      </w:r>
      <w:proofErr w:type="spellStart"/>
      <w:r w:rsidRPr="0020403A">
        <w:t>Муромский</w:t>
      </w:r>
      <w:proofErr w:type="spellEnd"/>
      <w:r w:rsidRPr="0020403A">
        <w:t xml:space="preserve"> </w:t>
      </w:r>
      <w:proofErr w:type="spellStart"/>
      <w:r w:rsidRPr="0020403A">
        <w:t>ин</w:t>
      </w:r>
      <w:proofErr w:type="spellEnd"/>
      <w:r w:rsidRPr="0020403A">
        <w:t>-т (</w:t>
      </w:r>
      <w:proofErr w:type="spellStart"/>
      <w:r w:rsidRPr="0020403A">
        <w:t>филиал</w:t>
      </w:r>
      <w:proofErr w:type="spellEnd"/>
      <w:r w:rsidRPr="0020403A">
        <w:t xml:space="preserve">). – Муром.: ИПЦМИ </w:t>
      </w:r>
      <w:proofErr w:type="spellStart"/>
      <w:r w:rsidRPr="0020403A">
        <w:t>ВлГУ</w:t>
      </w:r>
      <w:proofErr w:type="spellEnd"/>
      <w:r w:rsidRPr="0020403A">
        <w:t>, 2000. – 127с.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Какоян</w:t>
      </w:r>
      <w:proofErr w:type="spellEnd"/>
      <w:r w:rsidRPr="0020403A">
        <w:t xml:space="preserve"> </w:t>
      </w:r>
      <w:proofErr w:type="spellStart"/>
      <w:r w:rsidRPr="0020403A">
        <w:t>Арташес</w:t>
      </w:r>
      <w:proofErr w:type="spellEnd"/>
      <w:r w:rsidRPr="0020403A">
        <w:t xml:space="preserve"> </w:t>
      </w:r>
      <w:proofErr w:type="spellStart"/>
      <w:r w:rsidRPr="0020403A">
        <w:t>Филикоевич</w:t>
      </w:r>
      <w:proofErr w:type="spellEnd"/>
      <w:r w:rsidRPr="0020403A">
        <w:t xml:space="preserve">. </w:t>
      </w:r>
      <w:proofErr w:type="spellStart"/>
      <w:r w:rsidRPr="0020403A">
        <w:t>Судебный</w:t>
      </w:r>
      <w:proofErr w:type="spellEnd"/>
      <w:r w:rsidRPr="0020403A">
        <w:t xml:space="preserve"> прецедент, </w:t>
      </w:r>
      <w:proofErr w:type="spellStart"/>
      <w:r w:rsidRPr="0020403A">
        <w:t>как</w:t>
      </w:r>
      <w:proofErr w:type="spellEnd"/>
      <w:r w:rsidRPr="0020403A">
        <w:t xml:space="preserve"> </w:t>
      </w:r>
      <w:proofErr w:type="spellStart"/>
      <w:r w:rsidRPr="0020403A">
        <w:t>источник</w:t>
      </w:r>
      <w:proofErr w:type="spellEnd"/>
      <w:r w:rsidRPr="0020403A">
        <w:t xml:space="preserve"> права в </w:t>
      </w:r>
      <w:proofErr w:type="spellStart"/>
      <w:r w:rsidRPr="0020403A">
        <w:t>правовых</w:t>
      </w:r>
      <w:proofErr w:type="spellEnd"/>
      <w:r w:rsidRPr="0020403A">
        <w:t xml:space="preserve"> системах </w:t>
      </w:r>
      <w:proofErr w:type="spellStart"/>
      <w:r w:rsidRPr="0020403A">
        <w:t>Республики</w:t>
      </w:r>
      <w:proofErr w:type="spellEnd"/>
      <w:r w:rsidRPr="0020403A">
        <w:t xml:space="preserve"> </w:t>
      </w:r>
      <w:proofErr w:type="spellStart"/>
      <w:r w:rsidRPr="0020403A">
        <w:t>Армения</w:t>
      </w:r>
      <w:proofErr w:type="spellEnd"/>
      <w:r w:rsidRPr="0020403A">
        <w:t xml:space="preserve"> и других </w:t>
      </w:r>
      <w:proofErr w:type="spellStart"/>
      <w:r w:rsidRPr="0020403A">
        <w:t>стран</w:t>
      </w:r>
      <w:proofErr w:type="spellEnd"/>
      <w:r w:rsidRPr="0020403A">
        <w:t xml:space="preserve">. </w:t>
      </w:r>
      <w:proofErr w:type="spellStart"/>
      <w:r w:rsidRPr="0020403A">
        <w:t>Сравнительный</w:t>
      </w:r>
      <w:proofErr w:type="spellEnd"/>
      <w:r w:rsidRPr="0020403A">
        <w:t xml:space="preserve"> </w:t>
      </w:r>
      <w:proofErr w:type="spellStart"/>
      <w:r w:rsidRPr="0020403A">
        <w:t>правовой</w:t>
      </w:r>
      <w:proofErr w:type="spellEnd"/>
      <w:r w:rsidRPr="0020403A">
        <w:t xml:space="preserve"> </w:t>
      </w:r>
      <w:proofErr w:type="spellStart"/>
      <w:r w:rsidRPr="0020403A">
        <w:t>анализ</w:t>
      </w:r>
      <w:proofErr w:type="spellEnd"/>
      <w:r w:rsidRPr="0020403A">
        <w:t xml:space="preserve">: </w:t>
      </w:r>
      <w:proofErr w:type="spellStart"/>
      <w:r w:rsidRPr="0020403A">
        <w:t>автореф</w:t>
      </w:r>
      <w:proofErr w:type="spellEnd"/>
      <w:r w:rsidRPr="0020403A">
        <w:t xml:space="preserve">. </w:t>
      </w:r>
      <w:proofErr w:type="spellStart"/>
      <w:r w:rsidRPr="0020403A">
        <w:t>дис</w:t>
      </w:r>
      <w:proofErr w:type="spellEnd"/>
      <w:r w:rsidRPr="0020403A">
        <w:t xml:space="preserve">... </w:t>
      </w:r>
      <w:proofErr w:type="spellStart"/>
      <w:r w:rsidRPr="0020403A">
        <w:t>канд</w:t>
      </w:r>
      <w:proofErr w:type="spellEnd"/>
      <w:r w:rsidRPr="0020403A">
        <w:t>. [</w:t>
      </w:r>
      <w:proofErr w:type="spellStart"/>
      <w:r w:rsidRPr="0020403A">
        <w:t>юрид</w:t>
      </w:r>
      <w:proofErr w:type="spellEnd"/>
      <w:r w:rsidRPr="0020403A">
        <w:t xml:space="preserve">.] наук: 12.00.01 . — </w:t>
      </w:r>
      <w:proofErr w:type="spellStart"/>
      <w:r w:rsidRPr="0020403A">
        <w:t>Ереван</w:t>
      </w:r>
      <w:proofErr w:type="spellEnd"/>
      <w:r w:rsidRPr="0020403A">
        <w:t>, 2008. — 26с.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Карапенян</w:t>
      </w:r>
      <w:proofErr w:type="spellEnd"/>
      <w:r w:rsidRPr="0020403A">
        <w:t xml:space="preserve"> С.А. </w:t>
      </w:r>
      <w:proofErr w:type="spellStart"/>
      <w:r w:rsidRPr="0020403A">
        <w:t>Источники</w:t>
      </w:r>
      <w:proofErr w:type="spellEnd"/>
      <w:r w:rsidRPr="0020403A">
        <w:t xml:space="preserve"> </w:t>
      </w:r>
      <w:proofErr w:type="spellStart"/>
      <w:r w:rsidRPr="0020403A">
        <w:t>конституционного</w:t>
      </w:r>
      <w:proofErr w:type="spellEnd"/>
      <w:r w:rsidRPr="0020403A">
        <w:t xml:space="preserve"> права </w:t>
      </w:r>
      <w:proofErr w:type="spellStart"/>
      <w:r w:rsidRPr="0020403A">
        <w:t>Российской</w:t>
      </w:r>
      <w:proofErr w:type="spellEnd"/>
      <w:r w:rsidRPr="0020403A">
        <w:t xml:space="preserve"> </w:t>
      </w:r>
      <w:proofErr w:type="spellStart"/>
      <w:r w:rsidRPr="0020403A">
        <w:t>Федерации</w:t>
      </w:r>
      <w:proofErr w:type="spellEnd"/>
      <w:r w:rsidRPr="0020403A">
        <w:t xml:space="preserve">: </w:t>
      </w:r>
      <w:proofErr w:type="spellStart"/>
      <w:r w:rsidRPr="0020403A">
        <w:t>Автореф.дис</w:t>
      </w:r>
      <w:proofErr w:type="spellEnd"/>
      <w:r w:rsidRPr="0020403A">
        <w:t xml:space="preserve">. … </w:t>
      </w:r>
      <w:proofErr w:type="spellStart"/>
      <w:r w:rsidRPr="0020403A">
        <w:t>канд.юрид.наук</w:t>
      </w:r>
      <w:proofErr w:type="spellEnd"/>
      <w:r w:rsidRPr="0020403A">
        <w:t xml:space="preserve">: 12.00.02 / </w:t>
      </w:r>
      <w:proofErr w:type="spellStart"/>
      <w:r w:rsidRPr="0020403A">
        <w:t>Ростовсткий</w:t>
      </w:r>
      <w:proofErr w:type="spellEnd"/>
      <w:r w:rsidRPr="0020403A">
        <w:t xml:space="preserve"> </w:t>
      </w:r>
      <w:proofErr w:type="spellStart"/>
      <w:r w:rsidRPr="0020403A">
        <w:t>гос</w:t>
      </w:r>
      <w:proofErr w:type="spellEnd"/>
      <w:r w:rsidRPr="0020403A">
        <w:t>. ун-т . – Ростов-на-Дону, 1998. – 26с.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Кармаза</w:t>
      </w:r>
      <w:proofErr w:type="spellEnd"/>
      <w:r w:rsidRPr="0020403A">
        <w:t xml:space="preserve"> О.О. Правовий статус біженців та процедура його отримання К.: КНТ., 2006.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Кельман</w:t>
      </w:r>
      <w:proofErr w:type="spellEnd"/>
      <w:r w:rsidRPr="0020403A">
        <w:t xml:space="preserve"> М.С. Конституційний контроль як засіб захисту Конституцій у національних правових системах континентального права [Текст] : </w:t>
      </w:r>
      <w:proofErr w:type="spellStart"/>
      <w:r w:rsidRPr="0020403A">
        <w:t>дис</w:t>
      </w:r>
      <w:proofErr w:type="spellEnd"/>
      <w:r w:rsidRPr="0020403A">
        <w:t xml:space="preserve">... </w:t>
      </w:r>
      <w:proofErr w:type="spellStart"/>
      <w:r w:rsidRPr="0020403A">
        <w:t>канд</w:t>
      </w:r>
      <w:proofErr w:type="spellEnd"/>
      <w:r w:rsidRPr="0020403A">
        <w:t xml:space="preserve">. </w:t>
      </w:r>
      <w:proofErr w:type="spellStart"/>
      <w:r w:rsidRPr="0020403A">
        <w:t>юрид</w:t>
      </w:r>
      <w:proofErr w:type="spellEnd"/>
      <w:r w:rsidRPr="0020403A">
        <w:t xml:space="preserve">. наук: 12.00.02 / </w:t>
      </w:r>
      <w:proofErr w:type="spellStart"/>
      <w:r w:rsidRPr="0020403A">
        <w:t>Кельман</w:t>
      </w:r>
      <w:proofErr w:type="spellEnd"/>
      <w:r w:rsidRPr="0020403A">
        <w:t xml:space="preserve"> Михайло Степанович ; НАН України, Інститут держави і права ім. </w:t>
      </w:r>
      <w:proofErr w:type="spellStart"/>
      <w:r w:rsidRPr="0020403A">
        <w:t>В.М.Корецького</w:t>
      </w:r>
      <w:proofErr w:type="spellEnd"/>
      <w:r w:rsidRPr="0020403A">
        <w:t>. - К., 2001. - 204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>Керрі Д.П. Конституція Сполучених Штатів Америки: Посібник для всіх. – К.: Веселка, 1995.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lastRenderedPageBreak/>
        <w:t>Кінаш</w:t>
      </w:r>
      <w:proofErr w:type="spellEnd"/>
      <w:r w:rsidRPr="0020403A">
        <w:t xml:space="preserve"> Б.С. Соціальне призначення конституції у сфері регулювання дії міжнародних договорів (досвід зарубіжних країн) // Науковий вісник НАВСУ. К., 2004.-Вип.5.-С. 272-277.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>Кириченко В. Суди, судові системи і судова влада у країнах Латинської Америки і Карибського басейну // Право України. – 2004.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Кирпичов О.А. Конституційне право зарубіжних країн [Текст] : </w:t>
      </w:r>
      <w:proofErr w:type="spellStart"/>
      <w:r w:rsidRPr="0020403A">
        <w:t>навч</w:t>
      </w:r>
      <w:proofErr w:type="spellEnd"/>
      <w:r w:rsidRPr="0020403A">
        <w:t xml:space="preserve">. </w:t>
      </w:r>
      <w:proofErr w:type="spellStart"/>
      <w:r w:rsidRPr="0020403A">
        <w:t>посіб</w:t>
      </w:r>
      <w:proofErr w:type="spellEnd"/>
      <w:r w:rsidRPr="0020403A">
        <w:t>. / О. А. Кирпичов, В. В. Соловйова. - Донецьк : Юго-</w:t>
      </w:r>
      <w:proofErr w:type="spellStart"/>
      <w:r w:rsidRPr="0020403A">
        <w:t>Восток</w:t>
      </w:r>
      <w:proofErr w:type="spellEnd"/>
      <w:r w:rsidRPr="0020403A">
        <w:t>, 2006. - 371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Киселева Алла </w:t>
      </w:r>
      <w:proofErr w:type="spellStart"/>
      <w:r w:rsidRPr="0020403A">
        <w:t>Васильевна</w:t>
      </w:r>
      <w:proofErr w:type="spellEnd"/>
      <w:r w:rsidRPr="0020403A">
        <w:t xml:space="preserve">. Принцип </w:t>
      </w:r>
      <w:proofErr w:type="spellStart"/>
      <w:r w:rsidRPr="0020403A">
        <w:t>федерализма</w:t>
      </w:r>
      <w:proofErr w:type="spellEnd"/>
      <w:r w:rsidRPr="0020403A">
        <w:t xml:space="preserve"> в </w:t>
      </w:r>
      <w:proofErr w:type="spellStart"/>
      <w:r w:rsidRPr="0020403A">
        <w:t>Российской</w:t>
      </w:r>
      <w:proofErr w:type="spellEnd"/>
      <w:r w:rsidRPr="0020403A">
        <w:t xml:space="preserve"> </w:t>
      </w:r>
      <w:proofErr w:type="spellStart"/>
      <w:r w:rsidRPr="0020403A">
        <w:t>Конституции</w:t>
      </w:r>
      <w:proofErr w:type="spellEnd"/>
      <w:r w:rsidRPr="0020403A">
        <w:t xml:space="preserve">: </w:t>
      </w:r>
      <w:proofErr w:type="spellStart"/>
      <w:r w:rsidRPr="0020403A">
        <w:t>Автореф</w:t>
      </w:r>
      <w:proofErr w:type="spellEnd"/>
      <w:r w:rsidRPr="0020403A">
        <w:t xml:space="preserve">. </w:t>
      </w:r>
      <w:proofErr w:type="spellStart"/>
      <w:r w:rsidRPr="0020403A">
        <w:t>дис</w:t>
      </w:r>
      <w:proofErr w:type="spellEnd"/>
      <w:r w:rsidRPr="0020403A">
        <w:t xml:space="preserve">... </w:t>
      </w:r>
      <w:proofErr w:type="spellStart"/>
      <w:r w:rsidRPr="0020403A">
        <w:t>канд</w:t>
      </w:r>
      <w:proofErr w:type="spellEnd"/>
      <w:r w:rsidRPr="0020403A">
        <w:t xml:space="preserve">. </w:t>
      </w:r>
      <w:proofErr w:type="spellStart"/>
      <w:r w:rsidRPr="0020403A">
        <w:t>юрид</w:t>
      </w:r>
      <w:proofErr w:type="spellEnd"/>
      <w:r w:rsidRPr="0020403A">
        <w:t xml:space="preserve">. наук: 12.00.02 / </w:t>
      </w:r>
      <w:proofErr w:type="spellStart"/>
      <w:r w:rsidRPr="0020403A">
        <w:t>Саратовская</w:t>
      </w:r>
      <w:proofErr w:type="spellEnd"/>
      <w:r w:rsidRPr="0020403A">
        <w:t xml:space="preserve"> </w:t>
      </w:r>
      <w:proofErr w:type="spellStart"/>
      <w:r w:rsidRPr="0020403A">
        <w:t>гос</w:t>
      </w:r>
      <w:proofErr w:type="spellEnd"/>
      <w:r w:rsidRPr="0020403A">
        <w:t xml:space="preserve">. </w:t>
      </w:r>
      <w:proofErr w:type="spellStart"/>
      <w:r w:rsidRPr="0020403A">
        <w:t>академия</w:t>
      </w:r>
      <w:proofErr w:type="spellEnd"/>
      <w:r w:rsidRPr="0020403A">
        <w:t xml:space="preserve"> права. — Саратов, 1996. — 23с.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Клинченко</w:t>
      </w:r>
      <w:proofErr w:type="spellEnd"/>
      <w:r w:rsidRPr="0020403A">
        <w:t xml:space="preserve"> О.В. Сутність і особливості унітарного та федерального державно-територіального устрою: політологічний аналіз: </w:t>
      </w:r>
      <w:proofErr w:type="spellStart"/>
      <w:r w:rsidRPr="0020403A">
        <w:t>автореф.дис</w:t>
      </w:r>
      <w:proofErr w:type="spellEnd"/>
      <w:r w:rsidRPr="0020403A">
        <w:t xml:space="preserve">. … </w:t>
      </w:r>
      <w:proofErr w:type="spellStart"/>
      <w:r w:rsidRPr="0020403A">
        <w:t>канд.політ</w:t>
      </w:r>
      <w:proofErr w:type="spellEnd"/>
      <w:r w:rsidRPr="0020403A">
        <w:t>. наук: 23.00.02 / НАН України. Ін-т національних відносин і політології. -–К., 1996. – 28с.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Клишас</w:t>
      </w:r>
      <w:proofErr w:type="spellEnd"/>
      <w:r w:rsidRPr="0020403A">
        <w:t xml:space="preserve"> </w:t>
      </w:r>
      <w:proofErr w:type="spellStart"/>
      <w:r w:rsidRPr="0020403A">
        <w:t>Андрей</w:t>
      </w:r>
      <w:proofErr w:type="spellEnd"/>
      <w:r w:rsidRPr="0020403A">
        <w:t xml:space="preserve"> </w:t>
      </w:r>
      <w:proofErr w:type="spellStart"/>
      <w:r w:rsidRPr="0020403A">
        <w:t>Александрович</w:t>
      </w:r>
      <w:proofErr w:type="spellEnd"/>
      <w:r w:rsidRPr="0020403A">
        <w:t xml:space="preserve">. </w:t>
      </w:r>
      <w:proofErr w:type="spellStart"/>
      <w:r w:rsidRPr="0020403A">
        <w:t>Конституционный</w:t>
      </w:r>
      <w:proofErr w:type="spellEnd"/>
      <w:r w:rsidRPr="0020403A">
        <w:t xml:space="preserve"> контроль и </w:t>
      </w:r>
      <w:proofErr w:type="spellStart"/>
      <w:r w:rsidRPr="0020403A">
        <w:t>конституционное</w:t>
      </w:r>
      <w:proofErr w:type="spellEnd"/>
      <w:r w:rsidRPr="0020403A">
        <w:t xml:space="preserve"> </w:t>
      </w:r>
      <w:proofErr w:type="spellStart"/>
      <w:r w:rsidRPr="0020403A">
        <w:t>правосудие</w:t>
      </w:r>
      <w:proofErr w:type="spellEnd"/>
      <w:r w:rsidRPr="0020403A">
        <w:t xml:space="preserve"> </w:t>
      </w:r>
      <w:proofErr w:type="spellStart"/>
      <w:r w:rsidRPr="0020403A">
        <w:t>зарубежных</w:t>
      </w:r>
      <w:proofErr w:type="spellEnd"/>
      <w:r w:rsidRPr="0020403A">
        <w:t xml:space="preserve"> </w:t>
      </w:r>
      <w:proofErr w:type="spellStart"/>
      <w:r w:rsidRPr="0020403A">
        <w:t>стран</w:t>
      </w:r>
      <w:proofErr w:type="spellEnd"/>
      <w:r w:rsidRPr="0020403A">
        <w:t xml:space="preserve">: </w:t>
      </w:r>
      <w:proofErr w:type="spellStart"/>
      <w:r w:rsidRPr="0020403A">
        <w:t>сравнительно-правовое</w:t>
      </w:r>
      <w:proofErr w:type="spellEnd"/>
      <w:r w:rsidRPr="0020403A">
        <w:t xml:space="preserve"> </w:t>
      </w:r>
      <w:proofErr w:type="spellStart"/>
      <w:r w:rsidRPr="0020403A">
        <w:t>исследование</w:t>
      </w:r>
      <w:proofErr w:type="spellEnd"/>
      <w:r w:rsidRPr="0020403A">
        <w:t xml:space="preserve"> / В.В. </w:t>
      </w:r>
      <w:proofErr w:type="spellStart"/>
      <w:r w:rsidRPr="0020403A">
        <w:t>Еремян</w:t>
      </w:r>
      <w:proofErr w:type="spellEnd"/>
      <w:r w:rsidRPr="0020403A">
        <w:t xml:space="preserve"> (</w:t>
      </w:r>
      <w:proofErr w:type="spellStart"/>
      <w:r w:rsidRPr="0020403A">
        <w:t>общ.ред</w:t>
      </w:r>
      <w:proofErr w:type="spellEnd"/>
      <w:r w:rsidRPr="0020403A">
        <w:t xml:space="preserve">.). — М. : </w:t>
      </w:r>
      <w:proofErr w:type="spellStart"/>
      <w:r w:rsidRPr="0020403A">
        <w:t>Международные</w:t>
      </w:r>
      <w:proofErr w:type="spellEnd"/>
      <w:r w:rsidRPr="0020403A">
        <w:t xml:space="preserve"> </w:t>
      </w:r>
      <w:proofErr w:type="spellStart"/>
      <w:r w:rsidRPr="0020403A">
        <w:t>отношения</w:t>
      </w:r>
      <w:proofErr w:type="spellEnd"/>
      <w:r w:rsidRPr="0020403A">
        <w:t>, 2007. — 495с.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Кнемайер</w:t>
      </w:r>
      <w:proofErr w:type="spellEnd"/>
      <w:r w:rsidRPr="0020403A">
        <w:t xml:space="preserve"> Ф.Л. </w:t>
      </w:r>
      <w:proofErr w:type="spellStart"/>
      <w:r w:rsidRPr="0020403A">
        <w:t>Организация</w:t>
      </w:r>
      <w:proofErr w:type="spellEnd"/>
      <w:r w:rsidRPr="0020403A">
        <w:t xml:space="preserve"> </w:t>
      </w:r>
      <w:proofErr w:type="spellStart"/>
      <w:r w:rsidRPr="0020403A">
        <w:t>местного</w:t>
      </w:r>
      <w:proofErr w:type="spellEnd"/>
      <w:r w:rsidRPr="0020403A">
        <w:t xml:space="preserve"> </w:t>
      </w:r>
      <w:proofErr w:type="spellStart"/>
      <w:r w:rsidRPr="0020403A">
        <w:t>управления</w:t>
      </w:r>
      <w:proofErr w:type="spellEnd"/>
      <w:r w:rsidRPr="0020403A">
        <w:t xml:space="preserve"> в </w:t>
      </w:r>
      <w:proofErr w:type="spellStart"/>
      <w:r w:rsidRPr="0020403A">
        <w:t>Баварии</w:t>
      </w:r>
      <w:proofErr w:type="spellEnd"/>
      <w:r w:rsidRPr="0020403A">
        <w:t xml:space="preserve"> (</w:t>
      </w:r>
      <w:proofErr w:type="spellStart"/>
      <w:r w:rsidRPr="0020403A">
        <w:t>Основные</w:t>
      </w:r>
      <w:proofErr w:type="spellEnd"/>
      <w:r w:rsidRPr="0020403A">
        <w:t xml:space="preserve"> </w:t>
      </w:r>
      <w:proofErr w:type="spellStart"/>
      <w:r w:rsidRPr="0020403A">
        <w:t>структуры</w:t>
      </w:r>
      <w:proofErr w:type="spellEnd"/>
      <w:r w:rsidRPr="0020403A">
        <w:t xml:space="preserve">, </w:t>
      </w:r>
      <w:proofErr w:type="spellStart"/>
      <w:r w:rsidRPr="0020403A">
        <w:t>особенности</w:t>
      </w:r>
      <w:proofErr w:type="spellEnd"/>
      <w:r w:rsidRPr="0020403A">
        <w:t xml:space="preserve">, </w:t>
      </w:r>
      <w:proofErr w:type="spellStart"/>
      <w:r w:rsidRPr="0020403A">
        <w:t>недостатки</w:t>
      </w:r>
      <w:proofErr w:type="spellEnd"/>
      <w:r w:rsidRPr="0020403A">
        <w:t xml:space="preserve">) // </w:t>
      </w:r>
      <w:proofErr w:type="spellStart"/>
      <w:r w:rsidRPr="0020403A">
        <w:t>Государство</w:t>
      </w:r>
      <w:proofErr w:type="spellEnd"/>
      <w:r w:rsidRPr="0020403A">
        <w:t xml:space="preserve"> и право. 1995. - №4.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Козакевич</w:t>
      </w:r>
      <w:proofErr w:type="spellEnd"/>
      <w:r w:rsidRPr="0020403A">
        <w:t xml:space="preserve"> О. Конституційний суд Австралії: факти // </w:t>
      </w:r>
      <w:proofErr w:type="spellStart"/>
      <w:r w:rsidRPr="0020403A">
        <w:t>Юрид</w:t>
      </w:r>
      <w:proofErr w:type="spellEnd"/>
      <w:r w:rsidRPr="0020403A">
        <w:t>. вісник України. - 2002. – №10. - С. 12.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Конституційне право зарубіжних країн: </w:t>
      </w:r>
      <w:proofErr w:type="spellStart"/>
      <w:r w:rsidRPr="0020403A">
        <w:t>Навч</w:t>
      </w:r>
      <w:proofErr w:type="spellEnd"/>
      <w:r w:rsidRPr="0020403A">
        <w:t xml:space="preserve">. посібник /За ред. </w:t>
      </w:r>
      <w:proofErr w:type="spellStart"/>
      <w:r w:rsidRPr="0020403A">
        <w:t>В.О.Ріяки</w:t>
      </w:r>
      <w:proofErr w:type="spellEnd"/>
      <w:r w:rsidRPr="0020403A">
        <w:t xml:space="preserve">. – 2-е вид. </w:t>
      </w:r>
      <w:proofErr w:type="spellStart"/>
      <w:r w:rsidRPr="0020403A">
        <w:t>допов</w:t>
      </w:r>
      <w:proofErr w:type="spellEnd"/>
      <w:r w:rsidRPr="0020403A">
        <w:t xml:space="preserve">. – К., 2004. – 544 с. 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Конституційне право зарубіжних країн: </w:t>
      </w:r>
      <w:proofErr w:type="spellStart"/>
      <w:r w:rsidRPr="0020403A">
        <w:t>Навч</w:t>
      </w:r>
      <w:proofErr w:type="spellEnd"/>
      <w:r w:rsidRPr="0020403A">
        <w:t xml:space="preserve">. Посібник / </w:t>
      </w:r>
      <w:proofErr w:type="spellStart"/>
      <w:r w:rsidRPr="0020403A">
        <w:t>М.С.Горшеньова</w:t>
      </w:r>
      <w:proofErr w:type="spellEnd"/>
      <w:r w:rsidRPr="0020403A">
        <w:t xml:space="preserve">, </w:t>
      </w:r>
      <w:proofErr w:type="spellStart"/>
      <w:r w:rsidRPr="0020403A">
        <w:t>К.О.Закоморна</w:t>
      </w:r>
      <w:proofErr w:type="spellEnd"/>
      <w:r w:rsidRPr="0020403A">
        <w:t xml:space="preserve">, В.О. </w:t>
      </w:r>
      <w:proofErr w:type="spellStart"/>
      <w:r w:rsidRPr="0020403A">
        <w:t>Ріяка</w:t>
      </w:r>
      <w:proofErr w:type="spellEnd"/>
      <w:r w:rsidRPr="0020403A">
        <w:t xml:space="preserve"> та ін..; За </w:t>
      </w:r>
      <w:proofErr w:type="spellStart"/>
      <w:r w:rsidRPr="0020403A">
        <w:t>заг.ред</w:t>
      </w:r>
      <w:proofErr w:type="spellEnd"/>
      <w:r w:rsidRPr="0020403A">
        <w:t xml:space="preserve">. </w:t>
      </w:r>
      <w:proofErr w:type="spellStart"/>
      <w:r w:rsidRPr="0020403A">
        <w:t>В.О.Ріяки</w:t>
      </w:r>
      <w:proofErr w:type="spellEnd"/>
      <w:r w:rsidRPr="0020403A">
        <w:t xml:space="preserve">. – 2-евид., </w:t>
      </w:r>
      <w:proofErr w:type="spellStart"/>
      <w:r w:rsidRPr="0020403A">
        <w:t>допов</w:t>
      </w:r>
      <w:proofErr w:type="spellEnd"/>
      <w:r w:rsidRPr="0020403A">
        <w:t>. І перероб. – К.: Юрінком Інтер, 2006. – 544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Конституционное</w:t>
      </w:r>
      <w:proofErr w:type="spellEnd"/>
      <w:r w:rsidRPr="0020403A">
        <w:t xml:space="preserve"> (</w:t>
      </w:r>
      <w:proofErr w:type="spellStart"/>
      <w:r w:rsidRPr="0020403A">
        <w:t>государственное</w:t>
      </w:r>
      <w:proofErr w:type="spellEnd"/>
      <w:r w:rsidRPr="0020403A">
        <w:t xml:space="preserve">) право </w:t>
      </w:r>
      <w:proofErr w:type="spellStart"/>
      <w:r w:rsidRPr="0020403A">
        <w:t>зарубежных</w:t>
      </w:r>
      <w:proofErr w:type="spellEnd"/>
      <w:r w:rsidRPr="0020403A">
        <w:t xml:space="preserve"> </w:t>
      </w:r>
      <w:proofErr w:type="spellStart"/>
      <w:r w:rsidRPr="0020403A">
        <w:t>стран</w:t>
      </w:r>
      <w:proofErr w:type="spellEnd"/>
      <w:r w:rsidRPr="0020403A">
        <w:t xml:space="preserve">: В 4 т. Тома 1-2. </w:t>
      </w:r>
      <w:proofErr w:type="spellStart"/>
      <w:r w:rsidRPr="0020403A">
        <w:t>Часть</w:t>
      </w:r>
      <w:proofErr w:type="spellEnd"/>
      <w:r w:rsidRPr="0020403A">
        <w:t xml:space="preserve"> </w:t>
      </w:r>
      <w:proofErr w:type="spellStart"/>
      <w:r w:rsidRPr="0020403A">
        <w:t>общая</w:t>
      </w:r>
      <w:proofErr w:type="spellEnd"/>
      <w:r w:rsidRPr="0020403A">
        <w:t xml:space="preserve">: </w:t>
      </w:r>
      <w:proofErr w:type="spellStart"/>
      <w:r w:rsidRPr="0020403A">
        <w:t>Учеб</w:t>
      </w:r>
      <w:proofErr w:type="spellEnd"/>
      <w:r w:rsidRPr="0020403A">
        <w:t>. /</w:t>
      </w:r>
      <w:proofErr w:type="spellStart"/>
      <w:r w:rsidRPr="0020403A">
        <w:t>Отв</w:t>
      </w:r>
      <w:proofErr w:type="spellEnd"/>
      <w:r w:rsidRPr="0020403A">
        <w:t xml:space="preserve"> ред. проф. Б.А. </w:t>
      </w:r>
      <w:proofErr w:type="spellStart"/>
      <w:r w:rsidRPr="0020403A">
        <w:t>Страшун</w:t>
      </w:r>
      <w:proofErr w:type="spellEnd"/>
      <w:r w:rsidRPr="0020403A">
        <w:t xml:space="preserve"> – 3-е </w:t>
      </w:r>
      <w:proofErr w:type="spellStart"/>
      <w:r w:rsidRPr="0020403A">
        <w:t>изд</w:t>
      </w:r>
      <w:proofErr w:type="spellEnd"/>
      <w:r w:rsidRPr="0020403A">
        <w:t xml:space="preserve">., </w:t>
      </w:r>
      <w:proofErr w:type="spellStart"/>
      <w:r w:rsidRPr="0020403A">
        <w:t>обновл</w:t>
      </w:r>
      <w:proofErr w:type="spellEnd"/>
      <w:r w:rsidRPr="0020403A">
        <w:t xml:space="preserve">. и </w:t>
      </w:r>
      <w:proofErr w:type="spellStart"/>
      <w:r w:rsidRPr="0020403A">
        <w:t>дораб</w:t>
      </w:r>
      <w:proofErr w:type="spellEnd"/>
      <w:r w:rsidRPr="0020403A">
        <w:t xml:space="preserve">. – М.: </w:t>
      </w:r>
      <w:proofErr w:type="spellStart"/>
      <w:r w:rsidRPr="0020403A">
        <w:t>Изд</w:t>
      </w:r>
      <w:proofErr w:type="spellEnd"/>
      <w:r w:rsidRPr="0020403A">
        <w:t>-во БЕК, 2000. – 784с.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Конституционное</w:t>
      </w:r>
      <w:proofErr w:type="spellEnd"/>
      <w:r w:rsidRPr="0020403A">
        <w:t xml:space="preserve"> право </w:t>
      </w:r>
      <w:proofErr w:type="spellStart"/>
      <w:r w:rsidRPr="0020403A">
        <w:t>зарубежных</w:t>
      </w:r>
      <w:proofErr w:type="spellEnd"/>
      <w:r w:rsidRPr="0020403A">
        <w:t xml:space="preserve"> </w:t>
      </w:r>
      <w:proofErr w:type="spellStart"/>
      <w:r w:rsidRPr="0020403A">
        <w:t>стран</w:t>
      </w:r>
      <w:proofErr w:type="spellEnd"/>
      <w:r w:rsidRPr="0020403A">
        <w:t xml:space="preserve">: </w:t>
      </w:r>
      <w:proofErr w:type="spellStart"/>
      <w:r w:rsidRPr="0020403A">
        <w:t>Учебник</w:t>
      </w:r>
      <w:proofErr w:type="spellEnd"/>
      <w:r w:rsidRPr="0020403A">
        <w:t xml:space="preserve"> для </w:t>
      </w:r>
      <w:proofErr w:type="spellStart"/>
      <w:r w:rsidRPr="0020403A">
        <w:t>вузов</w:t>
      </w:r>
      <w:proofErr w:type="spellEnd"/>
      <w:r w:rsidRPr="0020403A">
        <w:t xml:space="preserve"> / </w:t>
      </w:r>
      <w:proofErr w:type="spellStart"/>
      <w:r w:rsidRPr="0020403A">
        <w:t>Под</w:t>
      </w:r>
      <w:proofErr w:type="spellEnd"/>
      <w:r w:rsidRPr="0020403A">
        <w:t xml:space="preserve"> </w:t>
      </w:r>
      <w:proofErr w:type="spellStart"/>
      <w:r w:rsidRPr="0020403A">
        <w:t>общ</w:t>
      </w:r>
      <w:proofErr w:type="spellEnd"/>
      <w:r w:rsidRPr="0020403A">
        <w:t xml:space="preserve">. ред. </w:t>
      </w:r>
      <w:proofErr w:type="spellStart"/>
      <w:r w:rsidRPr="0020403A">
        <w:t>чл</w:t>
      </w:r>
      <w:proofErr w:type="spellEnd"/>
      <w:r w:rsidRPr="0020403A">
        <w:t>.-</w:t>
      </w:r>
      <w:proofErr w:type="spellStart"/>
      <w:r w:rsidRPr="0020403A">
        <w:t>корр</w:t>
      </w:r>
      <w:proofErr w:type="spellEnd"/>
      <w:r w:rsidRPr="0020403A">
        <w:t xml:space="preserve">. РАН, проф. М.В. Баглая, </w:t>
      </w:r>
      <w:proofErr w:type="spellStart"/>
      <w:r w:rsidRPr="0020403A">
        <w:t>д.ю.н</w:t>
      </w:r>
      <w:proofErr w:type="spellEnd"/>
      <w:r w:rsidRPr="0020403A">
        <w:t xml:space="preserve">., проф. Ю.И. </w:t>
      </w:r>
      <w:proofErr w:type="spellStart"/>
      <w:r w:rsidRPr="0020403A">
        <w:t>Лейбо</w:t>
      </w:r>
      <w:proofErr w:type="spellEnd"/>
      <w:r w:rsidRPr="0020403A">
        <w:t xml:space="preserve"> и </w:t>
      </w:r>
      <w:proofErr w:type="spellStart"/>
      <w:r w:rsidRPr="0020403A">
        <w:t>д.ю.н</w:t>
      </w:r>
      <w:proofErr w:type="spellEnd"/>
      <w:r w:rsidRPr="0020403A">
        <w:t xml:space="preserve">., </w:t>
      </w:r>
      <w:proofErr w:type="spellStart"/>
      <w:r w:rsidRPr="0020403A">
        <w:t>проф</w:t>
      </w:r>
      <w:proofErr w:type="spellEnd"/>
      <w:r w:rsidRPr="0020403A">
        <w:t xml:space="preserve"> Л.М. </w:t>
      </w:r>
      <w:proofErr w:type="spellStart"/>
      <w:r w:rsidRPr="0020403A">
        <w:t>Энтина</w:t>
      </w:r>
      <w:proofErr w:type="spellEnd"/>
      <w:r w:rsidRPr="0020403A">
        <w:t>. – М.; Норма, 2004. – 832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>Коваль В.С. Медведєв Ю.Л. Державне право зарубіжних країн: Навчально-методичний посібник до сем. Та Інд. Занять / Луганська академія внутрішніх справ Луганськ 2005 – 246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Коваль В.С.  Державне право зарубіжних країн [Текст] : </w:t>
      </w:r>
      <w:proofErr w:type="spellStart"/>
      <w:r w:rsidRPr="0020403A">
        <w:t>навч</w:t>
      </w:r>
      <w:proofErr w:type="spellEnd"/>
      <w:r w:rsidRPr="0020403A">
        <w:t xml:space="preserve">.-метод. посібник / В. С. Коваль, Р. Г. </w:t>
      </w:r>
      <w:proofErr w:type="spellStart"/>
      <w:r w:rsidRPr="0020403A">
        <w:t>Валєєв</w:t>
      </w:r>
      <w:proofErr w:type="spellEnd"/>
      <w:r w:rsidRPr="0020403A">
        <w:t xml:space="preserve"> ; Луганський </w:t>
      </w:r>
      <w:proofErr w:type="spellStart"/>
      <w:r w:rsidRPr="0020403A">
        <w:t>держ</w:t>
      </w:r>
      <w:proofErr w:type="spellEnd"/>
      <w:r w:rsidRPr="0020403A">
        <w:t>. ун-т внутрішніх справ. - Луганськ : РВВ ЛДУВС, 2007. - 152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>Ковальчук В Всенародний референдум як одна з форм легітимації державної влади: зарубіжний та внутрішньодержавний досвід // Право України. – 2009. - №12., С 151-161.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Колесник К.О. Парламентська процедура в зарубіжних країнах: порівняльно-правовий аналіз [Текст]: </w:t>
      </w:r>
      <w:proofErr w:type="spellStart"/>
      <w:r w:rsidRPr="0020403A">
        <w:t>дис</w:t>
      </w:r>
      <w:proofErr w:type="spellEnd"/>
      <w:r w:rsidRPr="0020403A">
        <w:t xml:space="preserve">... </w:t>
      </w:r>
      <w:proofErr w:type="spellStart"/>
      <w:r w:rsidRPr="0020403A">
        <w:t>канд</w:t>
      </w:r>
      <w:proofErr w:type="spellEnd"/>
      <w:r w:rsidRPr="0020403A">
        <w:t xml:space="preserve">. </w:t>
      </w:r>
      <w:proofErr w:type="spellStart"/>
      <w:r w:rsidRPr="0020403A">
        <w:t>юрид</w:t>
      </w:r>
      <w:proofErr w:type="spellEnd"/>
      <w:r w:rsidRPr="0020403A">
        <w:t xml:space="preserve">. наук: 12.00.02 / Колесник Катерина Олександрівна ; Національний ун-т внутрішніх справ. - Х., 2003. - 213 </w:t>
      </w:r>
      <w:proofErr w:type="spellStart"/>
      <w:r w:rsidRPr="0020403A">
        <w:t>арк</w:t>
      </w:r>
      <w:proofErr w:type="spellEnd"/>
      <w:r w:rsidRPr="0020403A">
        <w:t xml:space="preserve">.- 526 с. 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Коломієць Ю.М. Інститут глави держави в системі вищих органів влади зарубіжних країн. </w:t>
      </w:r>
      <w:proofErr w:type="spellStart"/>
      <w:r w:rsidRPr="0020403A">
        <w:t>Автореф.дис</w:t>
      </w:r>
      <w:proofErr w:type="spellEnd"/>
      <w:r w:rsidRPr="0020403A">
        <w:t xml:space="preserve">. … </w:t>
      </w:r>
      <w:proofErr w:type="spellStart"/>
      <w:r w:rsidRPr="0020403A">
        <w:t>канд.юрид.наук</w:t>
      </w:r>
      <w:proofErr w:type="spellEnd"/>
      <w:r w:rsidRPr="0020403A">
        <w:t>: 12.00.02 / Національна юридична академія України ім. Я. Мудрого. – Х., 1999. – 20с.</w:t>
      </w:r>
    </w:p>
    <w:p w:rsidR="00C417D1" w:rsidRPr="0020403A" w:rsidRDefault="0082558E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hyperlink r:id="rId6" w:history="1">
        <w:r w:rsidR="00C417D1" w:rsidRPr="0020403A">
          <w:t>Коломієць, Юрій Миколайович</w:t>
        </w:r>
      </w:hyperlink>
      <w:r w:rsidR="00C417D1" w:rsidRPr="0020403A">
        <w:t xml:space="preserve">. </w:t>
      </w:r>
      <w:r>
        <w:fldChar w:fldCharType="begin"/>
      </w:r>
      <w:r>
        <w:instrText xml:space="preserve"> HYPERLINK "http://www.irbis-nbuv.gov.ua/cgi-bin/irbis_low/cgiirbis_64.exe?Z21ID=&amp;I21DBN=EC&amp;P21DBN=EC&amp;S21STN=1&amp;S21REF=10&amp;S21FMT=fullwebr&amp;C21COM=S&amp;S21CNR=20&amp;S21P01=0&amp;S21P02=0&amp;S21P03=M</w:instrText>
      </w:r>
      <w:r>
        <w:instrText xml:space="preserve">=&amp;S21COLORTERMS=0&amp;S21STR=" </w:instrText>
      </w:r>
      <w:r>
        <w:fldChar w:fldCharType="separate"/>
      </w:r>
      <w:r>
        <w:fldChar w:fldCharType="end"/>
      </w:r>
      <w:r w:rsidR="00C417D1" w:rsidRPr="0020403A">
        <w:t xml:space="preserve">Державне право зарубіжних країн. Загальна частина [Текст] : </w:t>
      </w:r>
      <w:proofErr w:type="spellStart"/>
      <w:r w:rsidR="00C417D1" w:rsidRPr="0020403A">
        <w:t>навч</w:t>
      </w:r>
      <w:proofErr w:type="spellEnd"/>
      <w:r w:rsidR="00C417D1" w:rsidRPr="0020403A">
        <w:t xml:space="preserve">. </w:t>
      </w:r>
      <w:proofErr w:type="spellStart"/>
      <w:r w:rsidR="00C417D1" w:rsidRPr="0020403A">
        <w:t>посіб</w:t>
      </w:r>
      <w:proofErr w:type="spellEnd"/>
      <w:r w:rsidR="00C417D1" w:rsidRPr="0020403A">
        <w:t xml:space="preserve">. / Ю. М. Коломієць ; </w:t>
      </w:r>
      <w:proofErr w:type="spellStart"/>
      <w:r w:rsidR="00C417D1" w:rsidRPr="0020403A">
        <w:t>Харк</w:t>
      </w:r>
      <w:proofErr w:type="spellEnd"/>
      <w:r w:rsidR="00C417D1" w:rsidRPr="0020403A">
        <w:t xml:space="preserve">. </w:t>
      </w:r>
      <w:proofErr w:type="spellStart"/>
      <w:r w:rsidR="00C417D1" w:rsidRPr="0020403A">
        <w:t>нац</w:t>
      </w:r>
      <w:proofErr w:type="spellEnd"/>
      <w:r w:rsidR="00C417D1" w:rsidRPr="0020403A">
        <w:t xml:space="preserve">. ун-т </w:t>
      </w:r>
      <w:proofErr w:type="spellStart"/>
      <w:r w:rsidR="00C417D1" w:rsidRPr="0020403A">
        <w:t>внутр</w:t>
      </w:r>
      <w:proofErr w:type="spellEnd"/>
      <w:r w:rsidR="00C417D1" w:rsidRPr="0020403A">
        <w:t>. справ. - Х. : ХНУВС, 2010. - 211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Конституційне судочинство. Американський та український досвід / Ін-т демократії ім. </w:t>
      </w:r>
      <w:proofErr w:type="spellStart"/>
      <w:r w:rsidRPr="0020403A">
        <w:t>П.Орлика</w:t>
      </w:r>
      <w:proofErr w:type="spellEnd"/>
      <w:r w:rsidRPr="0020403A">
        <w:t xml:space="preserve"> / Уклад. А. Ткачук. – К., 1999. – 111с.</w:t>
      </w:r>
    </w:p>
    <w:p w:rsidR="00C417D1" w:rsidRPr="0020403A" w:rsidRDefault="0082558E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hyperlink r:id="rId7" w:history="1">
        <w:r w:rsidR="00C417D1" w:rsidRPr="0020403A">
          <w:t>Комарова, Тетяна В'ячеславівна</w:t>
        </w:r>
      </w:hyperlink>
      <w:r w:rsidR="00C417D1" w:rsidRPr="0020403A">
        <w:t xml:space="preserve">. </w:t>
      </w:r>
      <w:r>
        <w:fldChar w:fldCharType="begin"/>
      </w:r>
      <w:r>
        <w:instrText xml:space="preserve"> HYPERLINK "http://www.irbis-nbuv.gov.ua/cgi-</w:instrText>
      </w:r>
      <w:r>
        <w:instrText xml:space="preserve">bin/irbis_low/cgiirbis_64.exe?Z21ID=&amp;I21DBN=EC&amp;P21DBN=EC&amp;S21STN=1&amp;S21REF=10&amp;S21FMT=fullwebr&amp;C21COM=S&amp;S21CNR=20&amp;S21P01=0&amp;S21P02=0&amp;S21P03=M=&amp;S21COLORTERMS=0&amp;S21STR=" </w:instrText>
      </w:r>
      <w:r>
        <w:fldChar w:fldCharType="separate"/>
      </w:r>
      <w:r>
        <w:fldChar w:fldCharType="end"/>
      </w:r>
      <w:r w:rsidR="00C417D1" w:rsidRPr="0020403A">
        <w:t xml:space="preserve">Юрисдикція Суду Європейського Союзу [Текст]: монографія / Т. В. Комарова ; </w:t>
      </w:r>
      <w:proofErr w:type="spellStart"/>
      <w:r w:rsidR="00C417D1" w:rsidRPr="0020403A">
        <w:t>Нац</w:t>
      </w:r>
      <w:proofErr w:type="spellEnd"/>
      <w:r w:rsidR="00C417D1" w:rsidRPr="0020403A">
        <w:t xml:space="preserve">. </w:t>
      </w:r>
      <w:proofErr w:type="spellStart"/>
      <w:r w:rsidR="00C417D1" w:rsidRPr="0020403A">
        <w:t>юрид</w:t>
      </w:r>
      <w:proofErr w:type="spellEnd"/>
      <w:r w:rsidR="00C417D1" w:rsidRPr="0020403A">
        <w:t>. акад. України ім. Ярослава Мудрого. - Х. : Право, 2010. - 353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Конституции</w:t>
      </w:r>
      <w:proofErr w:type="spellEnd"/>
      <w:r w:rsidRPr="0020403A">
        <w:t xml:space="preserve"> </w:t>
      </w:r>
      <w:proofErr w:type="spellStart"/>
      <w:r w:rsidRPr="0020403A">
        <w:t>зарубежных</w:t>
      </w:r>
      <w:proofErr w:type="spellEnd"/>
      <w:r w:rsidRPr="0020403A">
        <w:t xml:space="preserve"> </w:t>
      </w:r>
      <w:proofErr w:type="spellStart"/>
      <w:r w:rsidRPr="0020403A">
        <w:t>государств</w:t>
      </w:r>
      <w:proofErr w:type="spellEnd"/>
      <w:r w:rsidRPr="0020403A">
        <w:t xml:space="preserve">. США. </w:t>
      </w:r>
      <w:proofErr w:type="spellStart"/>
      <w:r w:rsidRPr="0020403A">
        <w:t>Великобритания</w:t>
      </w:r>
      <w:proofErr w:type="spellEnd"/>
      <w:r w:rsidRPr="0020403A">
        <w:t xml:space="preserve">. </w:t>
      </w:r>
      <w:proofErr w:type="spellStart"/>
      <w:r w:rsidRPr="0020403A">
        <w:t>Франция</w:t>
      </w:r>
      <w:proofErr w:type="spellEnd"/>
      <w:r w:rsidRPr="0020403A">
        <w:t xml:space="preserve">. </w:t>
      </w:r>
      <w:proofErr w:type="spellStart"/>
      <w:r w:rsidRPr="0020403A">
        <w:t>Германия</w:t>
      </w:r>
      <w:proofErr w:type="spellEnd"/>
      <w:r w:rsidRPr="0020403A">
        <w:t xml:space="preserve">. </w:t>
      </w:r>
      <w:proofErr w:type="spellStart"/>
      <w:r w:rsidRPr="0020403A">
        <w:t>Италия</w:t>
      </w:r>
      <w:proofErr w:type="spellEnd"/>
      <w:r w:rsidRPr="0020403A">
        <w:t xml:space="preserve">. </w:t>
      </w:r>
      <w:proofErr w:type="spellStart"/>
      <w:r w:rsidRPr="0020403A">
        <w:t>Испания</w:t>
      </w:r>
      <w:proofErr w:type="spellEnd"/>
      <w:r w:rsidRPr="0020403A">
        <w:t xml:space="preserve">. </w:t>
      </w:r>
      <w:proofErr w:type="spellStart"/>
      <w:r w:rsidRPr="0020403A">
        <w:t>Греция</w:t>
      </w:r>
      <w:proofErr w:type="spellEnd"/>
      <w:r w:rsidRPr="0020403A">
        <w:t xml:space="preserve">. </w:t>
      </w:r>
      <w:proofErr w:type="spellStart"/>
      <w:r w:rsidRPr="0020403A">
        <w:t>Япония</w:t>
      </w:r>
      <w:proofErr w:type="spellEnd"/>
      <w:r w:rsidRPr="0020403A">
        <w:t xml:space="preserve">. Канада: </w:t>
      </w:r>
      <w:proofErr w:type="spellStart"/>
      <w:r w:rsidRPr="0020403A">
        <w:t>Учеб</w:t>
      </w:r>
      <w:proofErr w:type="spellEnd"/>
      <w:r w:rsidRPr="0020403A">
        <w:t xml:space="preserve">. пособ. / </w:t>
      </w:r>
      <w:proofErr w:type="spellStart"/>
      <w:r w:rsidRPr="0020403A">
        <w:t>Сост</w:t>
      </w:r>
      <w:proofErr w:type="spellEnd"/>
      <w:r w:rsidRPr="0020403A">
        <w:t xml:space="preserve">. В.В. </w:t>
      </w:r>
      <w:proofErr w:type="spellStart"/>
      <w:r w:rsidRPr="0020403A">
        <w:t>Макланов</w:t>
      </w:r>
      <w:proofErr w:type="spellEnd"/>
      <w:r w:rsidRPr="0020403A">
        <w:t xml:space="preserve">. - 2-е </w:t>
      </w:r>
      <w:proofErr w:type="spellStart"/>
      <w:r w:rsidRPr="0020403A">
        <w:t>изд</w:t>
      </w:r>
      <w:proofErr w:type="spellEnd"/>
      <w:r w:rsidRPr="0020403A">
        <w:t xml:space="preserve">. </w:t>
      </w:r>
      <w:proofErr w:type="spellStart"/>
      <w:r w:rsidRPr="0020403A">
        <w:t>испр</w:t>
      </w:r>
      <w:proofErr w:type="spellEnd"/>
      <w:r w:rsidRPr="0020403A">
        <w:t xml:space="preserve">. и </w:t>
      </w:r>
      <w:proofErr w:type="spellStart"/>
      <w:r w:rsidRPr="0020403A">
        <w:t>доп</w:t>
      </w:r>
      <w:proofErr w:type="spellEnd"/>
      <w:r w:rsidRPr="0020403A">
        <w:t>.-М., 1997.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Конституции</w:t>
      </w:r>
      <w:proofErr w:type="spellEnd"/>
      <w:r w:rsidRPr="0020403A">
        <w:t xml:space="preserve"> </w:t>
      </w:r>
      <w:proofErr w:type="spellStart"/>
      <w:r w:rsidRPr="0020403A">
        <w:t>зарубежных</w:t>
      </w:r>
      <w:proofErr w:type="spellEnd"/>
      <w:r w:rsidRPr="0020403A">
        <w:t xml:space="preserve"> </w:t>
      </w:r>
      <w:proofErr w:type="spellStart"/>
      <w:r w:rsidRPr="0020403A">
        <w:t>стран</w:t>
      </w:r>
      <w:proofErr w:type="spellEnd"/>
      <w:r w:rsidRPr="0020403A">
        <w:t xml:space="preserve"> / </w:t>
      </w:r>
      <w:proofErr w:type="spellStart"/>
      <w:r w:rsidRPr="0020403A">
        <w:t>Сост</w:t>
      </w:r>
      <w:proofErr w:type="spellEnd"/>
      <w:r w:rsidRPr="0020403A">
        <w:t xml:space="preserve">. </w:t>
      </w:r>
      <w:proofErr w:type="spellStart"/>
      <w:r w:rsidRPr="0020403A">
        <w:t>Дубровин</w:t>
      </w:r>
      <w:proofErr w:type="spellEnd"/>
      <w:r w:rsidRPr="0020403A">
        <w:t xml:space="preserve"> В.Н. М.: ООО </w:t>
      </w:r>
      <w:proofErr w:type="spellStart"/>
      <w:r w:rsidRPr="0020403A">
        <w:t>Издательство</w:t>
      </w:r>
      <w:proofErr w:type="spellEnd"/>
      <w:r w:rsidRPr="0020403A">
        <w:t xml:space="preserve"> «</w:t>
      </w:r>
      <w:proofErr w:type="spellStart"/>
      <w:r w:rsidRPr="0020403A">
        <w:t>Юрлитинформ</w:t>
      </w:r>
      <w:proofErr w:type="spellEnd"/>
      <w:r w:rsidRPr="0020403A">
        <w:t>», 2006. – 448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Конституційне законодавство зарубіжних країн: Хрестоматія: </w:t>
      </w:r>
      <w:proofErr w:type="spellStart"/>
      <w:r w:rsidRPr="0020403A">
        <w:t>Навч</w:t>
      </w:r>
      <w:proofErr w:type="spellEnd"/>
      <w:r w:rsidRPr="0020403A">
        <w:t xml:space="preserve">. Посібник / </w:t>
      </w:r>
      <w:proofErr w:type="spellStart"/>
      <w:r w:rsidRPr="0020403A">
        <w:t>Упоряд</w:t>
      </w:r>
      <w:proofErr w:type="spellEnd"/>
      <w:r w:rsidRPr="0020403A">
        <w:t xml:space="preserve">. В.О. </w:t>
      </w:r>
      <w:proofErr w:type="spellStart"/>
      <w:r w:rsidRPr="0020403A">
        <w:t>Ріялка</w:t>
      </w:r>
      <w:proofErr w:type="spellEnd"/>
      <w:r w:rsidRPr="0020403A">
        <w:t xml:space="preserve">, К.О. </w:t>
      </w:r>
      <w:proofErr w:type="spellStart"/>
      <w:r w:rsidRPr="0020403A">
        <w:t>Законморна</w:t>
      </w:r>
      <w:proofErr w:type="spellEnd"/>
      <w:r w:rsidRPr="0020403A">
        <w:t xml:space="preserve">.-К.: </w:t>
      </w:r>
      <w:proofErr w:type="spellStart"/>
      <w:r w:rsidRPr="0020403A">
        <w:t>Юринком</w:t>
      </w:r>
      <w:proofErr w:type="spellEnd"/>
      <w:r w:rsidRPr="0020403A">
        <w:t xml:space="preserve"> Інтер, 2007.-384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Конституційне право зарубіжних країн </w:t>
      </w:r>
      <w:proofErr w:type="spellStart"/>
      <w:r w:rsidRPr="0020403A">
        <w:t>Гринюк</w:t>
      </w:r>
      <w:proofErr w:type="spellEnd"/>
      <w:r w:rsidRPr="0020403A">
        <w:t xml:space="preserve"> Р.Ф. Захарченко М.А. </w:t>
      </w:r>
      <w:proofErr w:type="spellStart"/>
      <w:r w:rsidRPr="0020403A">
        <w:t>Навч</w:t>
      </w:r>
      <w:proofErr w:type="spellEnd"/>
      <w:r w:rsidRPr="0020403A">
        <w:t xml:space="preserve">. посібник. Вид. 2 перероб. І </w:t>
      </w:r>
      <w:proofErr w:type="spellStart"/>
      <w:r w:rsidRPr="0020403A">
        <w:t>доп</w:t>
      </w:r>
      <w:proofErr w:type="spellEnd"/>
      <w:r w:rsidRPr="0020403A">
        <w:t>. – К.: Істина, 2009. – 376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Конституційне державне право зарубіжних країн </w:t>
      </w:r>
      <w:proofErr w:type="spellStart"/>
      <w:r w:rsidRPr="0020403A">
        <w:t>Навч</w:t>
      </w:r>
      <w:proofErr w:type="spellEnd"/>
      <w:r w:rsidRPr="0020403A">
        <w:t xml:space="preserve">. посібник / В.М. </w:t>
      </w:r>
      <w:proofErr w:type="spellStart"/>
      <w:r w:rsidRPr="0020403A">
        <w:t>Бесчасний</w:t>
      </w:r>
      <w:proofErr w:type="spellEnd"/>
      <w:r w:rsidRPr="0020403A">
        <w:t xml:space="preserve">, О.В. </w:t>
      </w:r>
      <w:proofErr w:type="spellStart"/>
      <w:r w:rsidRPr="0020403A">
        <w:t>Філонов</w:t>
      </w:r>
      <w:proofErr w:type="spellEnd"/>
      <w:r w:rsidRPr="0020403A">
        <w:t xml:space="preserve">, В.М. Суботін, С.М. </w:t>
      </w:r>
      <w:proofErr w:type="spellStart"/>
      <w:r w:rsidRPr="0020403A">
        <w:t>Пашков</w:t>
      </w:r>
      <w:proofErr w:type="spellEnd"/>
      <w:r w:rsidRPr="0020403A">
        <w:t xml:space="preserve">, За </w:t>
      </w:r>
      <w:proofErr w:type="spellStart"/>
      <w:r w:rsidRPr="0020403A">
        <w:t>заг</w:t>
      </w:r>
      <w:proofErr w:type="spellEnd"/>
      <w:r w:rsidRPr="0020403A">
        <w:t xml:space="preserve">. ред. В.М. </w:t>
      </w:r>
      <w:proofErr w:type="spellStart"/>
      <w:r w:rsidRPr="0020403A">
        <w:t>Бесчасного</w:t>
      </w:r>
      <w:proofErr w:type="spellEnd"/>
      <w:r w:rsidRPr="0020403A">
        <w:t xml:space="preserve"> 2 ге вид. стер. К.: Знання, 2008. – 467 с. 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Конституционное</w:t>
      </w:r>
      <w:proofErr w:type="spellEnd"/>
      <w:r w:rsidRPr="0020403A">
        <w:t xml:space="preserve"> право </w:t>
      </w:r>
      <w:proofErr w:type="spellStart"/>
      <w:r w:rsidRPr="0020403A">
        <w:t>зарубежних</w:t>
      </w:r>
      <w:proofErr w:type="spellEnd"/>
      <w:r w:rsidRPr="0020403A">
        <w:t xml:space="preserve"> </w:t>
      </w:r>
      <w:proofErr w:type="spellStart"/>
      <w:r w:rsidRPr="0020403A">
        <w:t>стран</w:t>
      </w:r>
      <w:proofErr w:type="spellEnd"/>
      <w:r w:rsidRPr="0020403A">
        <w:t xml:space="preserve">: </w:t>
      </w:r>
      <w:proofErr w:type="spellStart"/>
      <w:r w:rsidRPr="0020403A">
        <w:t>учебник</w:t>
      </w:r>
      <w:proofErr w:type="spellEnd"/>
      <w:r w:rsidRPr="0020403A">
        <w:t xml:space="preserve"> для </w:t>
      </w:r>
      <w:proofErr w:type="spellStart"/>
      <w:r w:rsidRPr="0020403A">
        <w:t>студентов</w:t>
      </w:r>
      <w:proofErr w:type="spellEnd"/>
      <w:r w:rsidRPr="0020403A">
        <w:t xml:space="preserve"> </w:t>
      </w:r>
      <w:proofErr w:type="spellStart"/>
      <w:r w:rsidRPr="0020403A">
        <w:t>вузов</w:t>
      </w:r>
      <w:proofErr w:type="spellEnd"/>
      <w:r w:rsidRPr="0020403A">
        <w:t xml:space="preserve"> / </w:t>
      </w:r>
      <w:proofErr w:type="spellStart"/>
      <w:r w:rsidRPr="0020403A">
        <w:t>под</w:t>
      </w:r>
      <w:proofErr w:type="spellEnd"/>
      <w:r w:rsidRPr="0020403A">
        <w:t xml:space="preserve"> ред. В.О. Лучина, Г.А. </w:t>
      </w:r>
      <w:proofErr w:type="spellStart"/>
      <w:r w:rsidRPr="0020403A">
        <w:t>Васильева</w:t>
      </w:r>
      <w:proofErr w:type="spellEnd"/>
      <w:r w:rsidRPr="0020403A">
        <w:t xml:space="preserve">, А.С. Прудникова – 2-е </w:t>
      </w:r>
      <w:proofErr w:type="spellStart"/>
      <w:r w:rsidRPr="0020403A">
        <w:t>изд</w:t>
      </w:r>
      <w:proofErr w:type="spellEnd"/>
      <w:r w:rsidRPr="0020403A">
        <w:t xml:space="preserve">. </w:t>
      </w:r>
      <w:proofErr w:type="spellStart"/>
      <w:r w:rsidRPr="0020403A">
        <w:t>перераб</w:t>
      </w:r>
      <w:proofErr w:type="spellEnd"/>
      <w:r w:rsidRPr="0020403A">
        <w:t xml:space="preserve">. и </w:t>
      </w:r>
      <w:proofErr w:type="spellStart"/>
      <w:r w:rsidRPr="0020403A">
        <w:t>доп</w:t>
      </w:r>
      <w:proofErr w:type="spellEnd"/>
      <w:r w:rsidRPr="0020403A">
        <w:t>. – М.: ЮНИТИ – ДАНА: Закон и право, 2009. – 727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Конституционное</w:t>
      </w:r>
      <w:proofErr w:type="spellEnd"/>
      <w:r w:rsidRPr="0020403A">
        <w:t xml:space="preserve"> право </w:t>
      </w:r>
      <w:proofErr w:type="spellStart"/>
      <w:r w:rsidRPr="0020403A">
        <w:t>зарубежних</w:t>
      </w:r>
      <w:proofErr w:type="spellEnd"/>
      <w:r w:rsidRPr="0020403A">
        <w:t xml:space="preserve"> </w:t>
      </w:r>
      <w:proofErr w:type="spellStart"/>
      <w:r w:rsidRPr="0020403A">
        <w:t>стран</w:t>
      </w:r>
      <w:proofErr w:type="spellEnd"/>
      <w:r w:rsidRPr="0020403A">
        <w:t xml:space="preserve">: </w:t>
      </w:r>
      <w:proofErr w:type="spellStart"/>
      <w:r w:rsidRPr="0020403A">
        <w:t>учеб</w:t>
      </w:r>
      <w:proofErr w:type="spellEnd"/>
      <w:r w:rsidRPr="0020403A">
        <w:t xml:space="preserve">. </w:t>
      </w:r>
      <w:proofErr w:type="spellStart"/>
      <w:r w:rsidRPr="0020403A">
        <w:t>пособие</w:t>
      </w:r>
      <w:proofErr w:type="spellEnd"/>
      <w:r w:rsidRPr="0020403A">
        <w:t xml:space="preserve"> для </w:t>
      </w:r>
      <w:proofErr w:type="spellStart"/>
      <w:r w:rsidRPr="0020403A">
        <w:t>студентов</w:t>
      </w:r>
      <w:proofErr w:type="spellEnd"/>
      <w:r w:rsidRPr="0020403A">
        <w:t xml:space="preserve"> </w:t>
      </w:r>
      <w:proofErr w:type="spellStart"/>
      <w:r w:rsidRPr="0020403A">
        <w:t>вузов</w:t>
      </w:r>
      <w:proofErr w:type="spellEnd"/>
      <w:r w:rsidRPr="0020403A">
        <w:t xml:space="preserve">, обуч. по </w:t>
      </w:r>
      <w:proofErr w:type="spellStart"/>
      <w:r w:rsidRPr="0020403A">
        <w:t>специальности</w:t>
      </w:r>
      <w:proofErr w:type="spellEnd"/>
      <w:r w:rsidRPr="0020403A">
        <w:t xml:space="preserve"> «</w:t>
      </w:r>
      <w:proofErr w:type="spellStart"/>
      <w:r w:rsidRPr="0020403A">
        <w:t>юриспруденция</w:t>
      </w:r>
      <w:proofErr w:type="spellEnd"/>
      <w:r w:rsidRPr="0020403A">
        <w:t xml:space="preserve">» / А.М. </w:t>
      </w:r>
      <w:proofErr w:type="spellStart"/>
      <w:r w:rsidRPr="0020403A">
        <w:t>Осавелюк</w:t>
      </w:r>
      <w:proofErr w:type="spellEnd"/>
      <w:r w:rsidRPr="0020403A">
        <w:t>. – М.: ЮНИТИ ДИНА, 2010. – 511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>Кравчук М.В. Правова система США / М-во науки і освіти України. Тернопільська акад. народного господарства.-К.: Нора-Друк.- 2004.-144 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>Кривенко Л. Т. Парламент: місце і роль в системі державної влади // Європа, Японія, Україна: шляхи демократизації державно-правових систем. – К., 2000. - С.62–70.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Крутоголов</w:t>
      </w:r>
      <w:proofErr w:type="spellEnd"/>
      <w:r w:rsidRPr="0020403A">
        <w:t xml:space="preserve"> М.А. Президент </w:t>
      </w:r>
      <w:proofErr w:type="spellStart"/>
      <w:r w:rsidRPr="0020403A">
        <w:t>Французской</w:t>
      </w:r>
      <w:proofErr w:type="spellEnd"/>
      <w:r w:rsidRPr="0020403A">
        <w:t xml:space="preserve"> </w:t>
      </w:r>
      <w:proofErr w:type="spellStart"/>
      <w:r w:rsidRPr="0020403A">
        <w:t>Республики</w:t>
      </w:r>
      <w:proofErr w:type="spellEnd"/>
      <w:r w:rsidRPr="0020403A">
        <w:t>. – М., 1980.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Кудряченко</w:t>
      </w:r>
      <w:proofErr w:type="spellEnd"/>
      <w:r w:rsidRPr="0020403A">
        <w:t xml:space="preserve"> А. Парламентська система ФРН – засадничий принцип західної демократії // Віче. – 2002. - №4. – С. 69-74.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Лазарев</w:t>
      </w:r>
      <w:proofErr w:type="spellEnd"/>
      <w:r w:rsidRPr="0020403A">
        <w:t xml:space="preserve"> А.А. Конституційно-правовий статус вищих виборчих органів в Україні та зарубіжних країнах: порівняльний аналіз [Текст]: </w:t>
      </w:r>
      <w:proofErr w:type="spellStart"/>
      <w:r w:rsidRPr="0020403A">
        <w:t>автореф</w:t>
      </w:r>
      <w:proofErr w:type="spellEnd"/>
      <w:r w:rsidRPr="0020403A">
        <w:t xml:space="preserve">. </w:t>
      </w:r>
      <w:proofErr w:type="spellStart"/>
      <w:r w:rsidRPr="0020403A">
        <w:t>дис</w:t>
      </w:r>
      <w:proofErr w:type="spellEnd"/>
      <w:r w:rsidRPr="0020403A">
        <w:t xml:space="preserve">.. </w:t>
      </w:r>
      <w:proofErr w:type="spellStart"/>
      <w:r w:rsidRPr="0020403A">
        <w:t>канд</w:t>
      </w:r>
      <w:proofErr w:type="spellEnd"/>
      <w:r w:rsidRPr="0020403A">
        <w:t xml:space="preserve">. </w:t>
      </w:r>
      <w:proofErr w:type="spellStart"/>
      <w:r w:rsidRPr="0020403A">
        <w:t>юрид</w:t>
      </w:r>
      <w:proofErr w:type="spellEnd"/>
      <w:r w:rsidRPr="0020403A">
        <w:t>. наук: 12.00.02 /</w:t>
      </w:r>
      <w:proofErr w:type="spellStart"/>
      <w:r w:rsidRPr="0020403A">
        <w:t>Лазарев</w:t>
      </w:r>
      <w:proofErr w:type="spellEnd"/>
      <w:r w:rsidRPr="0020403A">
        <w:t xml:space="preserve"> Анатолій Анатолійович; </w:t>
      </w:r>
      <w:proofErr w:type="spellStart"/>
      <w:r w:rsidRPr="0020403A">
        <w:t>Нац</w:t>
      </w:r>
      <w:proofErr w:type="spellEnd"/>
      <w:r w:rsidRPr="0020403A">
        <w:t xml:space="preserve">. акад.. </w:t>
      </w:r>
      <w:proofErr w:type="spellStart"/>
      <w:r w:rsidRPr="0020403A">
        <w:t>внутр</w:t>
      </w:r>
      <w:proofErr w:type="spellEnd"/>
      <w:r w:rsidRPr="0020403A">
        <w:t>. справ. – К., 2011. – 20с.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Лазор</w:t>
      </w:r>
      <w:proofErr w:type="spellEnd"/>
      <w:r w:rsidRPr="0020403A">
        <w:t xml:space="preserve"> О.Д., </w:t>
      </w:r>
      <w:proofErr w:type="spellStart"/>
      <w:r w:rsidRPr="0020403A">
        <w:t>Лазор</w:t>
      </w:r>
      <w:proofErr w:type="spellEnd"/>
      <w:r w:rsidRPr="0020403A">
        <w:t xml:space="preserve"> О.Я. Місцеве управління. Поняття, терміни, визначення. Словник-довідник. Навчальний посібник. Рекомендовано МОНУ.-К.: КНТ, 2006.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Лазор</w:t>
      </w:r>
      <w:proofErr w:type="spellEnd"/>
      <w:r w:rsidRPr="0020403A">
        <w:t xml:space="preserve"> О.Д., </w:t>
      </w:r>
      <w:proofErr w:type="spellStart"/>
      <w:r w:rsidRPr="0020403A">
        <w:t>Лазор</w:t>
      </w:r>
      <w:proofErr w:type="spellEnd"/>
      <w:r w:rsidRPr="0020403A">
        <w:t xml:space="preserve"> О.Я. Основи державного управління та місцевого самоврядування. Навчально-методичний посібник. Рекомендовано МОНУ. К.: КНТ, 2007.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proofErr w:type="spellStart"/>
      <w:r w:rsidRPr="0020403A">
        <w:t>Лазор</w:t>
      </w:r>
      <w:proofErr w:type="spellEnd"/>
      <w:r w:rsidRPr="0020403A">
        <w:t xml:space="preserve"> І. Публічна самоврядна влада в республіці Італія та Україні: особливості організації та функціонування. Монографія.: КНТ, 2008.</w:t>
      </w:r>
    </w:p>
    <w:p w:rsidR="00C417D1" w:rsidRPr="0020403A" w:rsidRDefault="00C417D1" w:rsidP="00483B5C">
      <w:pPr>
        <w:pStyle w:val="ac"/>
        <w:numPr>
          <w:ilvl w:val="0"/>
          <w:numId w:val="15"/>
        </w:numPr>
        <w:tabs>
          <w:tab w:val="num" w:pos="540"/>
        </w:tabs>
        <w:ind w:left="0"/>
        <w:jc w:val="both"/>
      </w:pPr>
      <w:r w:rsidRPr="0020403A">
        <w:t xml:space="preserve">Лапка О.Я., </w:t>
      </w:r>
      <w:proofErr w:type="spellStart"/>
      <w:r w:rsidRPr="0020403A">
        <w:t>Пікуля</w:t>
      </w:r>
      <w:proofErr w:type="spellEnd"/>
      <w:r w:rsidRPr="0020403A">
        <w:t xml:space="preserve"> Т.О. Конституційне (державне право зарубіжних країн (у схемах): </w:t>
      </w:r>
      <w:proofErr w:type="spellStart"/>
      <w:r w:rsidRPr="0020403A">
        <w:t>Навч</w:t>
      </w:r>
      <w:proofErr w:type="spellEnd"/>
      <w:r w:rsidRPr="0020403A">
        <w:t xml:space="preserve">. посібник. – К.: </w:t>
      </w:r>
      <w:proofErr w:type="spellStart"/>
      <w:r w:rsidRPr="0020403A">
        <w:t>Атіка</w:t>
      </w:r>
      <w:proofErr w:type="spellEnd"/>
      <w:r w:rsidRPr="0020403A">
        <w:t>, 2008. – 216 с.</w:t>
      </w:r>
    </w:p>
    <w:p w:rsidR="00C417D1" w:rsidRPr="0020403A" w:rsidRDefault="00C417D1" w:rsidP="00C417D1">
      <w:pPr>
        <w:spacing w:after="200" w:line="276" w:lineRule="auto"/>
      </w:pPr>
    </w:p>
    <w:p w:rsidR="00FA6BF2" w:rsidRPr="0020403A" w:rsidRDefault="00FA6BF2" w:rsidP="00FA6BF2">
      <w:pPr>
        <w:tabs>
          <w:tab w:val="num" w:pos="284"/>
        </w:tabs>
        <w:ind w:left="426"/>
        <w:jc w:val="center"/>
        <w:rPr>
          <w:b/>
        </w:rPr>
      </w:pPr>
      <w:r w:rsidRPr="0020403A">
        <w:rPr>
          <w:b/>
        </w:rPr>
        <w:t>12. Інформаційні ресурси</w:t>
      </w:r>
    </w:p>
    <w:p w:rsidR="00FA6BF2" w:rsidRPr="0020403A" w:rsidRDefault="00FA6BF2" w:rsidP="00FA6BF2">
      <w:pPr>
        <w:tabs>
          <w:tab w:val="num" w:pos="284"/>
        </w:tabs>
        <w:ind w:left="426"/>
        <w:jc w:val="center"/>
        <w:rPr>
          <w:b/>
        </w:rPr>
      </w:pPr>
    </w:p>
    <w:p w:rsidR="00FA6BF2" w:rsidRPr="0020403A" w:rsidRDefault="00FA6BF2" w:rsidP="00FA6BF2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left="426" w:right="507"/>
      </w:pPr>
      <w:r w:rsidRPr="0020403A">
        <w:t xml:space="preserve">1. </w:t>
      </w:r>
      <w:proofErr w:type="gramStart"/>
      <w:r w:rsidRPr="0020403A">
        <w:rPr>
          <w:lang w:val="en-US"/>
        </w:rPr>
        <w:t>www</w:t>
      </w:r>
      <w:proofErr w:type="gramEnd"/>
      <w:r w:rsidRPr="0020403A">
        <w:t xml:space="preserve">. </w:t>
      </w:r>
      <w:r w:rsidRPr="0020403A">
        <w:rPr>
          <w:lang w:val="en-US"/>
        </w:rPr>
        <w:t>meta</w:t>
      </w:r>
      <w:r w:rsidRPr="0020403A">
        <w:t>.</w:t>
      </w:r>
      <w:proofErr w:type="spellStart"/>
      <w:r w:rsidRPr="0020403A">
        <w:rPr>
          <w:lang w:val="en-US"/>
        </w:rPr>
        <w:t>ua</w:t>
      </w:r>
      <w:proofErr w:type="spellEnd"/>
    </w:p>
    <w:p w:rsidR="00FA6BF2" w:rsidRPr="0020403A" w:rsidRDefault="00FA6BF2" w:rsidP="00FA6BF2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left="426" w:right="507"/>
      </w:pPr>
      <w:r w:rsidRPr="0020403A">
        <w:t xml:space="preserve">2. </w:t>
      </w:r>
      <w:proofErr w:type="gramStart"/>
      <w:r w:rsidRPr="0020403A">
        <w:rPr>
          <w:lang w:val="en-US"/>
        </w:rPr>
        <w:t>www</w:t>
      </w:r>
      <w:proofErr w:type="gramEnd"/>
      <w:r w:rsidRPr="0020403A">
        <w:t xml:space="preserve">. </w:t>
      </w:r>
      <w:r w:rsidRPr="0020403A">
        <w:rPr>
          <w:lang w:val="en-US"/>
        </w:rPr>
        <w:t>lib</w:t>
      </w:r>
      <w:r w:rsidRPr="0020403A">
        <w:t>.</w:t>
      </w:r>
      <w:proofErr w:type="spellStart"/>
      <w:r w:rsidRPr="0020403A">
        <w:rPr>
          <w:lang w:val="en-US"/>
        </w:rPr>
        <w:t>gov</w:t>
      </w:r>
      <w:proofErr w:type="spellEnd"/>
      <w:r w:rsidRPr="0020403A">
        <w:t>.</w:t>
      </w:r>
      <w:proofErr w:type="spellStart"/>
      <w:r w:rsidRPr="0020403A">
        <w:rPr>
          <w:lang w:val="en-US"/>
        </w:rPr>
        <w:t>ua</w:t>
      </w:r>
      <w:proofErr w:type="spellEnd"/>
    </w:p>
    <w:p w:rsidR="00FA6BF2" w:rsidRPr="0020403A" w:rsidRDefault="00FA6BF2" w:rsidP="00FA6BF2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left="426" w:right="507"/>
        <w:rPr>
          <w:lang w:val="en-US"/>
        </w:rPr>
      </w:pPr>
      <w:r w:rsidRPr="0020403A">
        <w:rPr>
          <w:lang w:val="en-US"/>
        </w:rPr>
        <w:t xml:space="preserve">3. </w:t>
      </w:r>
      <w:proofErr w:type="gramStart"/>
      <w:r w:rsidRPr="0020403A">
        <w:rPr>
          <w:lang w:val="en-US"/>
        </w:rPr>
        <w:t>www</w:t>
      </w:r>
      <w:proofErr w:type="gramEnd"/>
      <w:r w:rsidRPr="0020403A">
        <w:rPr>
          <w:lang w:val="en-US"/>
        </w:rPr>
        <w:t>. bookstore.net</w:t>
      </w:r>
    </w:p>
    <w:p w:rsidR="00FA6BF2" w:rsidRPr="0020403A" w:rsidRDefault="00FA6BF2" w:rsidP="00FA6BF2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left="426" w:right="507"/>
        <w:rPr>
          <w:lang w:val="en-US"/>
        </w:rPr>
      </w:pPr>
      <w:r w:rsidRPr="0020403A">
        <w:t xml:space="preserve">4. </w:t>
      </w:r>
      <w:hyperlink r:id="rId8" w:history="1">
        <w:r w:rsidRPr="0020403A">
          <w:rPr>
            <w:rStyle w:val="ad"/>
            <w:color w:val="auto"/>
            <w:u w:val="none"/>
            <w:lang w:val="en-US"/>
          </w:rPr>
          <w:t>www.bookshop.com</w:t>
        </w:r>
      </w:hyperlink>
    </w:p>
    <w:p w:rsidR="00FA6BF2" w:rsidRPr="0020403A" w:rsidRDefault="00FA6BF2" w:rsidP="00FA6BF2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left="426" w:right="507"/>
        <w:rPr>
          <w:lang w:val="en-US"/>
        </w:rPr>
      </w:pPr>
      <w:r w:rsidRPr="0020403A">
        <w:t xml:space="preserve">5. </w:t>
      </w:r>
      <w:hyperlink r:id="rId9" w:history="1">
        <w:r w:rsidRPr="0020403A">
          <w:rPr>
            <w:rStyle w:val="ad"/>
            <w:color w:val="auto"/>
            <w:u w:val="none"/>
            <w:lang w:val="en-US"/>
          </w:rPr>
          <w:t>www.google.com</w:t>
        </w:r>
      </w:hyperlink>
    </w:p>
    <w:p w:rsidR="0020403A" w:rsidRDefault="0020403A">
      <w:pPr>
        <w:ind w:firstLine="567"/>
      </w:pPr>
      <w:r>
        <w:br w:type="page"/>
      </w:r>
    </w:p>
    <w:p w:rsidR="0020403A" w:rsidRDefault="0020403A">
      <w:pPr>
        <w:ind w:firstLine="567"/>
      </w:pPr>
      <w:r>
        <w:lastRenderedPageBreak/>
        <w:br w:type="page"/>
      </w:r>
    </w:p>
    <w:p w:rsidR="00BE05DD" w:rsidRDefault="00BE05DD"/>
    <w:sectPr w:rsidR="00BE05DD" w:rsidSect="00BE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altName w:val="Courier New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6BE"/>
    <w:multiLevelType w:val="hybridMultilevel"/>
    <w:tmpl w:val="028C3160"/>
    <w:lvl w:ilvl="0" w:tplc="28BCFCA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6A0F23"/>
    <w:multiLevelType w:val="hybridMultilevel"/>
    <w:tmpl w:val="A3E62D70"/>
    <w:lvl w:ilvl="0" w:tplc="28BCFCAE">
      <w:start w:val="1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C1D42F8"/>
    <w:multiLevelType w:val="hybridMultilevel"/>
    <w:tmpl w:val="B4F4A2F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295D10C2"/>
    <w:multiLevelType w:val="hybridMultilevel"/>
    <w:tmpl w:val="12E65F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64B2B2C"/>
    <w:multiLevelType w:val="hybridMultilevel"/>
    <w:tmpl w:val="DF7E640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3AF0449F"/>
    <w:multiLevelType w:val="hybridMultilevel"/>
    <w:tmpl w:val="A81CB506"/>
    <w:lvl w:ilvl="0" w:tplc="28BCFCA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C415A1"/>
    <w:multiLevelType w:val="singleLevel"/>
    <w:tmpl w:val="FAA416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 w15:restartNumberingAfterBreak="0">
    <w:nsid w:val="4F204110"/>
    <w:multiLevelType w:val="hybridMultilevel"/>
    <w:tmpl w:val="AB321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312CF"/>
    <w:multiLevelType w:val="hybridMultilevel"/>
    <w:tmpl w:val="3C0CF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B4BEB"/>
    <w:multiLevelType w:val="hybridMultilevel"/>
    <w:tmpl w:val="96665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205D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957DC7"/>
    <w:multiLevelType w:val="hybridMultilevel"/>
    <w:tmpl w:val="5DC83918"/>
    <w:lvl w:ilvl="0" w:tplc="C420AF04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  <w:lvl w:ilvl="1" w:tplc="041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empus Sans ITC" w:hAnsi="Tempus Sans ITC" w:cs="Tempus Sans ITC" w:hint="default"/>
        <w:b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53A51"/>
    <w:multiLevelType w:val="hybridMultilevel"/>
    <w:tmpl w:val="D798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16F74"/>
    <w:multiLevelType w:val="hybridMultilevel"/>
    <w:tmpl w:val="2C8077D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010AC"/>
    <w:multiLevelType w:val="hybridMultilevel"/>
    <w:tmpl w:val="9AA2B206"/>
    <w:lvl w:ilvl="0" w:tplc="DC2AF6E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5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D1"/>
    <w:rsid w:val="0020403A"/>
    <w:rsid w:val="00483B5C"/>
    <w:rsid w:val="00675247"/>
    <w:rsid w:val="0082558E"/>
    <w:rsid w:val="00963840"/>
    <w:rsid w:val="00A277C0"/>
    <w:rsid w:val="00BE05DD"/>
    <w:rsid w:val="00C417D1"/>
    <w:rsid w:val="00CE2177"/>
    <w:rsid w:val="00F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D02E-9B86-4D31-B09C-AA2A42F2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D1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417D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17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C417D1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7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7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7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17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17D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17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17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417D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17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C417D1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417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C41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7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C417D1"/>
  </w:style>
  <w:style w:type="paragraph" w:styleId="aa">
    <w:name w:val="header"/>
    <w:basedOn w:val="a"/>
    <w:link w:val="ab"/>
    <w:uiPriority w:val="99"/>
    <w:unhideWhenUsed/>
    <w:rsid w:val="00C417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17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31">
    <w:name w:val="st131"/>
    <w:rsid w:val="00C417D1"/>
    <w:rPr>
      <w:i/>
      <w:iCs/>
      <w:color w:val="0000FF"/>
    </w:rPr>
  </w:style>
  <w:style w:type="character" w:customStyle="1" w:styleId="st46">
    <w:name w:val="st46"/>
    <w:rsid w:val="00C417D1"/>
    <w:rPr>
      <w:i/>
      <w:iCs/>
      <w:color w:val="000000"/>
    </w:rPr>
  </w:style>
  <w:style w:type="paragraph" w:styleId="ac">
    <w:name w:val="List Paragraph"/>
    <w:basedOn w:val="a"/>
    <w:uiPriority w:val="34"/>
    <w:qFormat/>
    <w:rsid w:val="00C417D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41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7D1"/>
  </w:style>
  <w:style w:type="paragraph" w:styleId="ae">
    <w:name w:val="Normal (Web)"/>
    <w:basedOn w:val="a"/>
    <w:uiPriority w:val="99"/>
    <w:unhideWhenUsed/>
    <w:rsid w:val="00C417D1"/>
    <w:pPr>
      <w:shd w:val="clear" w:color="auto" w:fill="282C2F"/>
      <w:spacing w:before="100" w:beforeAutospacing="1" w:after="100" w:afterAutospacing="1"/>
    </w:pPr>
    <w:rPr>
      <w:rFonts w:ascii="Georgia" w:hAnsi="Georgia"/>
      <w:color w:val="FFFFFF"/>
      <w:sz w:val="17"/>
      <w:szCs w:val="17"/>
    </w:rPr>
  </w:style>
  <w:style w:type="character" w:styleId="af">
    <w:name w:val="Strong"/>
    <w:basedOn w:val="a0"/>
    <w:uiPriority w:val="22"/>
    <w:qFormat/>
    <w:rsid w:val="00C417D1"/>
    <w:rPr>
      <w:b/>
      <w:bCs/>
    </w:rPr>
  </w:style>
  <w:style w:type="paragraph" w:styleId="21">
    <w:name w:val="Body Text 2"/>
    <w:basedOn w:val="a"/>
    <w:link w:val="22"/>
    <w:rsid w:val="00C417D1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C417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C417D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C417D1"/>
    <w:rPr>
      <w:rFonts w:ascii="Courier New" w:hAnsi="Courier New"/>
      <w:sz w:val="20"/>
      <w:szCs w:val="20"/>
      <w:lang w:val="ru-RU"/>
    </w:rPr>
  </w:style>
  <w:style w:type="character" w:customStyle="1" w:styleId="af2">
    <w:name w:val="Текст Знак"/>
    <w:basedOn w:val="a0"/>
    <w:link w:val="af1"/>
    <w:rsid w:val="00C417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Just">
    <w:name w:val="Just"/>
    <w:rsid w:val="00C417D1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417D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417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C417D1"/>
    <w:pPr>
      <w:shd w:val="clear" w:color="auto" w:fill="FFFFFF"/>
      <w:tabs>
        <w:tab w:val="left" w:pos="5117"/>
      </w:tabs>
      <w:ind w:left="567" w:right="-185" w:hanging="142"/>
      <w:jc w:val="both"/>
    </w:pPr>
    <w:rPr>
      <w:sz w:val="28"/>
      <w:szCs w:val="17"/>
    </w:rPr>
  </w:style>
  <w:style w:type="paragraph" w:styleId="33">
    <w:name w:val="Body Text 3"/>
    <w:basedOn w:val="a"/>
    <w:link w:val="34"/>
    <w:rsid w:val="00C417D1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C417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C417D1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styleId="af4">
    <w:name w:val="Document Map"/>
    <w:basedOn w:val="a"/>
    <w:link w:val="af5"/>
    <w:semiHidden/>
    <w:rsid w:val="00C417D1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5">
    <w:name w:val="Схема документа Знак"/>
    <w:basedOn w:val="a0"/>
    <w:link w:val="af4"/>
    <w:semiHidden/>
    <w:rsid w:val="00C417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Основной текст2"/>
    <w:rsid w:val="00C417D1"/>
  </w:style>
  <w:style w:type="paragraph" w:styleId="af6">
    <w:name w:val="Title"/>
    <w:basedOn w:val="a"/>
    <w:link w:val="af7"/>
    <w:qFormat/>
    <w:rsid w:val="00C417D1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C417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4">
    <w:name w:val="Çàãîëîâîê 2"/>
    <w:basedOn w:val="a"/>
    <w:next w:val="a"/>
    <w:rsid w:val="00C417D1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ind w:left="1928" w:hanging="1361"/>
    </w:pPr>
    <w:rPr>
      <w:b/>
      <w:caps/>
      <w:spacing w:val="10"/>
      <w:sz w:val="26"/>
      <w:szCs w:val="20"/>
      <w:lang w:val="ru-RU" w:eastAsia="uk-UA"/>
    </w:rPr>
  </w:style>
  <w:style w:type="character" w:customStyle="1" w:styleId="apple-style-span">
    <w:name w:val="apple-style-span"/>
    <w:basedOn w:val="a0"/>
    <w:rsid w:val="00C417D1"/>
  </w:style>
  <w:style w:type="character" w:styleId="af8">
    <w:name w:val="Emphasis"/>
    <w:basedOn w:val="a0"/>
    <w:qFormat/>
    <w:rsid w:val="00C417D1"/>
    <w:rPr>
      <w:i/>
      <w:iCs/>
    </w:rPr>
  </w:style>
  <w:style w:type="character" w:customStyle="1" w:styleId="11">
    <w:name w:val="Основной текст Знак1"/>
    <w:basedOn w:val="a0"/>
    <w:uiPriority w:val="99"/>
    <w:rsid w:val="00C417D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9">
    <w:name w:val="Колонтитул_"/>
    <w:basedOn w:val="a0"/>
    <w:link w:val="12"/>
    <w:uiPriority w:val="99"/>
    <w:rsid w:val="00C417D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aliases w:val="11 pt,Не полужирный"/>
    <w:basedOn w:val="af9"/>
    <w:uiPriority w:val="99"/>
    <w:rsid w:val="00C417D1"/>
    <w:rPr>
      <w:rFonts w:ascii="Arial Unicode MS" w:eastAsia="Arial Unicode MS" w:hAnsi="Times New Roman" w:cs="Arial Unicode MS"/>
      <w:b/>
      <w:bCs/>
      <w:sz w:val="22"/>
      <w:szCs w:val="22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полужирный4"/>
    <w:basedOn w:val="af9"/>
    <w:uiPriority w:val="99"/>
    <w:rsid w:val="00C417D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a">
    <w:name w:val="Колонтитул"/>
    <w:basedOn w:val="af9"/>
    <w:uiPriority w:val="99"/>
    <w:rsid w:val="00C417D1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ArialUnicodeMS1">
    <w:name w:val="Колонтитул + Arial Unicode MS1"/>
    <w:aliases w:val="10,5 pt,Не полужирный3"/>
    <w:basedOn w:val="af9"/>
    <w:uiPriority w:val="99"/>
    <w:rsid w:val="00C417D1"/>
    <w:rPr>
      <w:rFonts w:ascii="Arial Unicode MS" w:eastAsia="Arial Unicode MS" w:hAnsi="Times New Roman" w:cs="Arial Unicode MS"/>
      <w:b/>
      <w:bCs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1,Не полужирный2"/>
    <w:basedOn w:val="af9"/>
    <w:uiPriority w:val="99"/>
    <w:rsid w:val="00C417D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b">
    <w:name w:val="Оглавление_"/>
    <w:basedOn w:val="a0"/>
    <w:link w:val="afc"/>
    <w:uiPriority w:val="99"/>
    <w:rsid w:val="00C417D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okAntiqua">
    <w:name w:val="Основной текст + Book Antiqua"/>
    <w:aliases w:val="Полужирный,Курсив"/>
    <w:basedOn w:val="11"/>
    <w:uiPriority w:val="99"/>
    <w:rsid w:val="00C417D1"/>
    <w:rPr>
      <w:rFonts w:ascii="Book Antiqua" w:hAnsi="Book Antiqua" w:cs="Book Antiqua"/>
      <w:b/>
      <w:bCs/>
      <w:i/>
      <w:iCs/>
      <w:noProof/>
      <w:sz w:val="23"/>
      <w:szCs w:val="23"/>
      <w:shd w:val="clear" w:color="auto" w:fill="FFFFFF"/>
    </w:rPr>
  </w:style>
  <w:style w:type="character" w:customStyle="1" w:styleId="3ArialUnicodeMS">
    <w:name w:val="Колонтитул (3) + Arial Unicode MS"/>
    <w:aliases w:val="11 pt1"/>
    <w:basedOn w:val="a0"/>
    <w:uiPriority w:val="99"/>
    <w:rsid w:val="00C417D1"/>
    <w:rPr>
      <w:rFonts w:ascii="Arial Unicode MS" w:eastAsia="Arial Unicode MS" w:cs="Arial Unicode MS"/>
      <w:sz w:val="22"/>
      <w:szCs w:val="22"/>
      <w:u w:val="none"/>
    </w:rPr>
  </w:style>
  <w:style w:type="character" w:customStyle="1" w:styleId="311pt">
    <w:name w:val="Колонтитул (3) + 11 pt"/>
    <w:basedOn w:val="a0"/>
    <w:uiPriority w:val="99"/>
    <w:rsid w:val="00C417D1"/>
    <w:rPr>
      <w:rFonts w:ascii="Times New Roman" w:hAnsi="Times New Roman" w:cs="Times New Roman"/>
      <w:sz w:val="22"/>
      <w:szCs w:val="22"/>
      <w:u w:val="none"/>
    </w:rPr>
  </w:style>
  <w:style w:type="character" w:customStyle="1" w:styleId="25">
    <w:name w:val="Колонтитул2"/>
    <w:basedOn w:val="af9"/>
    <w:uiPriority w:val="99"/>
    <w:rsid w:val="00C417D1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1pt1">
    <w:name w:val="Колонтитул + 11 pt1"/>
    <w:aliases w:val="Не полужирный1"/>
    <w:basedOn w:val="af9"/>
    <w:uiPriority w:val="99"/>
    <w:rsid w:val="00C417D1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ru-RU"/>
    </w:rPr>
  </w:style>
  <w:style w:type="paragraph" w:customStyle="1" w:styleId="12">
    <w:name w:val="Колонтитул1"/>
    <w:basedOn w:val="a"/>
    <w:link w:val="af9"/>
    <w:uiPriority w:val="99"/>
    <w:rsid w:val="00C417D1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val="ru-RU" w:eastAsia="en-US"/>
    </w:rPr>
  </w:style>
  <w:style w:type="paragraph" w:customStyle="1" w:styleId="afc">
    <w:name w:val="Оглавление"/>
    <w:basedOn w:val="a"/>
    <w:link w:val="afb"/>
    <w:uiPriority w:val="99"/>
    <w:rsid w:val="00C417D1"/>
    <w:pPr>
      <w:widowControl w:val="0"/>
      <w:shd w:val="clear" w:color="auto" w:fill="FFFFFF"/>
      <w:spacing w:line="288" w:lineRule="exact"/>
      <w:ind w:firstLine="260"/>
    </w:pPr>
    <w:rPr>
      <w:rFonts w:eastAsiaTheme="minorHAnsi"/>
      <w:sz w:val="23"/>
      <w:szCs w:val="23"/>
      <w:lang w:val="ru-RU" w:eastAsia="en-US"/>
    </w:rPr>
  </w:style>
  <w:style w:type="paragraph" w:customStyle="1" w:styleId="Numerik1">
    <w:name w:val="Numerik1"/>
    <w:basedOn w:val="a"/>
    <w:rsid w:val="00C417D1"/>
    <w:pPr>
      <w:keepLines/>
      <w:widowControl w:val="0"/>
      <w:overflowPunct w:val="0"/>
      <w:autoSpaceDE w:val="0"/>
      <w:autoSpaceDN w:val="0"/>
      <w:adjustRightInd w:val="0"/>
      <w:spacing w:after="40"/>
      <w:ind w:left="397" w:hanging="397"/>
      <w:jc w:val="both"/>
      <w:textAlignment w:val="baseline"/>
    </w:pPr>
    <w:rPr>
      <w:rFonts w:ascii="Arial" w:hAnsi="Arial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ho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bis-nbuv.gov.ua/cgi-bin/irbis_low/cgiirbis_64.exe?Z21ID=&amp;I21DBN=EC&amp;P21DBN=EC&amp;S21STN=1&amp;S21REF=10&amp;S21FMT=fullw&amp;C21COM=S&amp;S21CNR=20&amp;S21P01=3&amp;S21P02=0&amp;S21P03=A=&amp;S21COLORTERMS=0&amp;S21STR=%D0%9A%D0%BE%D0%BC%D0%B0%D1%80%D0%BE%D0%B2%D0%B0,%20%D0%A2%D0%B5%D1%82%D1%8F%D0%BD%D0%B0%20%D0%92%27%D1%8F%D1%87%D0%B5%D1%81%D0%BB%D0%B0%D0%B2%D1%96%D0%B2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low/cgiirbis_64.exe?Z21ID=&amp;I21DBN=EC&amp;P21DBN=EC&amp;S21STN=1&amp;S21REF=10&amp;S21FMT=fullw&amp;C21COM=S&amp;S21CNR=20&amp;S21P01=3&amp;S21P02=0&amp;S21P03=A=&amp;S21COLORTERMS=0&amp;S21STR=%D0%9A%D0%BE%D0%BB%D0%BE%D0%BC%D1%96%D1%94%D1%86%D1%8C,%20%D0%AE%D1%80%D1%96%D0%B9%20%D0%9C%D0%B8%D0%BA%D0%BE%D0%BB%D0%B0%D0%B9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5A5D-F6C7-4A4F-8AFC-A53DF71B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2019-10-07T15:48:00Z</dcterms:created>
  <dcterms:modified xsi:type="dcterms:W3CDTF">2019-10-07T15:48:00Z</dcterms:modified>
</cp:coreProperties>
</file>