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B3" w:rsidRPr="003E6F9C" w:rsidRDefault="002A7BB3" w:rsidP="002A7BB3">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МІНІСТЕРСТВО ОСВІТИ І НАУКИ УКРАЇНИ</w:t>
      </w:r>
    </w:p>
    <w:p w:rsidR="002A7BB3" w:rsidRPr="003E6F9C" w:rsidRDefault="002A7BB3" w:rsidP="002A7BB3">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БІЛОЦЕРКІВСЬКИЙ НАЦІОНАЛЬНИЙ АГРАРНИЙ УНІВЕРСИТЕТ</w:t>
      </w: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 xml:space="preserve">Кафедра </w:t>
      </w:r>
      <w:r>
        <w:rPr>
          <w:rFonts w:ascii="Times New Roman" w:hAnsi="Times New Roman"/>
          <w:b/>
          <w:sz w:val="28"/>
          <w:szCs w:val="28"/>
          <w:lang w:val="uk-UA"/>
        </w:rPr>
        <w:t>теоретико-правових та соціально-гуманітарних дисциплін</w:t>
      </w:r>
    </w:p>
    <w:p w:rsidR="002A7BB3" w:rsidRPr="003E6F9C" w:rsidRDefault="002A7BB3" w:rsidP="002A7BB3">
      <w:pPr>
        <w:spacing w:after="0" w:line="240" w:lineRule="auto"/>
        <w:rPr>
          <w:rFonts w:ascii="Times New Roman" w:hAnsi="Times New Roman"/>
          <w:b/>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360" w:lineRule="auto"/>
        <w:jc w:val="right"/>
        <w:rPr>
          <w:rFonts w:ascii="Times New Roman" w:hAnsi="Times New Roman"/>
          <w:b/>
          <w:sz w:val="28"/>
          <w:szCs w:val="28"/>
          <w:lang w:val="uk-UA"/>
        </w:rPr>
      </w:pPr>
      <w:r w:rsidRPr="003E6F9C">
        <w:rPr>
          <w:rFonts w:ascii="Times New Roman" w:hAnsi="Times New Roman"/>
          <w:b/>
          <w:sz w:val="28"/>
          <w:szCs w:val="28"/>
          <w:lang w:val="uk-UA"/>
        </w:rPr>
        <w:t>«ЗАТВЕРДЖУЮ»</w:t>
      </w:r>
    </w:p>
    <w:p w:rsidR="002A7BB3" w:rsidRPr="003E6F9C" w:rsidRDefault="002A7BB3" w:rsidP="002A7BB3">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Проректор з освітньої, виховної</w:t>
      </w:r>
    </w:p>
    <w:p w:rsidR="002A7BB3" w:rsidRPr="003E6F9C" w:rsidRDefault="002A7BB3" w:rsidP="002A7BB3">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та міжнародної діяльності</w:t>
      </w:r>
    </w:p>
    <w:p w:rsidR="002A7BB3" w:rsidRPr="003E6F9C" w:rsidRDefault="002A7BB3" w:rsidP="002A7BB3">
      <w:pPr>
        <w:spacing w:after="0" w:line="360" w:lineRule="auto"/>
        <w:ind w:firstLine="3252"/>
        <w:jc w:val="right"/>
        <w:rPr>
          <w:rFonts w:ascii="Times New Roman" w:hAnsi="Times New Roman"/>
          <w:sz w:val="28"/>
          <w:szCs w:val="28"/>
          <w:lang w:val="uk-UA"/>
        </w:rPr>
      </w:pPr>
      <w:r w:rsidRPr="003E6F9C">
        <w:rPr>
          <w:rFonts w:ascii="Times New Roman" w:hAnsi="Times New Roman"/>
          <w:sz w:val="28"/>
          <w:szCs w:val="28"/>
          <w:lang w:val="uk-UA"/>
        </w:rPr>
        <w:t>______________ проф.Т.М. Димань</w:t>
      </w:r>
    </w:p>
    <w:p w:rsidR="002A7BB3" w:rsidRPr="003E6F9C" w:rsidRDefault="002A7BB3" w:rsidP="002A7BB3">
      <w:pPr>
        <w:spacing w:after="0" w:line="360" w:lineRule="auto"/>
        <w:ind w:firstLine="3960"/>
        <w:jc w:val="right"/>
        <w:rPr>
          <w:rFonts w:ascii="Times New Roman" w:hAnsi="Times New Roman"/>
          <w:sz w:val="28"/>
          <w:szCs w:val="28"/>
          <w:lang w:val="uk-UA"/>
        </w:rPr>
      </w:pPr>
      <w:r w:rsidRPr="003E6F9C">
        <w:rPr>
          <w:rFonts w:ascii="Times New Roman" w:hAnsi="Times New Roman"/>
          <w:sz w:val="28"/>
          <w:szCs w:val="28"/>
          <w:lang w:val="uk-UA"/>
        </w:rPr>
        <w:t>“____”_____________ 20__ р.</w:t>
      </w:r>
    </w:p>
    <w:p w:rsidR="002A7BB3" w:rsidRPr="003E6F9C" w:rsidRDefault="002A7BB3" w:rsidP="002A7BB3">
      <w:pPr>
        <w:spacing w:after="0" w:line="240" w:lineRule="auto"/>
        <w:jc w:val="center"/>
        <w:rPr>
          <w:rFonts w:ascii="Times New Roman" w:hAnsi="Times New Roman"/>
          <w:sz w:val="28"/>
          <w:szCs w:val="28"/>
          <w:lang w:val="uk-UA"/>
        </w:rPr>
      </w:pPr>
    </w:p>
    <w:p w:rsidR="002A7BB3" w:rsidRPr="003E6F9C" w:rsidRDefault="002A7BB3" w:rsidP="002A7BB3">
      <w:pPr>
        <w:spacing w:after="0" w:line="240" w:lineRule="auto"/>
        <w:jc w:val="center"/>
        <w:rPr>
          <w:rFonts w:ascii="Times New Roman" w:hAnsi="Times New Roman"/>
          <w:sz w:val="28"/>
          <w:szCs w:val="28"/>
          <w:lang w:val="uk-UA"/>
        </w:rPr>
      </w:pPr>
    </w:p>
    <w:p w:rsidR="002A7BB3" w:rsidRPr="003E6F9C" w:rsidRDefault="002A7BB3" w:rsidP="002A7BB3">
      <w:pPr>
        <w:spacing w:after="0" w:line="240" w:lineRule="auto"/>
        <w:jc w:val="center"/>
        <w:rPr>
          <w:rFonts w:ascii="Times New Roman" w:hAnsi="Times New Roman"/>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РОБОЧА ПРОГРАМА НАВЧАЛЬНОЇ ДИСЦИПЛІНИ</w:t>
      </w: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240" w:lineRule="auto"/>
        <w:rPr>
          <w:rFonts w:ascii="Times New Roman" w:hAnsi="Times New Roman"/>
          <w:b/>
          <w:sz w:val="28"/>
          <w:szCs w:val="28"/>
          <w:lang w:val="uk-UA"/>
        </w:rPr>
      </w:pPr>
    </w:p>
    <w:p w:rsidR="002A7BB3" w:rsidRPr="00857BA3" w:rsidRDefault="002A7BB3" w:rsidP="002A7BB3">
      <w:pPr>
        <w:tabs>
          <w:tab w:val="center" w:pos="4677"/>
          <w:tab w:val="left" w:pos="7715"/>
        </w:tabs>
        <w:rPr>
          <w:rFonts w:ascii="Times New Roman" w:hAnsi="Times New Roman"/>
          <w:b/>
          <w:sz w:val="28"/>
          <w:szCs w:val="28"/>
        </w:rPr>
      </w:pPr>
      <w:r w:rsidRPr="00857BA3">
        <w:rPr>
          <w:rFonts w:ascii="Times New Roman" w:hAnsi="Times New Roman"/>
          <w:b/>
          <w:sz w:val="28"/>
          <w:szCs w:val="28"/>
        </w:rPr>
        <w:tab/>
      </w:r>
      <w:r>
        <w:rPr>
          <w:rFonts w:ascii="Times New Roman" w:hAnsi="Times New Roman"/>
          <w:b/>
          <w:sz w:val="28"/>
          <w:szCs w:val="28"/>
          <w:lang w:val="uk-UA"/>
        </w:rPr>
        <w:t>«ФІЛОСОФІЯ ПРАВА»</w:t>
      </w:r>
      <w:r w:rsidRPr="00857BA3">
        <w:rPr>
          <w:rFonts w:ascii="Times New Roman" w:hAnsi="Times New Roman"/>
          <w:b/>
          <w:sz w:val="28"/>
          <w:szCs w:val="28"/>
        </w:rPr>
        <w:tab/>
      </w: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p>
    <w:p w:rsidR="002A7BB3" w:rsidRPr="003E6F9C" w:rsidRDefault="002A7BB3" w:rsidP="002A7BB3">
      <w:pPr>
        <w:spacing w:after="0" w:line="240" w:lineRule="auto"/>
        <w:jc w:val="center"/>
        <w:rPr>
          <w:rFonts w:ascii="Times New Roman" w:hAnsi="Times New Roman"/>
          <w:b/>
          <w:sz w:val="28"/>
          <w:szCs w:val="28"/>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2A7BB3" w:rsidRPr="003E6F9C" w:rsidTr="002A7BB3">
        <w:tc>
          <w:tcPr>
            <w:tcW w:w="3936" w:type="dxa"/>
          </w:tcPr>
          <w:p w:rsidR="002A7BB3" w:rsidRPr="003E6F9C" w:rsidRDefault="002A7BB3" w:rsidP="002A7BB3">
            <w:pPr>
              <w:spacing w:line="360" w:lineRule="auto"/>
              <w:rPr>
                <w:sz w:val="28"/>
                <w:szCs w:val="28"/>
                <w:lang w:val="uk-UA"/>
              </w:rPr>
            </w:pPr>
            <w:r w:rsidRPr="003E6F9C">
              <w:rPr>
                <w:sz w:val="28"/>
                <w:szCs w:val="28"/>
                <w:lang w:val="uk-UA"/>
              </w:rPr>
              <w:t>ГАЛУЗЬ ЗНАНЬ</w:t>
            </w:r>
          </w:p>
        </w:tc>
        <w:tc>
          <w:tcPr>
            <w:tcW w:w="5635" w:type="dxa"/>
          </w:tcPr>
          <w:p w:rsidR="002A7BB3" w:rsidRPr="00D31E1B" w:rsidRDefault="002A7BB3" w:rsidP="002A7BB3">
            <w:pPr>
              <w:ind w:firstLine="33"/>
              <w:rPr>
                <w:b/>
                <w:sz w:val="28"/>
                <w:szCs w:val="28"/>
              </w:rPr>
            </w:pPr>
            <w:r w:rsidRPr="00D31E1B">
              <w:rPr>
                <w:b/>
                <w:sz w:val="28"/>
                <w:szCs w:val="28"/>
              </w:rPr>
              <w:t>08   ПРАВО</w:t>
            </w:r>
          </w:p>
          <w:p w:rsidR="002A7BB3" w:rsidRPr="003E6F9C" w:rsidRDefault="002A7BB3" w:rsidP="002A7BB3">
            <w:pPr>
              <w:spacing w:line="360" w:lineRule="auto"/>
              <w:rPr>
                <w:sz w:val="28"/>
                <w:szCs w:val="28"/>
                <w:lang w:val="uk-UA"/>
              </w:rPr>
            </w:pPr>
          </w:p>
        </w:tc>
      </w:tr>
      <w:tr w:rsidR="002A7BB3" w:rsidRPr="003E6F9C" w:rsidTr="002A7BB3">
        <w:tc>
          <w:tcPr>
            <w:tcW w:w="3936" w:type="dxa"/>
          </w:tcPr>
          <w:p w:rsidR="002A7BB3" w:rsidRPr="003E6F9C" w:rsidRDefault="002A7BB3" w:rsidP="002A7BB3">
            <w:pPr>
              <w:spacing w:line="360" w:lineRule="auto"/>
              <w:rPr>
                <w:sz w:val="28"/>
                <w:szCs w:val="28"/>
                <w:lang w:val="uk-UA"/>
              </w:rPr>
            </w:pPr>
            <w:r w:rsidRPr="003E6F9C">
              <w:rPr>
                <w:sz w:val="28"/>
                <w:szCs w:val="28"/>
                <w:lang w:val="uk-UA"/>
              </w:rPr>
              <w:t>СПЕЦІАЛЬНІСТЬ</w:t>
            </w:r>
          </w:p>
        </w:tc>
        <w:tc>
          <w:tcPr>
            <w:tcW w:w="5635" w:type="dxa"/>
          </w:tcPr>
          <w:p w:rsidR="002A7BB3" w:rsidRPr="00D31E1B" w:rsidRDefault="002A7BB3" w:rsidP="002A7BB3">
            <w:pPr>
              <w:spacing w:line="480" w:lineRule="auto"/>
              <w:rPr>
                <w:b/>
                <w:sz w:val="28"/>
                <w:szCs w:val="28"/>
                <w:lang w:val="uk-UA"/>
              </w:rPr>
            </w:pPr>
            <w:r w:rsidRPr="00D31E1B">
              <w:rPr>
                <w:b/>
                <w:sz w:val="28"/>
                <w:szCs w:val="28"/>
                <w:lang w:val="uk-UA"/>
              </w:rPr>
              <w:t>081  ПРАВО</w:t>
            </w:r>
          </w:p>
        </w:tc>
      </w:tr>
      <w:tr w:rsidR="002A7BB3" w:rsidRPr="003E6F9C" w:rsidTr="002A7BB3">
        <w:tc>
          <w:tcPr>
            <w:tcW w:w="3936" w:type="dxa"/>
          </w:tcPr>
          <w:p w:rsidR="002A7BB3" w:rsidRPr="003E6F9C" w:rsidRDefault="002A7BB3" w:rsidP="002A7BB3">
            <w:pPr>
              <w:spacing w:line="360" w:lineRule="auto"/>
              <w:rPr>
                <w:sz w:val="28"/>
                <w:szCs w:val="28"/>
                <w:lang w:val="uk-UA"/>
              </w:rPr>
            </w:pPr>
            <w:r w:rsidRPr="003E6F9C">
              <w:rPr>
                <w:sz w:val="28"/>
                <w:szCs w:val="28"/>
                <w:lang w:val="uk-UA"/>
              </w:rPr>
              <w:t>РІВЕНЬ ВИЩОЇ ОСВІТИ</w:t>
            </w:r>
          </w:p>
        </w:tc>
        <w:tc>
          <w:tcPr>
            <w:tcW w:w="5635" w:type="dxa"/>
          </w:tcPr>
          <w:p w:rsidR="002A7BB3" w:rsidRPr="003E6F9C" w:rsidRDefault="002A7BB3" w:rsidP="002A7BB3">
            <w:pPr>
              <w:spacing w:line="360" w:lineRule="auto"/>
              <w:rPr>
                <w:sz w:val="28"/>
                <w:szCs w:val="28"/>
                <w:lang w:val="uk-UA"/>
              </w:rPr>
            </w:pPr>
            <w:r w:rsidRPr="00B04EDC">
              <w:rPr>
                <w:sz w:val="28"/>
                <w:szCs w:val="28"/>
                <w:lang w:val="uk-UA"/>
              </w:rPr>
              <w:t>Перший</w:t>
            </w:r>
            <w:r w:rsidRPr="003E6F9C">
              <w:rPr>
                <w:sz w:val="28"/>
                <w:szCs w:val="28"/>
                <w:lang w:val="uk-UA"/>
              </w:rPr>
              <w:t xml:space="preserve"> (</w:t>
            </w:r>
            <w:r>
              <w:rPr>
                <w:sz w:val="28"/>
                <w:szCs w:val="28"/>
                <w:lang w:val="uk-UA"/>
              </w:rPr>
              <w:t>магістерський</w:t>
            </w:r>
            <w:r w:rsidRPr="003E6F9C">
              <w:rPr>
                <w:sz w:val="28"/>
                <w:szCs w:val="28"/>
                <w:lang w:val="uk-UA"/>
              </w:rPr>
              <w:t>)</w:t>
            </w:r>
          </w:p>
        </w:tc>
      </w:tr>
      <w:tr w:rsidR="002A7BB3" w:rsidRPr="003E6F9C" w:rsidTr="002A7BB3">
        <w:tc>
          <w:tcPr>
            <w:tcW w:w="3936" w:type="dxa"/>
          </w:tcPr>
          <w:p w:rsidR="002A7BB3" w:rsidRPr="003E6F9C" w:rsidRDefault="002A7BB3" w:rsidP="002A7BB3">
            <w:pPr>
              <w:spacing w:line="360" w:lineRule="auto"/>
              <w:rPr>
                <w:sz w:val="28"/>
                <w:szCs w:val="28"/>
                <w:lang w:val="uk-UA"/>
              </w:rPr>
            </w:pPr>
            <w:r w:rsidRPr="003E6F9C">
              <w:rPr>
                <w:sz w:val="28"/>
                <w:szCs w:val="28"/>
                <w:lang w:val="uk-UA"/>
              </w:rPr>
              <w:t>ФАКУЛЬТЕТ</w:t>
            </w:r>
          </w:p>
        </w:tc>
        <w:tc>
          <w:tcPr>
            <w:tcW w:w="5635" w:type="dxa"/>
          </w:tcPr>
          <w:p w:rsidR="002A7BB3" w:rsidRPr="003E6F9C" w:rsidRDefault="002A7BB3" w:rsidP="002A7BB3">
            <w:pPr>
              <w:spacing w:line="360" w:lineRule="auto"/>
              <w:rPr>
                <w:sz w:val="28"/>
                <w:szCs w:val="28"/>
                <w:lang w:val="uk-UA"/>
              </w:rPr>
            </w:pPr>
            <w:r>
              <w:rPr>
                <w:sz w:val="28"/>
                <w:szCs w:val="28"/>
                <w:lang w:val="uk-UA"/>
              </w:rPr>
              <w:t>Права та лінгвістики</w:t>
            </w:r>
          </w:p>
        </w:tc>
      </w:tr>
    </w:tbl>
    <w:p w:rsidR="002A7BB3" w:rsidRPr="003E6F9C" w:rsidRDefault="002A7BB3" w:rsidP="002A7BB3">
      <w:pPr>
        <w:spacing w:after="0" w:line="240" w:lineRule="auto"/>
        <w:rPr>
          <w:rFonts w:ascii="Times New Roman" w:hAnsi="Times New Roman"/>
          <w:sz w:val="28"/>
          <w:szCs w:val="28"/>
          <w:lang w:val="uk-UA"/>
        </w:rPr>
      </w:pPr>
    </w:p>
    <w:p w:rsidR="002A7BB3" w:rsidRPr="003E6F9C" w:rsidRDefault="002A7BB3" w:rsidP="002A7BB3">
      <w:pPr>
        <w:spacing w:after="0" w:line="240" w:lineRule="auto"/>
        <w:rPr>
          <w:rFonts w:ascii="Times New Roman" w:hAnsi="Times New Roman"/>
          <w:sz w:val="28"/>
          <w:szCs w:val="28"/>
          <w:lang w:val="uk-UA"/>
        </w:rPr>
      </w:pPr>
    </w:p>
    <w:p w:rsidR="002A7BB3" w:rsidRPr="003E6F9C" w:rsidRDefault="002A7BB3" w:rsidP="002A7BB3">
      <w:pPr>
        <w:spacing w:after="0" w:line="240" w:lineRule="auto"/>
        <w:rPr>
          <w:rFonts w:ascii="Times New Roman" w:hAnsi="Times New Roman"/>
          <w:sz w:val="28"/>
          <w:szCs w:val="28"/>
          <w:lang w:val="uk-UA"/>
        </w:rPr>
      </w:pPr>
    </w:p>
    <w:p w:rsidR="002A7BB3" w:rsidRPr="003E6F9C" w:rsidRDefault="002A7BB3" w:rsidP="002A7BB3">
      <w:pPr>
        <w:spacing w:after="0" w:line="240" w:lineRule="auto"/>
        <w:rPr>
          <w:rFonts w:ascii="Times New Roman" w:hAnsi="Times New Roman"/>
          <w:sz w:val="28"/>
          <w:szCs w:val="28"/>
          <w:lang w:val="uk-UA"/>
        </w:rPr>
      </w:pPr>
    </w:p>
    <w:p w:rsidR="002A7BB3" w:rsidRPr="003E6F9C" w:rsidRDefault="002A7BB3" w:rsidP="002A7BB3">
      <w:pPr>
        <w:spacing w:after="0" w:line="240" w:lineRule="auto"/>
        <w:rPr>
          <w:rFonts w:ascii="Times New Roman" w:hAnsi="Times New Roman"/>
          <w:sz w:val="28"/>
          <w:szCs w:val="28"/>
          <w:lang w:val="uk-UA"/>
        </w:rPr>
      </w:pPr>
    </w:p>
    <w:p w:rsidR="006222FE" w:rsidRDefault="006222FE" w:rsidP="002A7BB3">
      <w:pPr>
        <w:spacing w:after="0" w:line="240" w:lineRule="auto"/>
        <w:jc w:val="center"/>
        <w:rPr>
          <w:rFonts w:ascii="Times New Roman" w:hAnsi="Times New Roman"/>
          <w:sz w:val="28"/>
          <w:szCs w:val="28"/>
          <w:lang w:val="uk-UA"/>
        </w:rPr>
      </w:pPr>
    </w:p>
    <w:p w:rsidR="006222FE" w:rsidRDefault="006222FE" w:rsidP="002A7BB3">
      <w:pPr>
        <w:spacing w:after="0" w:line="240" w:lineRule="auto"/>
        <w:jc w:val="center"/>
        <w:rPr>
          <w:rFonts w:ascii="Times New Roman" w:hAnsi="Times New Roman"/>
          <w:sz w:val="28"/>
          <w:szCs w:val="28"/>
          <w:lang w:val="uk-UA"/>
        </w:rPr>
      </w:pPr>
    </w:p>
    <w:p w:rsidR="006222FE" w:rsidRDefault="006222FE" w:rsidP="002A7BB3">
      <w:pPr>
        <w:spacing w:after="0" w:line="240" w:lineRule="auto"/>
        <w:jc w:val="center"/>
        <w:rPr>
          <w:rFonts w:ascii="Times New Roman" w:hAnsi="Times New Roman"/>
          <w:sz w:val="28"/>
          <w:szCs w:val="28"/>
          <w:lang w:val="uk-UA"/>
        </w:rPr>
      </w:pPr>
    </w:p>
    <w:p w:rsidR="006222FE" w:rsidRDefault="006222FE" w:rsidP="002A7BB3">
      <w:pPr>
        <w:spacing w:after="0" w:line="240" w:lineRule="auto"/>
        <w:jc w:val="center"/>
        <w:rPr>
          <w:rFonts w:ascii="Times New Roman" w:hAnsi="Times New Roman"/>
          <w:sz w:val="28"/>
          <w:szCs w:val="28"/>
          <w:lang w:val="uk-UA"/>
        </w:rPr>
      </w:pPr>
    </w:p>
    <w:p w:rsidR="002A7BB3" w:rsidRPr="003E6F9C" w:rsidRDefault="00D31E1B"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Біла Церква ‒ 2019</w:t>
      </w:r>
    </w:p>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FE7C42" w:rsidRDefault="00451075" w:rsidP="002A7BB3">
      <w:pPr>
        <w:spacing w:after="0" w:line="360" w:lineRule="auto"/>
        <w:jc w:val="both"/>
        <w:rPr>
          <w:rFonts w:ascii="Times New Roman" w:hAnsi="Times New Roman"/>
          <w:sz w:val="28"/>
          <w:szCs w:val="28"/>
          <w:lang w:val="uk-UA"/>
        </w:rPr>
      </w:pPr>
      <w:r w:rsidRPr="00FE7C42">
        <w:rPr>
          <w:rFonts w:ascii="Times New Roman" w:hAnsi="Times New Roman"/>
          <w:sz w:val="28"/>
          <w:szCs w:val="28"/>
          <w:lang w:val="uk-UA"/>
        </w:rPr>
        <w:lastRenderedPageBreak/>
        <w:fldChar w:fldCharType="begin"/>
      </w:r>
      <w:r w:rsidR="00FE7C42" w:rsidRPr="00FE7C42">
        <w:rPr>
          <w:rFonts w:ascii="Times New Roman" w:hAnsi="Times New Roman"/>
          <w:sz w:val="28"/>
          <w:szCs w:val="28"/>
          <w:lang w:val="uk-UA"/>
        </w:rPr>
        <w:instrText>PAGE   \* MERGEFORMAT</w:instrText>
      </w:r>
      <w:r w:rsidRPr="00FE7C42">
        <w:rPr>
          <w:rFonts w:ascii="Times New Roman" w:hAnsi="Times New Roman"/>
          <w:sz w:val="28"/>
          <w:szCs w:val="28"/>
          <w:lang w:val="uk-UA"/>
        </w:rPr>
        <w:fldChar w:fldCharType="separate"/>
      </w:r>
      <w:r w:rsidR="00FE7C42">
        <w:rPr>
          <w:rFonts w:ascii="Times New Roman" w:hAnsi="Times New Roman"/>
          <w:noProof/>
          <w:sz w:val="28"/>
          <w:szCs w:val="28"/>
          <w:lang w:val="uk-UA"/>
        </w:rPr>
        <w:t>2</w:t>
      </w:r>
      <w:r w:rsidRPr="00FE7C42">
        <w:rPr>
          <w:rFonts w:ascii="Times New Roman" w:hAnsi="Times New Roman"/>
          <w:sz w:val="28"/>
          <w:szCs w:val="28"/>
          <w:lang w:val="uk-UA"/>
        </w:rPr>
        <w:fldChar w:fldCharType="end"/>
      </w:r>
    </w:p>
    <w:p w:rsidR="002A7BB3" w:rsidRPr="003E6F9C"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Робоча програма з навчальної дисципліни </w:t>
      </w:r>
      <w:r w:rsidRPr="00857BA3">
        <w:rPr>
          <w:rFonts w:ascii="Times New Roman" w:hAnsi="Times New Roman"/>
          <w:sz w:val="28"/>
          <w:szCs w:val="28"/>
          <w:lang w:val="uk-UA"/>
        </w:rPr>
        <w:t>«</w:t>
      </w:r>
      <w:r>
        <w:rPr>
          <w:rFonts w:ascii="Times New Roman" w:hAnsi="Times New Roman"/>
          <w:sz w:val="28"/>
          <w:szCs w:val="28"/>
          <w:lang w:val="uk-UA"/>
        </w:rPr>
        <w:t>Філософія права</w:t>
      </w:r>
      <w:r w:rsidRPr="00857BA3">
        <w:rPr>
          <w:rFonts w:ascii="Times New Roman" w:hAnsi="Times New Roman"/>
          <w:sz w:val="28"/>
          <w:szCs w:val="28"/>
          <w:lang w:val="uk-UA"/>
        </w:rPr>
        <w:t>»</w:t>
      </w:r>
      <w:r w:rsidRPr="003E6F9C">
        <w:rPr>
          <w:rFonts w:ascii="Times New Roman" w:hAnsi="Times New Roman"/>
          <w:sz w:val="28"/>
          <w:szCs w:val="28"/>
          <w:lang w:val="uk-UA"/>
        </w:rPr>
        <w:t xml:space="preserve"> для здобувачів вищої освіти факультету </w:t>
      </w:r>
      <w:r>
        <w:rPr>
          <w:rFonts w:ascii="Times New Roman" w:hAnsi="Times New Roman"/>
          <w:sz w:val="28"/>
          <w:szCs w:val="28"/>
          <w:lang w:val="uk-UA"/>
        </w:rPr>
        <w:t xml:space="preserve">права та лінгвістики </w:t>
      </w:r>
      <w:r w:rsidRPr="003E6F9C">
        <w:rPr>
          <w:rFonts w:ascii="Times New Roman" w:hAnsi="Times New Roman"/>
          <w:sz w:val="28"/>
          <w:szCs w:val="28"/>
          <w:lang w:val="uk-UA"/>
        </w:rPr>
        <w:t xml:space="preserve">за спеціальністю </w:t>
      </w:r>
      <w:r>
        <w:rPr>
          <w:rFonts w:ascii="Times New Roman" w:hAnsi="Times New Roman"/>
          <w:sz w:val="28"/>
          <w:szCs w:val="28"/>
          <w:lang w:val="uk-UA"/>
        </w:rPr>
        <w:t>0</w:t>
      </w:r>
      <w:r w:rsidRPr="003E6F9C">
        <w:rPr>
          <w:rFonts w:ascii="Times New Roman" w:hAnsi="Times New Roman"/>
          <w:sz w:val="28"/>
          <w:szCs w:val="28"/>
          <w:lang w:val="uk-UA"/>
        </w:rPr>
        <w:t>81 «</w:t>
      </w:r>
      <w:r>
        <w:rPr>
          <w:rFonts w:ascii="Times New Roman" w:hAnsi="Times New Roman"/>
          <w:sz w:val="28"/>
          <w:szCs w:val="28"/>
          <w:lang w:val="uk-UA"/>
        </w:rPr>
        <w:t>Право</w:t>
      </w:r>
      <w:r w:rsidRPr="003E6F9C">
        <w:rPr>
          <w:rFonts w:ascii="Times New Roman" w:hAnsi="Times New Roman"/>
          <w:sz w:val="28"/>
          <w:szCs w:val="28"/>
          <w:lang w:val="uk-UA"/>
        </w:rPr>
        <w:t xml:space="preserve">», </w:t>
      </w:r>
      <w:r>
        <w:rPr>
          <w:rFonts w:ascii="Times New Roman" w:hAnsi="Times New Roman"/>
          <w:sz w:val="28"/>
          <w:szCs w:val="28"/>
          <w:lang w:val="uk-UA"/>
        </w:rPr>
        <w:t>магістерський</w:t>
      </w:r>
      <w:r w:rsidRPr="003E6F9C">
        <w:rPr>
          <w:rFonts w:ascii="Times New Roman" w:hAnsi="Times New Roman"/>
          <w:sz w:val="28"/>
          <w:szCs w:val="28"/>
          <w:lang w:val="uk-UA"/>
        </w:rPr>
        <w:t xml:space="preserve"> рівень вищої освіти / Укладачі</w:t>
      </w:r>
      <w:r>
        <w:rPr>
          <w:rFonts w:ascii="Times New Roman" w:hAnsi="Times New Roman"/>
          <w:sz w:val="28"/>
          <w:szCs w:val="28"/>
          <w:lang w:val="uk-UA"/>
        </w:rPr>
        <w:t xml:space="preserve"> Н.І. Бровко</w:t>
      </w:r>
      <w:r w:rsidR="00D31E1B">
        <w:rPr>
          <w:rFonts w:ascii="Times New Roman" w:hAnsi="Times New Roman"/>
          <w:sz w:val="28"/>
          <w:szCs w:val="28"/>
          <w:lang w:val="uk-UA"/>
        </w:rPr>
        <w:t>. – Біла Церква: БНАУ, 2019</w:t>
      </w:r>
      <w:r w:rsidRPr="003E6F9C">
        <w:rPr>
          <w:rFonts w:ascii="Times New Roman" w:hAnsi="Times New Roman"/>
          <w:sz w:val="28"/>
          <w:szCs w:val="28"/>
          <w:lang w:val="uk-UA"/>
        </w:rPr>
        <w:t xml:space="preserve">. – </w:t>
      </w:r>
      <w:r>
        <w:rPr>
          <w:rFonts w:ascii="Times New Roman" w:hAnsi="Times New Roman"/>
          <w:sz w:val="28"/>
          <w:szCs w:val="28"/>
          <w:lang w:val="uk-UA"/>
        </w:rPr>
        <w:t>19</w:t>
      </w:r>
      <w:r w:rsidRPr="003E6F9C">
        <w:rPr>
          <w:rFonts w:ascii="Times New Roman" w:hAnsi="Times New Roman"/>
          <w:sz w:val="28"/>
          <w:szCs w:val="28"/>
          <w:lang w:val="uk-UA"/>
        </w:rPr>
        <w:t xml:space="preserve"> с. </w:t>
      </w:r>
    </w:p>
    <w:p w:rsidR="002A7BB3" w:rsidRPr="003E6F9C" w:rsidRDefault="002A7BB3" w:rsidP="002A7BB3">
      <w:pPr>
        <w:spacing w:after="0" w:line="360" w:lineRule="auto"/>
        <w:jc w:val="both"/>
        <w:rPr>
          <w:rFonts w:ascii="Times New Roman" w:hAnsi="Times New Roman"/>
          <w:sz w:val="28"/>
          <w:szCs w:val="28"/>
          <w:lang w:val="uk-UA"/>
        </w:rPr>
      </w:pPr>
    </w:p>
    <w:p w:rsidR="002A7BB3" w:rsidRPr="003E6F9C" w:rsidRDefault="002A7BB3" w:rsidP="002A7BB3">
      <w:pPr>
        <w:spacing w:after="0" w:line="360" w:lineRule="auto"/>
        <w:jc w:val="both"/>
        <w:rPr>
          <w:rFonts w:ascii="Times New Roman" w:hAnsi="Times New Roman"/>
          <w:sz w:val="28"/>
          <w:szCs w:val="28"/>
          <w:lang w:val="uk-UA"/>
        </w:rPr>
      </w:pPr>
    </w:p>
    <w:p w:rsidR="002A7BB3" w:rsidRPr="003E6F9C"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Розробники: </w:t>
      </w:r>
      <w:r>
        <w:rPr>
          <w:rFonts w:ascii="Times New Roman" w:hAnsi="Times New Roman"/>
          <w:sz w:val="28"/>
          <w:szCs w:val="28"/>
          <w:lang w:val="uk-UA"/>
        </w:rPr>
        <w:t>Н.І. Бровко</w:t>
      </w:r>
      <w:r w:rsidRPr="003E6F9C">
        <w:rPr>
          <w:rFonts w:ascii="Times New Roman" w:hAnsi="Times New Roman"/>
          <w:sz w:val="28"/>
          <w:szCs w:val="28"/>
          <w:lang w:val="uk-UA"/>
        </w:rPr>
        <w:t xml:space="preserve">, </w:t>
      </w:r>
      <w:r>
        <w:rPr>
          <w:rFonts w:ascii="Times New Roman" w:hAnsi="Times New Roman"/>
          <w:sz w:val="28"/>
          <w:szCs w:val="28"/>
          <w:lang w:val="uk-UA"/>
        </w:rPr>
        <w:t>кандидат юридичних наук</w:t>
      </w:r>
      <w:r w:rsidRPr="003E6F9C">
        <w:rPr>
          <w:rFonts w:ascii="Times New Roman" w:hAnsi="Times New Roman"/>
          <w:sz w:val="28"/>
          <w:szCs w:val="28"/>
          <w:lang w:val="uk-UA"/>
        </w:rPr>
        <w:t xml:space="preserve">, </w:t>
      </w:r>
      <w:r>
        <w:rPr>
          <w:rFonts w:ascii="Times New Roman" w:hAnsi="Times New Roman"/>
          <w:sz w:val="28"/>
          <w:szCs w:val="28"/>
          <w:lang w:val="uk-UA"/>
        </w:rPr>
        <w:t>доцент</w:t>
      </w:r>
    </w:p>
    <w:p w:rsidR="002A7BB3" w:rsidRPr="003E6F9C" w:rsidRDefault="002A7BB3" w:rsidP="002A7BB3">
      <w:pPr>
        <w:spacing w:after="0" w:line="360" w:lineRule="auto"/>
        <w:jc w:val="both"/>
        <w:rPr>
          <w:rFonts w:ascii="Times New Roman" w:hAnsi="Times New Roman"/>
          <w:sz w:val="28"/>
          <w:szCs w:val="28"/>
          <w:lang w:val="uk-UA"/>
        </w:rPr>
      </w:pPr>
    </w:p>
    <w:p w:rsidR="002A7BB3" w:rsidRPr="003E6F9C" w:rsidRDefault="002A7BB3" w:rsidP="002A7BB3">
      <w:pPr>
        <w:spacing w:after="0" w:line="360" w:lineRule="auto"/>
        <w:jc w:val="both"/>
        <w:rPr>
          <w:rFonts w:ascii="Times New Roman" w:hAnsi="Times New Roman"/>
          <w:sz w:val="28"/>
          <w:szCs w:val="28"/>
          <w:lang w:val="uk-UA"/>
        </w:rPr>
      </w:pPr>
    </w:p>
    <w:p w:rsidR="002A7BB3" w:rsidRPr="00857BA3"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Робочу програму затверджено на засіданні кафедри </w:t>
      </w:r>
      <w:r w:rsidRPr="00857BA3">
        <w:rPr>
          <w:rFonts w:ascii="Times New Roman" w:hAnsi="Times New Roman"/>
          <w:sz w:val="28"/>
          <w:szCs w:val="28"/>
          <w:lang w:val="uk-UA"/>
        </w:rPr>
        <w:t>теоретико-правових та соціально-гуманітарних дисциплін</w:t>
      </w:r>
    </w:p>
    <w:p w:rsidR="002A7BB3" w:rsidRPr="003E6F9C"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(Протокол № </w:t>
      </w:r>
      <w:r w:rsidR="00D31E1B">
        <w:rPr>
          <w:rFonts w:ascii="Times New Roman" w:hAnsi="Times New Roman"/>
          <w:sz w:val="28"/>
          <w:szCs w:val="28"/>
          <w:lang w:val="uk-UA"/>
        </w:rPr>
        <w:t>1 від 29.08. 2019</w:t>
      </w:r>
      <w:r w:rsidRPr="003E6F9C">
        <w:rPr>
          <w:rFonts w:ascii="Times New Roman" w:hAnsi="Times New Roman"/>
          <w:sz w:val="28"/>
          <w:szCs w:val="28"/>
          <w:lang w:val="uk-UA"/>
        </w:rPr>
        <w:t xml:space="preserve"> р.)</w:t>
      </w:r>
    </w:p>
    <w:p w:rsidR="002A7BB3" w:rsidRPr="003E6F9C" w:rsidRDefault="002A7BB3" w:rsidP="002A7BB3">
      <w:pPr>
        <w:spacing w:after="0" w:line="360" w:lineRule="auto"/>
        <w:jc w:val="both"/>
        <w:rPr>
          <w:rFonts w:ascii="Times New Roman" w:hAnsi="Times New Roman"/>
          <w:sz w:val="28"/>
          <w:szCs w:val="28"/>
          <w:lang w:val="uk-UA"/>
        </w:rPr>
      </w:pPr>
    </w:p>
    <w:p w:rsidR="002A7BB3" w:rsidRPr="00857BA3"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Завідувач кафедри</w:t>
      </w:r>
      <w:r w:rsidRPr="00857BA3">
        <w:rPr>
          <w:rFonts w:ascii="Times New Roman" w:hAnsi="Times New Roman"/>
          <w:sz w:val="28"/>
          <w:szCs w:val="28"/>
          <w:lang w:val="uk-UA"/>
        </w:rPr>
        <w:t xml:space="preserve">теоретико-правових </w:t>
      </w:r>
    </w:p>
    <w:p w:rsidR="002A7BB3" w:rsidRPr="003E6F9C" w:rsidRDefault="002A7BB3" w:rsidP="002A7BB3">
      <w:pPr>
        <w:spacing w:after="0" w:line="360" w:lineRule="auto"/>
        <w:jc w:val="both"/>
        <w:rPr>
          <w:rFonts w:ascii="Times New Roman" w:hAnsi="Times New Roman"/>
          <w:sz w:val="28"/>
          <w:szCs w:val="28"/>
          <w:lang w:val="uk-UA"/>
        </w:rPr>
      </w:pPr>
      <w:r w:rsidRPr="00857BA3">
        <w:rPr>
          <w:rFonts w:ascii="Times New Roman" w:hAnsi="Times New Roman"/>
          <w:sz w:val="28"/>
          <w:szCs w:val="28"/>
          <w:lang w:val="uk-UA"/>
        </w:rPr>
        <w:t>та соціально-гуманітарних дисциплін</w:t>
      </w:r>
      <w:r w:rsidRPr="003E6F9C">
        <w:rPr>
          <w:rFonts w:ascii="Times New Roman" w:hAnsi="Times New Roman"/>
          <w:sz w:val="28"/>
          <w:szCs w:val="28"/>
          <w:lang w:val="uk-UA"/>
        </w:rPr>
        <w:t>,</w:t>
      </w:r>
    </w:p>
    <w:p w:rsidR="002A7BB3" w:rsidRPr="003E6F9C"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доцент                                                                                    </w:t>
      </w:r>
      <w:r>
        <w:rPr>
          <w:rFonts w:ascii="Times New Roman" w:hAnsi="Times New Roman"/>
          <w:sz w:val="28"/>
          <w:szCs w:val="28"/>
          <w:lang w:val="uk-UA"/>
        </w:rPr>
        <w:t>Л.М. Мельник</w:t>
      </w:r>
    </w:p>
    <w:p w:rsidR="002A7BB3" w:rsidRPr="003E6F9C" w:rsidRDefault="002A7BB3" w:rsidP="002A7BB3">
      <w:pPr>
        <w:spacing w:after="0" w:line="360" w:lineRule="auto"/>
        <w:jc w:val="both"/>
        <w:rPr>
          <w:rFonts w:ascii="Times New Roman" w:hAnsi="Times New Roman"/>
          <w:sz w:val="28"/>
          <w:szCs w:val="28"/>
          <w:lang w:val="uk-UA"/>
        </w:rPr>
      </w:pPr>
    </w:p>
    <w:p w:rsidR="002A7BB3"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Схвалено науково-методичною комісією факультету </w:t>
      </w:r>
      <w:r>
        <w:rPr>
          <w:rFonts w:ascii="Times New Roman" w:hAnsi="Times New Roman"/>
          <w:sz w:val="28"/>
          <w:szCs w:val="28"/>
          <w:lang w:val="uk-UA"/>
        </w:rPr>
        <w:t>права та лінгвістики</w:t>
      </w:r>
    </w:p>
    <w:p w:rsidR="002A7BB3" w:rsidRPr="003E6F9C"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(Протокол № __  від  ______</w:t>
      </w:r>
      <w:r w:rsidRPr="002B4A9F">
        <w:rPr>
          <w:rFonts w:ascii="Times New Roman" w:hAnsi="Times New Roman"/>
          <w:sz w:val="28"/>
          <w:szCs w:val="28"/>
        </w:rPr>
        <w:t>____</w:t>
      </w:r>
      <w:r w:rsidR="00D31E1B">
        <w:rPr>
          <w:rFonts w:ascii="Times New Roman" w:hAnsi="Times New Roman"/>
          <w:sz w:val="28"/>
          <w:szCs w:val="28"/>
          <w:lang w:val="uk-UA"/>
        </w:rPr>
        <w:t>2019</w:t>
      </w:r>
      <w:r w:rsidRPr="003E6F9C">
        <w:rPr>
          <w:rFonts w:ascii="Times New Roman" w:hAnsi="Times New Roman"/>
          <w:sz w:val="28"/>
          <w:szCs w:val="28"/>
          <w:lang w:val="uk-UA"/>
        </w:rPr>
        <w:t xml:space="preserve"> р.)</w:t>
      </w:r>
    </w:p>
    <w:p w:rsidR="002A7BB3" w:rsidRPr="003E6F9C" w:rsidRDefault="002A7BB3" w:rsidP="002A7BB3">
      <w:pPr>
        <w:spacing w:after="0" w:line="360" w:lineRule="auto"/>
        <w:jc w:val="both"/>
        <w:rPr>
          <w:rFonts w:ascii="Times New Roman" w:hAnsi="Times New Roman"/>
          <w:sz w:val="28"/>
          <w:szCs w:val="28"/>
          <w:lang w:val="uk-UA"/>
        </w:rPr>
      </w:pPr>
    </w:p>
    <w:p w:rsidR="002A7BB3" w:rsidRPr="003E6F9C" w:rsidRDefault="002A7BB3" w:rsidP="002A7BB3">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Голова науко</w:t>
      </w:r>
      <w:r w:rsidR="002E11AF">
        <w:rPr>
          <w:rFonts w:ascii="Times New Roman" w:hAnsi="Times New Roman"/>
          <w:sz w:val="28"/>
          <w:szCs w:val="28"/>
          <w:lang w:val="uk-UA"/>
        </w:rPr>
        <w:t xml:space="preserve">во-методичної комісії, доцент       </w:t>
      </w:r>
      <w:r w:rsidR="00D31E1B">
        <w:rPr>
          <w:rFonts w:ascii="Times New Roman" w:hAnsi="Times New Roman"/>
          <w:sz w:val="28"/>
          <w:szCs w:val="28"/>
          <w:lang w:val="uk-UA"/>
        </w:rPr>
        <w:t xml:space="preserve">    В.Д. Борщовецька</w:t>
      </w:r>
      <w:r w:rsidRPr="003E6F9C">
        <w:rPr>
          <w:rFonts w:ascii="Times New Roman" w:hAnsi="Times New Roman"/>
          <w:sz w:val="28"/>
          <w:szCs w:val="28"/>
          <w:lang w:val="uk-UA"/>
        </w:rPr>
        <w:br w:type="page"/>
      </w:r>
    </w:p>
    <w:p w:rsidR="00FE7C42" w:rsidRDefault="00FE7C42" w:rsidP="002A7BB3">
      <w:pPr>
        <w:spacing w:after="0" w:line="360" w:lineRule="auto"/>
        <w:jc w:val="center"/>
        <w:rPr>
          <w:rFonts w:ascii="Times New Roman" w:hAnsi="Times New Roman"/>
          <w:b/>
          <w:sz w:val="28"/>
          <w:szCs w:val="28"/>
          <w:lang w:val="uk-UA"/>
        </w:rPr>
      </w:pPr>
    </w:p>
    <w:p w:rsidR="002A7BB3" w:rsidRPr="003E6F9C" w:rsidRDefault="002A7BB3" w:rsidP="002A7BB3">
      <w:pPr>
        <w:spacing w:after="0" w:line="360" w:lineRule="auto"/>
        <w:jc w:val="center"/>
        <w:rPr>
          <w:rFonts w:ascii="Times New Roman" w:hAnsi="Times New Roman"/>
          <w:b/>
          <w:sz w:val="28"/>
          <w:szCs w:val="28"/>
          <w:lang w:val="uk-UA"/>
        </w:rPr>
      </w:pPr>
      <w:r w:rsidRPr="003E6F9C">
        <w:rPr>
          <w:rFonts w:ascii="Times New Roman" w:hAnsi="Times New Roman"/>
          <w:b/>
          <w:sz w:val="28"/>
          <w:szCs w:val="28"/>
          <w:lang w:val="uk-UA"/>
        </w:rPr>
        <w:t>ЗМІСТ</w:t>
      </w:r>
    </w:p>
    <w:p w:rsidR="002A7BB3" w:rsidRPr="003E6F9C" w:rsidRDefault="002A7BB3" w:rsidP="002A7BB3">
      <w:pPr>
        <w:spacing w:after="0" w:line="360" w:lineRule="auto"/>
        <w:jc w:val="both"/>
        <w:rPr>
          <w:rFonts w:ascii="Times New Roman" w:hAnsi="Times New Roman"/>
          <w:sz w:val="28"/>
          <w:szCs w:val="28"/>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79"/>
        <w:gridCol w:w="958"/>
      </w:tblGrid>
      <w:tr w:rsidR="002A7BB3" w:rsidRPr="003E6F9C" w:rsidTr="002A7BB3">
        <w:tc>
          <w:tcPr>
            <w:tcW w:w="8613" w:type="dxa"/>
            <w:gridSpan w:val="2"/>
          </w:tcPr>
          <w:p w:rsidR="002A7BB3" w:rsidRPr="003E6F9C" w:rsidRDefault="002A7BB3" w:rsidP="002A7BB3">
            <w:pPr>
              <w:spacing w:line="360" w:lineRule="auto"/>
              <w:jc w:val="both"/>
              <w:rPr>
                <w:sz w:val="28"/>
                <w:szCs w:val="28"/>
                <w:lang w:val="uk-UA"/>
              </w:rPr>
            </w:pPr>
            <w:r w:rsidRPr="003E6F9C">
              <w:rPr>
                <w:sz w:val="28"/>
                <w:szCs w:val="28"/>
                <w:lang w:val="uk-UA"/>
              </w:rPr>
              <w:t>1. ОПИС НАВЧАЛЬНОЇ ДИСЦИПЛІНИ</w:t>
            </w:r>
          </w:p>
        </w:tc>
        <w:tc>
          <w:tcPr>
            <w:tcW w:w="958" w:type="dxa"/>
          </w:tcPr>
          <w:p w:rsidR="002A7BB3" w:rsidRPr="003E6F9C" w:rsidRDefault="002A7BB3" w:rsidP="002A7BB3">
            <w:pPr>
              <w:spacing w:line="360" w:lineRule="auto"/>
              <w:jc w:val="center"/>
              <w:rPr>
                <w:sz w:val="28"/>
                <w:szCs w:val="28"/>
                <w:lang w:val="uk-UA"/>
              </w:rPr>
            </w:pPr>
            <w:r>
              <w:rPr>
                <w:sz w:val="28"/>
                <w:szCs w:val="28"/>
                <w:lang w:val="uk-UA"/>
              </w:rPr>
              <w:t>4</w:t>
            </w:r>
          </w:p>
        </w:tc>
      </w:tr>
      <w:tr w:rsidR="002A7BB3" w:rsidRPr="003E6F9C" w:rsidTr="002A7BB3">
        <w:tc>
          <w:tcPr>
            <w:tcW w:w="8613" w:type="dxa"/>
            <w:gridSpan w:val="2"/>
          </w:tcPr>
          <w:p w:rsidR="002A7BB3" w:rsidRPr="003E6F9C" w:rsidRDefault="002A7BB3" w:rsidP="002A7BB3">
            <w:pPr>
              <w:spacing w:line="360" w:lineRule="auto"/>
              <w:jc w:val="both"/>
              <w:rPr>
                <w:sz w:val="28"/>
                <w:szCs w:val="28"/>
                <w:lang w:val="uk-UA"/>
              </w:rPr>
            </w:pPr>
            <w:r>
              <w:rPr>
                <w:sz w:val="28"/>
                <w:szCs w:val="28"/>
                <w:lang w:val="uk-UA"/>
              </w:rPr>
              <w:t>2. ПЕРЕДУМОВИ ДЛЯ ВИВЧЕННЯ ДИСЦИПЛІНИ</w:t>
            </w:r>
          </w:p>
        </w:tc>
        <w:tc>
          <w:tcPr>
            <w:tcW w:w="958" w:type="dxa"/>
          </w:tcPr>
          <w:p w:rsidR="002A7BB3" w:rsidRPr="003E6F9C" w:rsidRDefault="002A7BB3" w:rsidP="002A7BB3">
            <w:pPr>
              <w:spacing w:line="360" w:lineRule="auto"/>
              <w:jc w:val="center"/>
              <w:rPr>
                <w:sz w:val="28"/>
                <w:szCs w:val="28"/>
                <w:lang w:val="uk-UA"/>
              </w:rPr>
            </w:pPr>
            <w:r>
              <w:rPr>
                <w:sz w:val="28"/>
                <w:szCs w:val="28"/>
                <w:lang w:val="uk-UA"/>
              </w:rPr>
              <w:t>5</w:t>
            </w:r>
          </w:p>
        </w:tc>
      </w:tr>
      <w:tr w:rsidR="002A7BB3" w:rsidRPr="003E6F9C" w:rsidTr="002A7BB3">
        <w:tc>
          <w:tcPr>
            <w:tcW w:w="8613" w:type="dxa"/>
            <w:gridSpan w:val="2"/>
          </w:tcPr>
          <w:p w:rsidR="002A7BB3" w:rsidRPr="003E6F9C" w:rsidRDefault="002A7BB3" w:rsidP="002A7BB3">
            <w:pPr>
              <w:spacing w:line="360" w:lineRule="auto"/>
              <w:jc w:val="both"/>
              <w:rPr>
                <w:sz w:val="28"/>
                <w:szCs w:val="28"/>
                <w:lang w:val="uk-UA"/>
              </w:rPr>
            </w:pPr>
            <w:r>
              <w:rPr>
                <w:sz w:val="28"/>
                <w:szCs w:val="28"/>
                <w:lang w:val="uk-UA"/>
              </w:rPr>
              <w:t>3</w:t>
            </w:r>
            <w:r w:rsidRPr="003E6F9C">
              <w:rPr>
                <w:sz w:val="28"/>
                <w:szCs w:val="28"/>
                <w:lang w:val="uk-UA"/>
              </w:rPr>
              <w:t>. ОЧІКУВАНІ РЕЗУЛЬТАТИ НАВЧАННЯ</w:t>
            </w:r>
          </w:p>
        </w:tc>
        <w:tc>
          <w:tcPr>
            <w:tcW w:w="958" w:type="dxa"/>
          </w:tcPr>
          <w:p w:rsidR="002A7BB3" w:rsidRPr="003E6F9C" w:rsidRDefault="002A7BB3" w:rsidP="002A7BB3">
            <w:pPr>
              <w:spacing w:line="360" w:lineRule="auto"/>
              <w:jc w:val="center"/>
              <w:rPr>
                <w:sz w:val="28"/>
                <w:szCs w:val="28"/>
                <w:lang w:val="uk-UA"/>
              </w:rPr>
            </w:pPr>
            <w:r>
              <w:rPr>
                <w:sz w:val="28"/>
                <w:szCs w:val="28"/>
                <w:lang w:val="uk-UA"/>
              </w:rPr>
              <w:t>5</w:t>
            </w:r>
          </w:p>
        </w:tc>
      </w:tr>
      <w:tr w:rsidR="002A7BB3" w:rsidRPr="003E6F9C" w:rsidTr="002A7BB3">
        <w:tc>
          <w:tcPr>
            <w:tcW w:w="8613" w:type="dxa"/>
            <w:gridSpan w:val="2"/>
          </w:tcPr>
          <w:p w:rsidR="002A7BB3" w:rsidRPr="003E6F9C" w:rsidRDefault="002A7BB3" w:rsidP="002A7BB3">
            <w:pPr>
              <w:spacing w:line="360" w:lineRule="auto"/>
              <w:jc w:val="both"/>
              <w:rPr>
                <w:sz w:val="28"/>
                <w:szCs w:val="28"/>
                <w:lang w:val="uk-UA"/>
              </w:rPr>
            </w:pPr>
            <w:r>
              <w:rPr>
                <w:sz w:val="28"/>
                <w:szCs w:val="28"/>
                <w:lang w:val="uk-UA"/>
              </w:rPr>
              <w:t>4</w:t>
            </w:r>
            <w:r w:rsidRPr="003E6F9C">
              <w:rPr>
                <w:sz w:val="28"/>
                <w:szCs w:val="28"/>
                <w:lang w:val="uk-UA"/>
              </w:rPr>
              <w:t xml:space="preserve">. </w:t>
            </w:r>
            <w:r w:rsidRPr="003E6F9C">
              <w:rPr>
                <w:sz w:val="28"/>
                <w:szCs w:val="28"/>
              </w:rPr>
              <w:t>ПРОГРАМА</w:t>
            </w:r>
            <w:r>
              <w:rPr>
                <w:sz w:val="28"/>
                <w:szCs w:val="28"/>
                <w:lang w:val="uk-UA"/>
              </w:rPr>
              <w:t>НАВЧАЛЬНОЇ ДИСЦИПЛІНИ «КОНСТИТУЦІЙНЕ ПРАВО УКРАЇНИ»</w:t>
            </w:r>
          </w:p>
        </w:tc>
        <w:tc>
          <w:tcPr>
            <w:tcW w:w="958" w:type="dxa"/>
          </w:tcPr>
          <w:p w:rsidR="002A7BB3" w:rsidRPr="003E6F9C" w:rsidRDefault="00FE7C42" w:rsidP="002A7BB3">
            <w:pPr>
              <w:spacing w:line="360" w:lineRule="auto"/>
              <w:jc w:val="center"/>
              <w:rPr>
                <w:sz w:val="28"/>
                <w:szCs w:val="28"/>
                <w:lang w:val="uk-UA"/>
              </w:rPr>
            </w:pPr>
            <w:r>
              <w:rPr>
                <w:sz w:val="28"/>
                <w:szCs w:val="28"/>
                <w:lang w:val="uk-UA"/>
              </w:rPr>
              <w:t>6</w:t>
            </w:r>
          </w:p>
        </w:tc>
      </w:tr>
      <w:tr w:rsidR="002A7BB3" w:rsidRPr="003E6F9C" w:rsidTr="002A7BB3">
        <w:tc>
          <w:tcPr>
            <w:tcW w:w="8613" w:type="dxa"/>
            <w:gridSpan w:val="2"/>
          </w:tcPr>
          <w:p w:rsidR="002A7BB3" w:rsidRPr="003E6F9C" w:rsidRDefault="002A7BB3" w:rsidP="002A7BB3">
            <w:pPr>
              <w:spacing w:line="360" w:lineRule="auto"/>
              <w:jc w:val="both"/>
              <w:rPr>
                <w:sz w:val="28"/>
                <w:szCs w:val="28"/>
                <w:lang w:val="uk-UA"/>
              </w:rPr>
            </w:pPr>
            <w:r>
              <w:rPr>
                <w:sz w:val="28"/>
                <w:szCs w:val="28"/>
                <w:lang w:val="uk-UA"/>
              </w:rPr>
              <w:t>5</w:t>
            </w:r>
            <w:r w:rsidRPr="003E6F9C">
              <w:rPr>
                <w:sz w:val="28"/>
                <w:szCs w:val="28"/>
              </w:rPr>
              <w:t>. СТРУКТУРА ДИСЦИПЛІНИ</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7</w:t>
            </w:r>
          </w:p>
        </w:tc>
      </w:tr>
      <w:tr w:rsidR="002A7BB3" w:rsidRPr="003E6F9C" w:rsidTr="002A7BB3">
        <w:tc>
          <w:tcPr>
            <w:tcW w:w="8613" w:type="dxa"/>
            <w:gridSpan w:val="2"/>
          </w:tcPr>
          <w:p w:rsidR="002A7BB3" w:rsidRPr="002B4A9F" w:rsidRDefault="002A7BB3" w:rsidP="002A7BB3">
            <w:pPr>
              <w:spacing w:line="360" w:lineRule="auto"/>
              <w:jc w:val="both"/>
              <w:rPr>
                <w:sz w:val="28"/>
                <w:szCs w:val="28"/>
                <w:lang w:val="uk-UA"/>
              </w:rPr>
            </w:pPr>
            <w:r>
              <w:rPr>
                <w:sz w:val="28"/>
                <w:szCs w:val="28"/>
                <w:lang w:val="uk-UA"/>
              </w:rPr>
              <w:t>6</w:t>
            </w:r>
            <w:r w:rsidRPr="002B4A9F">
              <w:rPr>
                <w:sz w:val="28"/>
                <w:szCs w:val="28"/>
              </w:rPr>
              <w:t>.</w:t>
            </w:r>
            <w:r>
              <w:rPr>
                <w:sz w:val="28"/>
                <w:szCs w:val="28"/>
                <w:lang w:val="uk-UA"/>
              </w:rPr>
              <w:t xml:space="preserve"> ЗМІСТ НАВЧАЛЬНОЇ ДИСЦИПЛІНИ</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8</w:t>
            </w:r>
          </w:p>
        </w:tc>
      </w:tr>
      <w:tr w:rsidR="002A7BB3" w:rsidRPr="003E6F9C" w:rsidTr="002A7BB3">
        <w:tc>
          <w:tcPr>
            <w:tcW w:w="534" w:type="dxa"/>
          </w:tcPr>
          <w:p w:rsidR="002A7BB3" w:rsidRPr="002B4A9F" w:rsidRDefault="002A7BB3" w:rsidP="002A7BB3">
            <w:pPr>
              <w:spacing w:line="360" w:lineRule="auto"/>
              <w:jc w:val="both"/>
              <w:rPr>
                <w:sz w:val="28"/>
                <w:szCs w:val="28"/>
                <w:lang w:val="uk-UA"/>
              </w:rPr>
            </w:pPr>
          </w:p>
        </w:tc>
        <w:tc>
          <w:tcPr>
            <w:tcW w:w="8079" w:type="dxa"/>
          </w:tcPr>
          <w:p w:rsidR="002A7BB3" w:rsidRPr="002B4A9F" w:rsidRDefault="002A7BB3" w:rsidP="002A7BB3">
            <w:pPr>
              <w:spacing w:line="360" w:lineRule="auto"/>
              <w:jc w:val="both"/>
              <w:rPr>
                <w:sz w:val="28"/>
                <w:szCs w:val="28"/>
                <w:lang w:val="uk-UA"/>
              </w:rPr>
            </w:pPr>
            <w:r>
              <w:rPr>
                <w:sz w:val="28"/>
                <w:szCs w:val="28"/>
                <w:lang w:val="uk-UA"/>
              </w:rPr>
              <w:t>6.1. Лекції</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8</w:t>
            </w:r>
          </w:p>
        </w:tc>
      </w:tr>
      <w:tr w:rsidR="002A7BB3" w:rsidRPr="003E6F9C" w:rsidTr="002A7BB3">
        <w:tc>
          <w:tcPr>
            <w:tcW w:w="534" w:type="dxa"/>
          </w:tcPr>
          <w:p w:rsidR="002A7BB3" w:rsidRPr="002B4A9F" w:rsidRDefault="002A7BB3" w:rsidP="002A7BB3">
            <w:pPr>
              <w:spacing w:line="360" w:lineRule="auto"/>
              <w:jc w:val="both"/>
              <w:rPr>
                <w:sz w:val="28"/>
                <w:szCs w:val="28"/>
                <w:lang w:val="uk-UA"/>
              </w:rPr>
            </w:pPr>
          </w:p>
        </w:tc>
        <w:tc>
          <w:tcPr>
            <w:tcW w:w="8079" w:type="dxa"/>
          </w:tcPr>
          <w:p w:rsidR="002A7BB3" w:rsidRDefault="002A7BB3" w:rsidP="002A7BB3">
            <w:pPr>
              <w:spacing w:line="360" w:lineRule="auto"/>
              <w:jc w:val="both"/>
              <w:rPr>
                <w:sz w:val="28"/>
                <w:szCs w:val="28"/>
                <w:lang w:val="uk-UA"/>
              </w:rPr>
            </w:pPr>
            <w:r>
              <w:rPr>
                <w:sz w:val="28"/>
                <w:szCs w:val="28"/>
                <w:lang w:val="uk-UA"/>
              </w:rPr>
              <w:t>6.2. Практичні заняття</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10</w:t>
            </w:r>
          </w:p>
        </w:tc>
      </w:tr>
      <w:tr w:rsidR="002A7BB3" w:rsidRPr="003E6F9C" w:rsidTr="002A7BB3">
        <w:tc>
          <w:tcPr>
            <w:tcW w:w="534" w:type="dxa"/>
          </w:tcPr>
          <w:p w:rsidR="002A7BB3" w:rsidRPr="002B4A9F" w:rsidRDefault="002A7BB3" w:rsidP="002A7BB3">
            <w:pPr>
              <w:spacing w:line="360" w:lineRule="auto"/>
              <w:jc w:val="both"/>
              <w:rPr>
                <w:sz w:val="28"/>
                <w:szCs w:val="28"/>
                <w:lang w:val="uk-UA"/>
              </w:rPr>
            </w:pPr>
          </w:p>
        </w:tc>
        <w:tc>
          <w:tcPr>
            <w:tcW w:w="8079" w:type="dxa"/>
          </w:tcPr>
          <w:p w:rsidR="002A7BB3" w:rsidRDefault="002A7BB3" w:rsidP="002A7BB3">
            <w:pPr>
              <w:spacing w:line="360" w:lineRule="auto"/>
              <w:jc w:val="both"/>
              <w:rPr>
                <w:sz w:val="28"/>
                <w:szCs w:val="28"/>
                <w:lang w:val="uk-UA"/>
              </w:rPr>
            </w:pPr>
            <w:r>
              <w:rPr>
                <w:sz w:val="28"/>
                <w:szCs w:val="28"/>
                <w:lang w:val="uk-UA"/>
              </w:rPr>
              <w:t>6.3. Самостійна робота</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11</w:t>
            </w:r>
          </w:p>
        </w:tc>
      </w:tr>
      <w:tr w:rsidR="002A7BB3" w:rsidRPr="003E6F9C" w:rsidTr="002A7BB3">
        <w:tc>
          <w:tcPr>
            <w:tcW w:w="534" w:type="dxa"/>
          </w:tcPr>
          <w:p w:rsidR="002A7BB3" w:rsidRPr="002B4A9F" w:rsidRDefault="002A7BB3" w:rsidP="002A7BB3">
            <w:pPr>
              <w:spacing w:line="360" w:lineRule="auto"/>
              <w:jc w:val="both"/>
              <w:rPr>
                <w:sz w:val="28"/>
                <w:szCs w:val="28"/>
                <w:lang w:val="uk-UA"/>
              </w:rPr>
            </w:pPr>
          </w:p>
        </w:tc>
        <w:tc>
          <w:tcPr>
            <w:tcW w:w="8079" w:type="dxa"/>
          </w:tcPr>
          <w:p w:rsidR="002A7BB3" w:rsidRPr="003D7C32" w:rsidRDefault="002A7BB3" w:rsidP="002A7BB3">
            <w:pPr>
              <w:spacing w:line="360" w:lineRule="auto"/>
              <w:jc w:val="both"/>
              <w:rPr>
                <w:sz w:val="28"/>
                <w:szCs w:val="28"/>
                <w:lang w:val="uk-UA"/>
              </w:rPr>
            </w:pPr>
            <w:r>
              <w:rPr>
                <w:sz w:val="28"/>
                <w:szCs w:val="28"/>
                <w:lang w:val="uk-UA"/>
              </w:rPr>
              <w:t>6.4.Орієнтовна тематика і</w:t>
            </w:r>
            <w:r w:rsidRPr="003E6F9C">
              <w:rPr>
                <w:sz w:val="28"/>
                <w:szCs w:val="28"/>
              </w:rPr>
              <w:t>ндивідуальн</w:t>
            </w:r>
            <w:r>
              <w:rPr>
                <w:sz w:val="28"/>
                <w:szCs w:val="28"/>
                <w:lang w:val="uk-UA"/>
              </w:rPr>
              <w:t xml:space="preserve">ихта групових </w:t>
            </w:r>
            <w:r w:rsidRPr="003E6F9C">
              <w:rPr>
                <w:sz w:val="28"/>
                <w:szCs w:val="28"/>
              </w:rPr>
              <w:t>завдан</w:t>
            </w:r>
            <w:r>
              <w:rPr>
                <w:sz w:val="28"/>
                <w:szCs w:val="28"/>
                <w:lang w:val="uk-UA"/>
              </w:rPr>
              <w:t>ь</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11</w:t>
            </w:r>
          </w:p>
        </w:tc>
      </w:tr>
      <w:tr w:rsidR="002A7BB3" w:rsidRPr="003E6F9C" w:rsidTr="002A7BB3">
        <w:tc>
          <w:tcPr>
            <w:tcW w:w="8613" w:type="dxa"/>
            <w:gridSpan w:val="2"/>
          </w:tcPr>
          <w:p w:rsidR="002A7BB3" w:rsidRDefault="002A7BB3" w:rsidP="002A7BB3">
            <w:pPr>
              <w:spacing w:line="360" w:lineRule="auto"/>
              <w:jc w:val="both"/>
              <w:rPr>
                <w:sz w:val="28"/>
                <w:szCs w:val="28"/>
                <w:lang w:val="uk-UA"/>
              </w:rPr>
            </w:pPr>
            <w:r>
              <w:rPr>
                <w:sz w:val="28"/>
                <w:szCs w:val="28"/>
                <w:lang w:val="uk-UA"/>
              </w:rPr>
              <w:t>7. МЕТОДИ НАВЧАННЯ</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13</w:t>
            </w:r>
          </w:p>
        </w:tc>
      </w:tr>
      <w:tr w:rsidR="002A7BB3" w:rsidRPr="003D7C32" w:rsidTr="002A7BB3">
        <w:tc>
          <w:tcPr>
            <w:tcW w:w="8613" w:type="dxa"/>
            <w:gridSpan w:val="2"/>
          </w:tcPr>
          <w:p w:rsidR="002A7BB3" w:rsidRDefault="002A7BB3" w:rsidP="002A7BB3">
            <w:pPr>
              <w:spacing w:line="360" w:lineRule="auto"/>
              <w:jc w:val="both"/>
              <w:rPr>
                <w:sz w:val="28"/>
                <w:szCs w:val="28"/>
                <w:lang w:val="uk-UA"/>
              </w:rPr>
            </w:pPr>
            <w:r>
              <w:rPr>
                <w:sz w:val="28"/>
                <w:szCs w:val="28"/>
                <w:lang w:val="uk-UA"/>
              </w:rPr>
              <w:t>8. ФОРМИ ПОТОЧНОГО ТА ПІДСУМКОВОГО КОНТРОЛЮ</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13</w:t>
            </w:r>
          </w:p>
        </w:tc>
      </w:tr>
      <w:tr w:rsidR="002A7BB3" w:rsidRPr="003D7C32" w:rsidTr="002A7BB3">
        <w:tc>
          <w:tcPr>
            <w:tcW w:w="8613" w:type="dxa"/>
            <w:gridSpan w:val="2"/>
          </w:tcPr>
          <w:p w:rsidR="002A7BB3" w:rsidRDefault="002A7BB3" w:rsidP="002A7BB3">
            <w:pPr>
              <w:spacing w:line="360" w:lineRule="auto"/>
              <w:jc w:val="both"/>
              <w:rPr>
                <w:sz w:val="28"/>
                <w:szCs w:val="28"/>
                <w:lang w:val="uk-UA"/>
              </w:rPr>
            </w:pPr>
            <w:r>
              <w:rPr>
                <w:sz w:val="28"/>
                <w:szCs w:val="28"/>
                <w:lang w:val="uk-UA"/>
              </w:rPr>
              <w:t>9. ЗАСОБИ ДІАГНОСТИКИ</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14</w:t>
            </w:r>
          </w:p>
        </w:tc>
      </w:tr>
      <w:tr w:rsidR="002A7BB3" w:rsidRPr="003E6F9C" w:rsidTr="002A7BB3">
        <w:tc>
          <w:tcPr>
            <w:tcW w:w="8613" w:type="dxa"/>
            <w:gridSpan w:val="2"/>
          </w:tcPr>
          <w:p w:rsidR="002A7BB3" w:rsidRPr="003E6F9C" w:rsidRDefault="002A7BB3" w:rsidP="002A7BB3">
            <w:pPr>
              <w:spacing w:line="360" w:lineRule="auto"/>
              <w:jc w:val="both"/>
              <w:rPr>
                <w:sz w:val="28"/>
                <w:szCs w:val="28"/>
                <w:lang w:val="uk-UA"/>
              </w:rPr>
            </w:pPr>
            <w:r>
              <w:rPr>
                <w:sz w:val="28"/>
                <w:szCs w:val="28"/>
                <w:lang w:val="uk-UA"/>
              </w:rPr>
              <w:t>10.</w:t>
            </w:r>
            <w:r w:rsidRPr="003E6F9C">
              <w:rPr>
                <w:sz w:val="28"/>
                <w:szCs w:val="28"/>
                <w:lang w:val="uk-UA"/>
              </w:rPr>
              <w:t xml:space="preserve"> КРИТЕРІЇ ОЦІНЮВАННЯ</w:t>
            </w:r>
            <w:r>
              <w:rPr>
                <w:sz w:val="28"/>
                <w:szCs w:val="28"/>
                <w:lang w:val="uk-UA"/>
              </w:rPr>
              <w:t xml:space="preserve"> РЕЗУЛЬТАТІВ НАВЧАННЯ</w:t>
            </w:r>
          </w:p>
        </w:tc>
        <w:tc>
          <w:tcPr>
            <w:tcW w:w="958" w:type="dxa"/>
          </w:tcPr>
          <w:p w:rsidR="002A7BB3" w:rsidRPr="003E6F9C" w:rsidRDefault="0035260A" w:rsidP="002A7BB3">
            <w:pPr>
              <w:spacing w:line="360" w:lineRule="auto"/>
              <w:jc w:val="center"/>
              <w:rPr>
                <w:sz w:val="28"/>
                <w:szCs w:val="28"/>
                <w:lang w:val="uk-UA"/>
              </w:rPr>
            </w:pPr>
            <w:r>
              <w:rPr>
                <w:sz w:val="28"/>
                <w:szCs w:val="28"/>
                <w:lang w:val="uk-UA"/>
              </w:rPr>
              <w:t>15</w:t>
            </w:r>
          </w:p>
        </w:tc>
      </w:tr>
      <w:tr w:rsidR="002A7BB3" w:rsidRPr="003E6F9C" w:rsidTr="002A7BB3">
        <w:tc>
          <w:tcPr>
            <w:tcW w:w="8613" w:type="dxa"/>
            <w:gridSpan w:val="2"/>
          </w:tcPr>
          <w:p w:rsidR="002A7BB3" w:rsidRDefault="002A7BB3" w:rsidP="002A7BB3">
            <w:pPr>
              <w:rPr>
                <w:bCs/>
                <w:sz w:val="28"/>
                <w:szCs w:val="28"/>
                <w:lang w:val="uk-UA"/>
              </w:rPr>
            </w:pPr>
            <w:r w:rsidRPr="00100827">
              <w:rPr>
                <w:bCs/>
                <w:sz w:val="28"/>
                <w:szCs w:val="28"/>
                <w:lang w:val="uk-UA"/>
              </w:rPr>
              <w:t>11. ПЕРЕЛІК НАОЧНИХ ТА ТЕХНІЧНИХ ЗАСОБІВ НАВЧАННЯ</w:t>
            </w:r>
          </w:p>
          <w:p w:rsidR="00CF4479" w:rsidRDefault="00CF4479" w:rsidP="002A7BB3">
            <w:pPr>
              <w:rPr>
                <w:sz w:val="28"/>
                <w:szCs w:val="28"/>
                <w:lang w:val="uk-UA"/>
              </w:rPr>
            </w:pPr>
          </w:p>
        </w:tc>
        <w:tc>
          <w:tcPr>
            <w:tcW w:w="958" w:type="dxa"/>
          </w:tcPr>
          <w:p w:rsidR="00CF4479" w:rsidRDefault="00FE7C42" w:rsidP="00FE7C42">
            <w:pPr>
              <w:spacing w:line="360" w:lineRule="auto"/>
              <w:jc w:val="center"/>
              <w:rPr>
                <w:sz w:val="28"/>
                <w:szCs w:val="28"/>
                <w:lang w:val="uk-UA"/>
              </w:rPr>
            </w:pPr>
            <w:r>
              <w:rPr>
                <w:sz w:val="28"/>
                <w:szCs w:val="28"/>
                <w:lang w:val="uk-UA"/>
              </w:rPr>
              <w:t>19</w:t>
            </w:r>
          </w:p>
        </w:tc>
      </w:tr>
      <w:tr w:rsidR="002A7BB3" w:rsidRPr="003E6F9C" w:rsidTr="002A7BB3">
        <w:tc>
          <w:tcPr>
            <w:tcW w:w="8613" w:type="dxa"/>
            <w:gridSpan w:val="2"/>
          </w:tcPr>
          <w:p w:rsidR="002A7BB3" w:rsidRPr="00722929" w:rsidRDefault="002A7BB3" w:rsidP="002A7BB3">
            <w:pPr>
              <w:spacing w:line="360" w:lineRule="auto"/>
              <w:jc w:val="both"/>
              <w:rPr>
                <w:sz w:val="28"/>
                <w:szCs w:val="28"/>
                <w:lang w:val="uk-UA"/>
              </w:rPr>
            </w:pPr>
            <w:r w:rsidRPr="003E6F9C">
              <w:rPr>
                <w:sz w:val="28"/>
                <w:szCs w:val="28"/>
              </w:rPr>
              <w:t>РЕКОМЕНДОВАН</w:t>
            </w:r>
            <w:r>
              <w:rPr>
                <w:sz w:val="28"/>
                <w:szCs w:val="28"/>
                <w:lang w:val="uk-UA"/>
              </w:rPr>
              <w:t>І ДЖЕРЕЛА ІНФОРМАЦІЇ</w:t>
            </w:r>
          </w:p>
        </w:tc>
        <w:tc>
          <w:tcPr>
            <w:tcW w:w="958" w:type="dxa"/>
          </w:tcPr>
          <w:p w:rsidR="002A7BB3" w:rsidRPr="003E6F9C" w:rsidRDefault="00FE7C42" w:rsidP="002A7BB3">
            <w:pPr>
              <w:spacing w:line="360" w:lineRule="auto"/>
              <w:jc w:val="center"/>
              <w:rPr>
                <w:sz w:val="28"/>
                <w:szCs w:val="28"/>
                <w:lang w:val="uk-UA"/>
              </w:rPr>
            </w:pPr>
            <w:r>
              <w:rPr>
                <w:sz w:val="28"/>
                <w:szCs w:val="28"/>
                <w:lang w:val="uk-UA"/>
              </w:rPr>
              <w:t>21</w:t>
            </w:r>
          </w:p>
        </w:tc>
      </w:tr>
    </w:tbl>
    <w:p w:rsidR="002A7BB3" w:rsidRPr="003E6F9C" w:rsidRDefault="002A7BB3" w:rsidP="002A7BB3">
      <w:pPr>
        <w:spacing w:after="0" w:line="360" w:lineRule="auto"/>
        <w:jc w:val="both"/>
        <w:rPr>
          <w:rFonts w:ascii="Times New Roman" w:hAnsi="Times New Roman"/>
          <w:sz w:val="28"/>
          <w:szCs w:val="28"/>
          <w:lang w:val="uk-UA"/>
        </w:rPr>
      </w:pPr>
    </w:p>
    <w:p w:rsidR="002A7BB3" w:rsidRPr="003E6F9C" w:rsidRDefault="002A7BB3" w:rsidP="002A7BB3">
      <w:pPr>
        <w:spacing w:after="0" w:line="240" w:lineRule="auto"/>
        <w:jc w:val="both"/>
        <w:rPr>
          <w:rFonts w:ascii="Times New Roman" w:hAnsi="Times New Roman"/>
          <w:sz w:val="28"/>
          <w:szCs w:val="28"/>
          <w:lang w:val="uk-UA"/>
        </w:rPr>
      </w:pPr>
    </w:p>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2A7BB3" w:rsidRDefault="002A7BB3" w:rsidP="002A7BB3">
      <w:pPr>
        <w:jc w:val="center"/>
        <w:rPr>
          <w:rFonts w:ascii="Times New Roman" w:hAnsi="Times New Roman" w:cs="Times New Roman"/>
          <w:b/>
          <w:bCs/>
          <w:lang w:val="uk-UA"/>
        </w:rPr>
      </w:pPr>
      <w:r>
        <w:rPr>
          <w:rFonts w:ascii="Times New Roman" w:hAnsi="Times New Roman" w:cs="Times New Roman"/>
          <w:b/>
          <w:lang w:val="uk-UA"/>
        </w:rPr>
        <w:lastRenderedPageBreak/>
        <w:t xml:space="preserve">1. </w:t>
      </w:r>
      <w:r w:rsidRPr="00DB4722">
        <w:rPr>
          <w:rFonts w:ascii="Times New Roman" w:hAnsi="Times New Roman" w:cs="Times New Roman"/>
          <w:b/>
          <w:lang w:val="uk-UA"/>
        </w:rPr>
        <w:t>О</w:t>
      </w:r>
      <w:r w:rsidRPr="00DB4722">
        <w:rPr>
          <w:rFonts w:ascii="Times New Roman" w:hAnsi="Times New Roman" w:cs="Times New Roman"/>
          <w:b/>
          <w:bCs/>
          <w:lang w:val="uk-UA"/>
        </w:rPr>
        <w:t>ПИС НАВЧАЛЬНОЇ ДИСЦИПЛІНИ</w:t>
      </w:r>
    </w:p>
    <w:p w:rsidR="006222FE" w:rsidRPr="00485EEB" w:rsidRDefault="006222FE" w:rsidP="006222FE">
      <w:pPr>
        <w:shd w:val="clear" w:color="auto" w:fill="FFFFFF"/>
        <w:tabs>
          <w:tab w:val="left" w:pos="6120"/>
        </w:tabs>
        <w:spacing w:after="0" w:line="240" w:lineRule="auto"/>
        <w:ind w:left="30"/>
        <w:jc w:val="both"/>
        <w:rPr>
          <w:rFonts w:ascii="Times New Roman" w:eastAsia="Times New Roman" w:hAnsi="Times New Roman" w:cs="Times New Roman"/>
          <w:sz w:val="24"/>
          <w:szCs w:val="24"/>
          <w:lang w:val="uk-UA"/>
        </w:rPr>
      </w:pPr>
      <w:r w:rsidRPr="00485EEB">
        <w:rPr>
          <w:rFonts w:ascii="Times New Roman" w:eastAsia="Times New Roman" w:hAnsi="Times New Roman" w:cs="Times New Roman"/>
          <w:color w:val="000000"/>
          <w:sz w:val="28"/>
          <w:szCs w:val="28"/>
          <w:lang w:val="uk-UA"/>
        </w:rPr>
        <w:t>Згідно з навчальним планом на 2019–2020 навчальний рік, на вивчення дисципліни «</w:t>
      </w:r>
      <w:r>
        <w:rPr>
          <w:rFonts w:ascii="Times New Roman" w:eastAsia="Times New Roman" w:hAnsi="Times New Roman" w:cs="Times New Roman"/>
          <w:color w:val="000000"/>
          <w:sz w:val="28"/>
          <w:szCs w:val="28"/>
          <w:lang w:val="uk-UA"/>
        </w:rPr>
        <w:t>Філософія права</w:t>
      </w:r>
      <w:r w:rsidRPr="00485EEB">
        <w:rPr>
          <w:rFonts w:ascii="Times New Roman" w:eastAsia="Times New Roman" w:hAnsi="Times New Roman" w:cs="Times New Roman"/>
          <w:color w:val="000000"/>
          <w:sz w:val="28"/>
          <w:szCs w:val="28"/>
          <w:lang w:val="uk-UA"/>
        </w:rPr>
        <w:t>» для денної фо</w:t>
      </w:r>
      <w:r w:rsidR="00485EEB">
        <w:rPr>
          <w:rFonts w:ascii="Times New Roman" w:eastAsia="Times New Roman" w:hAnsi="Times New Roman" w:cs="Times New Roman"/>
          <w:color w:val="000000"/>
          <w:sz w:val="28"/>
          <w:szCs w:val="28"/>
          <w:lang w:val="uk-UA"/>
        </w:rPr>
        <w:t>рми навчання виділено всього 120</w:t>
      </w:r>
      <w:r w:rsidRPr="00485EEB">
        <w:rPr>
          <w:rFonts w:ascii="Times New Roman" w:eastAsia="Times New Roman" w:hAnsi="Times New Roman" w:cs="Times New Roman"/>
          <w:color w:val="000000"/>
          <w:sz w:val="28"/>
          <w:szCs w:val="28"/>
          <w:lang w:val="uk-UA"/>
        </w:rPr>
        <w:t xml:space="preserve"> академічних годин (4 кредити Е</w:t>
      </w:r>
      <w:r w:rsidRPr="006222FE">
        <w:rPr>
          <w:rFonts w:ascii="Times New Roman" w:eastAsia="Times New Roman" w:hAnsi="Times New Roman" w:cs="Times New Roman"/>
          <w:color w:val="000000"/>
          <w:sz w:val="28"/>
          <w:szCs w:val="28"/>
        </w:rPr>
        <w:t>CTS</w:t>
      </w:r>
      <w:r w:rsidR="00485EEB">
        <w:rPr>
          <w:rFonts w:ascii="Times New Roman" w:eastAsia="Times New Roman" w:hAnsi="Times New Roman" w:cs="Times New Roman"/>
          <w:color w:val="000000"/>
          <w:sz w:val="28"/>
          <w:szCs w:val="28"/>
          <w:lang w:val="uk-UA"/>
        </w:rPr>
        <w:t>), у т .ч. аудиторних – 20 годин (лекції – 14, практичні заняття – 6</w:t>
      </w:r>
      <w:r w:rsidRPr="00485EEB">
        <w:rPr>
          <w:rFonts w:ascii="Times New Roman" w:eastAsia="Times New Roman" w:hAnsi="Times New Roman" w:cs="Times New Roman"/>
          <w:color w:val="000000"/>
          <w:sz w:val="28"/>
          <w:szCs w:val="28"/>
          <w:lang w:val="uk-UA"/>
        </w:rPr>
        <w:t xml:space="preserve">), </w:t>
      </w:r>
      <w:r w:rsidR="00485EEB">
        <w:rPr>
          <w:rFonts w:ascii="Times New Roman" w:eastAsia="Times New Roman" w:hAnsi="Times New Roman" w:cs="Times New Roman"/>
          <w:color w:val="000000"/>
          <w:sz w:val="28"/>
          <w:szCs w:val="28"/>
          <w:lang w:val="uk-UA"/>
        </w:rPr>
        <w:t>самостійна робота студентів – 100</w:t>
      </w:r>
      <w:r w:rsidRPr="00485EEB">
        <w:rPr>
          <w:rFonts w:ascii="Times New Roman" w:eastAsia="Times New Roman" w:hAnsi="Times New Roman" w:cs="Times New Roman"/>
          <w:color w:val="000000"/>
          <w:sz w:val="28"/>
          <w:szCs w:val="28"/>
          <w:lang w:val="uk-UA"/>
        </w:rPr>
        <w:t xml:space="preserve"> годин.</w:t>
      </w:r>
    </w:p>
    <w:p w:rsidR="006222FE" w:rsidRPr="006222FE" w:rsidRDefault="006222FE" w:rsidP="006222FE">
      <w:pPr>
        <w:spacing w:after="0" w:line="240" w:lineRule="auto"/>
        <w:ind w:left="30"/>
        <w:jc w:val="both"/>
        <w:rPr>
          <w:rFonts w:ascii="Times New Roman" w:eastAsia="Times New Roman" w:hAnsi="Times New Roman" w:cs="Times New Roman"/>
          <w:sz w:val="24"/>
          <w:szCs w:val="24"/>
        </w:rPr>
      </w:pPr>
      <w:r w:rsidRPr="006222FE">
        <w:rPr>
          <w:rFonts w:ascii="Times New Roman" w:eastAsia="Times New Roman" w:hAnsi="Times New Roman" w:cs="Times New Roman"/>
          <w:color w:val="000000"/>
          <w:sz w:val="28"/>
          <w:szCs w:val="28"/>
        </w:rPr>
        <w:t xml:space="preserve">Описнавчальноїдисципліни за показниками та формами навчання наведено в таблиці: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2977"/>
        <w:gridCol w:w="1921"/>
        <w:gridCol w:w="1624"/>
      </w:tblGrid>
      <w:tr w:rsidR="002A7BB3" w:rsidRPr="003E6F9C" w:rsidTr="002A7BB3">
        <w:trPr>
          <w:cantSplit/>
          <w:trHeight w:val="567"/>
        </w:trPr>
        <w:tc>
          <w:tcPr>
            <w:tcW w:w="2834" w:type="dxa"/>
            <w:vMerge w:val="restart"/>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 xml:space="preserve">Найменування </w:t>
            </w:r>
          </w:p>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 xml:space="preserve">показників </w:t>
            </w:r>
          </w:p>
        </w:tc>
        <w:tc>
          <w:tcPr>
            <w:tcW w:w="2977" w:type="dxa"/>
            <w:vMerge w:val="restart"/>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Шифр та</w:t>
            </w:r>
          </w:p>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найменування</w:t>
            </w:r>
          </w:p>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галузі знань,</w:t>
            </w:r>
          </w:p>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спеціальності, рівень вищої освіти</w:t>
            </w:r>
          </w:p>
        </w:tc>
        <w:tc>
          <w:tcPr>
            <w:tcW w:w="3545" w:type="dxa"/>
            <w:gridSpan w:val="2"/>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Характеристика навчальної дисципліни</w:t>
            </w:r>
          </w:p>
        </w:tc>
      </w:tr>
      <w:tr w:rsidR="002A7BB3" w:rsidRPr="003E6F9C" w:rsidTr="002A7BB3">
        <w:trPr>
          <w:cantSplit/>
          <w:trHeight w:val="520"/>
        </w:trPr>
        <w:tc>
          <w:tcPr>
            <w:tcW w:w="2834"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1921" w:type="dxa"/>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денна форма навчання</w:t>
            </w:r>
          </w:p>
        </w:tc>
        <w:tc>
          <w:tcPr>
            <w:tcW w:w="1624" w:type="dxa"/>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заочна форма навчання</w:t>
            </w:r>
          </w:p>
        </w:tc>
      </w:tr>
      <w:tr w:rsidR="002A7BB3" w:rsidRPr="003E6F9C" w:rsidTr="002A7BB3">
        <w:trPr>
          <w:trHeight w:val="409"/>
        </w:trPr>
        <w:tc>
          <w:tcPr>
            <w:tcW w:w="2834" w:type="dxa"/>
            <w:vMerge w:val="restart"/>
            <w:vAlign w:val="center"/>
          </w:tcPr>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Кількість кредитів, відповідних ЕCTS – </w:t>
            </w:r>
            <w:r w:rsidR="00485EEB">
              <w:rPr>
                <w:rFonts w:ascii="Times New Roman" w:hAnsi="Times New Roman"/>
                <w:sz w:val="28"/>
                <w:szCs w:val="28"/>
                <w:lang w:val="uk-UA"/>
              </w:rPr>
              <w:t>4</w:t>
            </w:r>
          </w:p>
        </w:tc>
        <w:tc>
          <w:tcPr>
            <w:tcW w:w="2977" w:type="dxa"/>
            <w:vMerge w:val="restart"/>
            <w:vAlign w:val="center"/>
          </w:tcPr>
          <w:p w:rsidR="002A7BB3" w:rsidRPr="003E6F9C" w:rsidRDefault="002A7BB3" w:rsidP="002A7BB3">
            <w:pPr>
              <w:spacing w:after="0" w:line="240" w:lineRule="auto"/>
              <w:jc w:val="center"/>
              <w:rPr>
                <w:rFonts w:ascii="Times New Roman" w:hAnsi="Times New Roman"/>
                <w:sz w:val="28"/>
                <w:szCs w:val="28"/>
                <w:highlight w:val="yellow"/>
                <w:vertAlign w:val="superscript"/>
                <w:lang w:val="uk-UA"/>
              </w:rPr>
            </w:pPr>
            <w:r w:rsidRPr="003E6F9C">
              <w:rPr>
                <w:rFonts w:ascii="Times New Roman" w:hAnsi="Times New Roman"/>
                <w:sz w:val="28"/>
                <w:szCs w:val="28"/>
                <w:lang w:val="uk-UA"/>
              </w:rPr>
              <w:t xml:space="preserve">Галузь знань </w:t>
            </w:r>
            <w:r>
              <w:rPr>
                <w:rFonts w:ascii="Times New Roman" w:hAnsi="Times New Roman"/>
                <w:sz w:val="28"/>
                <w:szCs w:val="28"/>
                <w:lang w:val="uk-UA"/>
              </w:rPr>
              <w:t>0</w:t>
            </w:r>
            <w:r w:rsidRPr="003E6F9C">
              <w:rPr>
                <w:rFonts w:ascii="Times New Roman" w:hAnsi="Times New Roman"/>
                <w:sz w:val="28"/>
                <w:szCs w:val="28"/>
                <w:lang w:val="uk-UA"/>
              </w:rPr>
              <w:t>8</w:t>
            </w:r>
            <w:r>
              <w:rPr>
                <w:rFonts w:ascii="Times New Roman" w:hAnsi="Times New Roman"/>
                <w:sz w:val="28"/>
                <w:szCs w:val="28"/>
                <w:lang w:val="uk-UA"/>
              </w:rPr>
              <w:t xml:space="preserve"> «Право»</w:t>
            </w:r>
          </w:p>
        </w:tc>
        <w:tc>
          <w:tcPr>
            <w:tcW w:w="3545" w:type="dxa"/>
            <w:gridSpan w:val="2"/>
            <w:vAlign w:val="center"/>
          </w:tcPr>
          <w:p w:rsidR="002A7BB3" w:rsidRPr="003E6F9C" w:rsidRDefault="002A7BB3" w:rsidP="002A7BB3">
            <w:pPr>
              <w:spacing w:after="0" w:line="240" w:lineRule="auto"/>
              <w:jc w:val="center"/>
              <w:rPr>
                <w:rFonts w:ascii="Times New Roman" w:hAnsi="Times New Roman"/>
                <w:i/>
                <w:sz w:val="28"/>
                <w:szCs w:val="28"/>
                <w:lang w:val="uk-UA"/>
              </w:rPr>
            </w:pPr>
            <w:r w:rsidRPr="003E6F9C">
              <w:rPr>
                <w:rFonts w:ascii="Times New Roman" w:hAnsi="Times New Roman"/>
                <w:sz w:val="28"/>
                <w:szCs w:val="28"/>
                <w:lang w:val="uk-UA"/>
              </w:rPr>
              <w:t>Вибіркова</w:t>
            </w:r>
          </w:p>
        </w:tc>
      </w:tr>
      <w:tr w:rsidR="002A7BB3" w:rsidRPr="003E6F9C" w:rsidTr="002A7BB3">
        <w:trPr>
          <w:cantSplit/>
          <w:trHeight w:val="170"/>
        </w:trPr>
        <w:tc>
          <w:tcPr>
            <w:tcW w:w="2834" w:type="dxa"/>
            <w:vMerge/>
            <w:vAlign w:val="center"/>
          </w:tcPr>
          <w:p w:rsidR="002A7BB3" w:rsidRPr="003E6F9C" w:rsidRDefault="002A7BB3" w:rsidP="002A7BB3">
            <w:pPr>
              <w:spacing w:after="0" w:line="240" w:lineRule="auto"/>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highlight w:val="yellow"/>
                <w:lang w:val="uk-UA"/>
              </w:rPr>
            </w:pPr>
          </w:p>
        </w:tc>
        <w:tc>
          <w:tcPr>
            <w:tcW w:w="3545" w:type="dxa"/>
            <w:gridSpan w:val="2"/>
            <w:vAlign w:val="center"/>
          </w:tcPr>
          <w:p w:rsidR="002A7BB3" w:rsidRPr="003E6F9C" w:rsidRDefault="002A7BB3" w:rsidP="002A7BB3">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Рік підготовки:</w:t>
            </w:r>
          </w:p>
        </w:tc>
      </w:tr>
      <w:tr w:rsidR="002A7BB3" w:rsidRPr="003E6F9C" w:rsidTr="002A7BB3">
        <w:trPr>
          <w:cantSplit/>
          <w:trHeight w:val="207"/>
        </w:trPr>
        <w:tc>
          <w:tcPr>
            <w:tcW w:w="2834" w:type="dxa"/>
            <w:vAlign w:val="center"/>
          </w:tcPr>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Змістових модулів – </w:t>
            </w:r>
            <w:r>
              <w:rPr>
                <w:rFonts w:ascii="Times New Roman" w:hAnsi="Times New Roman"/>
                <w:sz w:val="28"/>
                <w:szCs w:val="28"/>
                <w:lang w:val="uk-UA"/>
              </w:rPr>
              <w:t>2</w:t>
            </w:r>
          </w:p>
        </w:tc>
        <w:tc>
          <w:tcPr>
            <w:tcW w:w="2977" w:type="dxa"/>
            <w:vMerge w:val="restart"/>
            <w:vAlign w:val="center"/>
          </w:tcPr>
          <w:p w:rsidR="002A7BB3" w:rsidRPr="003E6F9C" w:rsidRDefault="002A7BB3" w:rsidP="002A7BB3">
            <w:pPr>
              <w:spacing w:after="0" w:line="240" w:lineRule="auto"/>
              <w:jc w:val="center"/>
              <w:rPr>
                <w:rFonts w:ascii="Times New Roman" w:hAnsi="Times New Roman"/>
                <w:sz w:val="28"/>
                <w:szCs w:val="28"/>
                <w:highlight w:val="yellow"/>
                <w:lang w:val="uk-UA"/>
              </w:rPr>
            </w:pPr>
            <w:r w:rsidRPr="003E6F9C">
              <w:rPr>
                <w:rFonts w:ascii="Times New Roman" w:hAnsi="Times New Roman"/>
                <w:sz w:val="28"/>
                <w:szCs w:val="28"/>
                <w:lang w:val="uk-UA"/>
              </w:rPr>
              <w:t xml:space="preserve">Спеціальність: </w:t>
            </w:r>
            <w:r>
              <w:rPr>
                <w:rFonts w:ascii="Times New Roman" w:hAnsi="Times New Roman"/>
                <w:sz w:val="28"/>
                <w:szCs w:val="28"/>
                <w:lang w:val="uk-UA"/>
              </w:rPr>
              <w:t xml:space="preserve">081 «Право» </w:t>
            </w:r>
          </w:p>
        </w:tc>
        <w:tc>
          <w:tcPr>
            <w:tcW w:w="1921" w:type="dxa"/>
            <w:vAlign w:val="center"/>
          </w:tcPr>
          <w:p w:rsidR="002A7BB3" w:rsidRDefault="002A7BB3"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3E6F9C">
              <w:rPr>
                <w:rFonts w:ascii="Times New Roman" w:hAnsi="Times New Roman"/>
                <w:sz w:val="28"/>
                <w:szCs w:val="28"/>
                <w:lang w:val="uk-UA"/>
              </w:rPr>
              <w:t>-й</w:t>
            </w:r>
          </w:p>
          <w:p w:rsidR="002A7BB3" w:rsidRPr="003E6F9C" w:rsidRDefault="002A7BB3" w:rsidP="002A7BB3">
            <w:pPr>
              <w:spacing w:after="0" w:line="240" w:lineRule="auto"/>
              <w:jc w:val="center"/>
              <w:rPr>
                <w:rFonts w:ascii="Times New Roman" w:hAnsi="Times New Roman"/>
                <w:sz w:val="28"/>
                <w:szCs w:val="28"/>
                <w:lang w:val="uk-UA"/>
              </w:rPr>
            </w:pPr>
          </w:p>
        </w:tc>
        <w:tc>
          <w:tcPr>
            <w:tcW w:w="1624" w:type="dxa"/>
            <w:vAlign w:val="center"/>
          </w:tcPr>
          <w:p w:rsidR="002A7BB3" w:rsidRDefault="002A7BB3"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3E6F9C">
              <w:rPr>
                <w:rFonts w:ascii="Times New Roman" w:hAnsi="Times New Roman"/>
                <w:sz w:val="28"/>
                <w:szCs w:val="28"/>
                <w:lang w:val="uk-UA"/>
              </w:rPr>
              <w:t>-й</w:t>
            </w:r>
          </w:p>
          <w:p w:rsidR="002A7BB3" w:rsidRPr="003E6F9C" w:rsidRDefault="002A7BB3" w:rsidP="002A7BB3">
            <w:pPr>
              <w:spacing w:after="0" w:line="240" w:lineRule="auto"/>
              <w:jc w:val="center"/>
              <w:rPr>
                <w:rFonts w:ascii="Times New Roman" w:hAnsi="Times New Roman"/>
                <w:sz w:val="28"/>
                <w:szCs w:val="28"/>
                <w:lang w:val="uk-UA"/>
              </w:rPr>
            </w:pPr>
          </w:p>
        </w:tc>
      </w:tr>
      <w:tr w:rsidR="002A7BB3" w:rsidRPr="003E6F9C" w:rsidTr="002A7BB3">
        <w:trPr>
          <w:cantSplit/>
          <w:trHeight w:val="20"/>
        </w:trPr>
        <w:tc>
          <w:tcPr>
            <w:tcW w:w="2834" w:type="dxa"/>
            <w:vMerge w:val="restart"/>
            <w:vAlign w:val="center"/>
          </w:tcPr>
          <w:p w:rsidR="002A7BB3" w:rsidRPr="003E6F9C" w:rsidRDefault="00485EEB" w:rsidP="002A7BB3">
            <w:pPr>
              <w:spacing w:after="0" w:line="240" w:lineRule="auto"/>
              <w:rPr>
                <w:rFonts w:ascii="Times New Roman" w:hAnsi="Times New Roman"/>
                <w:sz w:val="28"/>
                <w:szCs w:val="28"/>
                <w:lang w:val="uk-UA"/>
              </w:rPr>
            </w:pPr>
            <w:r>
              <w:rPr>
                <w:rFonts w:ascii="Times New Roman" w:hAnsi="Times New Roman"/>
                <w:sz w:val="28"/>
                <w:szCs w:val="28"/>
                <w:lang w:val="uk-UA"/>
              </w:rPr>
              <w:t>М</w:t>
            </w:r>
            <w:r w:rsidRPr="003E6F9C">
              <w:rPr>
                <w:rFonts w:ascii="Times New Roman" w:hAnsi="Times New Roman"/>
                <w:sz w:val="28"/>
                <w:szCs w:val="28"/>
                <w:lang w:val="uk-UA"/>
              </w:rPr>
              <w:t xml:space="preserve">одулів – </w:t>
            </w:r>
            <w:r>
              <w:rPr>
                <w:rFonts w:ascii="Times New Roman" w:hAnsi="Times New Roman"/>
                <w:sz w:val="28"/>
                <w:szCs w:val="28"/>
                <w:lang w:val="uk-UA"/>
              </w:rPr>
              <w:t>2</w:t>
            </w: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3545" w:type="dxa"/>
            <w:gridSpan w:val="2"/>
            <w:vAlign w:val="center"/>
          </w:tcPr>
          <w:p w:rsidR="002A7BB3" w:rsidRPr="003E6F9C" w:rsidRDefault="002A7BB3" w:rsidP="002A7BB3">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Семестр</w:t>
            </w:r>
          </w:p>
        </w:tc>
      </w:tr>
      <w:tr w:rsidR="002A7BB3" w:rsidRPr="003E6F9C" w:rsidTr="002A7BB3">
        <w:trPr>
          <w:cantSplit/>
          <w:trHeight w:val="330"/>
        </w:trPr>
        <w:tc>
          <w:tcPr>
            <w:tcW w:w="2834" w:type="dxa"/>
            <w:vMerge/>
            <w:vAlign w:val="center"/>
          </w:tcPr>
          <w:p w:rsidR="002A7BB3" w:rsidRPr="003E6F9C" w:rsidRDefault="002A7BB3" w:rsidP="002A7BB3">
            <w:pPr>
              <w:spacing w:after="0" w:line="240" w:lineRule="auto"/>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1921" w:type="dxa"/>
            <w:vAlign w:val="center"/>
          </w:tcPr>
          <w:p w:rsidR="002A7BB3" w:rsidRDefault="002A7BB3" w:rsidP="002A7BB3">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w:t>
            </w:r>
            <w:r w:rsidRPr="003E6F9C">
              <w:rPr>
                <w:rFonts w:ascii="Times New Roman" w:hAnsi="Times New Roman"/>
                <w:sz w:val="28"/>
                <w:szCs w:val="28"/>
                <w:lang w:val="uk-UA"/>
              </w:rPr>
              <w:t>-й</w:t>
            </w:r>
          </w:p>
          <w:p w:rsidR="002A7BB3" w:rsidRPr="003E6F9C" w:rsidRDefault="002A7BB3" w:rsidP="002A7BB3">
            <w:pPr>
              <w:spacing w:after="0" w:line="240" w:lineRule="auto"/>
              <w:contextualSpacing/>
              <w:jc w:val="center"/>
              <w:rPr>
                <w:rFonts w:ascii="Times New Roman" w:hAnsi="Times New Roman"/>
                <w:i/>
                <w:sz w:val="28"/>
                <w:szCs w:val="28"/>
                <w:lang w:val="uk-UA"/>
              </w:rPr>
            </w:pPr>
          </w:p>
        </w:tc>
        <w:tc>
          <w:tcPr>
            <w:tcW w:w="1624" w:type="dxa"/>
            <w:vAlign w:val="center"/>
          </w:tcPr>
          <w:p w:rsidR="002A7BB3" w:rsidRDefault="002A7BB3"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Pr="003E6F9C">
              <w:rPr>
                <w:rFonts w:ascii="Times New Roman" w:hAnsi="Times New Roman"/>
                <w:sz w:val="28"/>
                <w:szCs w:val="28"/>
                <w:lang w:val="uk-UA"/>
              </w:rPr>
              <w:t>-й</w:t>
            </w:r>
          </w:p>
          <w:p w:rsidR="002A7BB3" w:rsidRPr="003E6F9C" w:rsidRDefault="002A7BB3" w:rsidP="002A7BB3">
            <w:pPr>
              <w:spacing w:after="0" w:line="240" w:lineRule="auto"/>
              <w:jc w:val="center"/>
              <w:rPr>
                <w:rFonts w:ascii="Times New Roman" w:hAnsi="Times New Roman"/>
                <w:i/>
                <w:sz w:val="28"/>
                <w:szCs w:val="28"/>
                <w:lang w:val="uk-UA"/>
              </w:rPr>
            </w:pPr>
          </w:p>
        </w:tc>
      </w:tr>
      <w:tr w:rsidR="002A7BB3" w:rsidRPr="003E6F9C" w:rsidTr="002A7BB3">
        <w:trPr>
          <w:cantSplit/>
          <w:trHeight w:val="20"/>
        </w:trPr>
        <w:tc>
          <w:tcPr>
            <w:tcW w:w="2834" w:type="dxa"/>
            <w:vMerge w:val="restart"/>
            <w:vAlign w:val="center"/>
          </w:tcPr>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Загальна кількість </w:t>
            </w:r>
          </w:p>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академічних годин – </w:t>
            </w:r>
            <w:r w:rsidR="00485EEB">
              <w:rPr>
                <w:rFonts w:ascii="Times New Roman" w:hAnsi="Times New Roman"/>
                <w:sz w:val="28"/>
                <w:szCs w:val="28"/>
                <w:lang w:val="uk-UA"/>
              </w:rPr>
              <w:t>120</w:t>
            </w: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3545" w:type="dxa"/>
            <w:gridSpan w:val="2"/>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i/>
                <w:sz w:val="28"/>
                <w:szCs w:val="28"/>
                <w:lang w:val="uk-UA"/>
              </w:rPr>
              <w:t>Лекції</w:t>
            </w:r>
          </w:p>
        </w:tc>
      </w:tr>
      <w:tr w:rsidR="002A7BB3" w:rsidRPr="003E6F9C" w:rsidTr="002A7BB3">
        <w:trPr>
          <w:cantSplit/>
          <w:trHeight w:val="20"/>
        </w:trPr>
        <w:tc>
          <w:tcPr>
            <w:tcW w:w="2834" w:type="dxa"/>
            <w:vMerge/>
            <w:vAlign w:val="center"/>
          </w:tcPr>
          <w:p w:rsidR="002A7BB3" w:rsidRPr="003E6F9C" w:rsidRDefault="002A7BB3" w:rsidP="002A7BB3">
            <w:pPr>
              <w:spacing w:after="0" w:line="240" w:lineRule="auto"/>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1921" w:type="dxa"/>
            <w:vAlign w:val="center"/>
          </w:tcPr>
          <w:p w:rsidR="002A7BB3" w:rsidRPr="00BA501D" w:rsidRDefault="002A7BB3" w:rsidP="002A7BB3">
            <w:pPr>
              <w:spacing w:after="0" w:line="240" w:lineRule="auto"/>
              <w:jc w:val="center"/>
              <w:rPr>
                <w:rFonts w:ascii="Times New Roman" w:hAnsi="Times New Roman"/>
                <w:i/>
                <w:sz w:val="28"/>
                <w:szCs w:val="28"/>
                <w:lang w:val="uk-UA"/>
              </w:rPr>
            </w:pPr>
            <w:r>
              <w:rPr>
                <w:rFonts w:ascii="Times New Roman" w:hAnsi="Times New Roman"/>
                <w:sz w:val="28"/>
                <w:szCs w:val="28"/>
                <w:lang w:val="uk-UA"/>
              </w:rPr>
              <w:t>14</w:t>
            </w:r>
            <w:r w:rsidRPr="00BA501D">
              <w:rPr>
                <w:rFonts w:ascii="Times New Roman" w:hAnsi="Times New Roman"/>
                <w:sz w:val="28"/>
                <w:szCs w:val="28"/>
                <w:lang w:val="uk-UA"/>
              </w:rPr>
              <w:t xml:space="preserve"> год</w:t>
            </w:r>
          </w:p>
        </w:tc>
        <w:tc>
          <w:tcPr>
            <w:tcW w:w="1624" w:type="dxa"/>
            <w:vAlign w:val="center"/>
          </w:tcPr>
          <w:p w:rsidR="002A7BB3" w:rsidRPr="00BA501D" w:rsidRDefault="0055396B" w:rsidP="002A7BB3">
            <w:pPr>
              <w:spacing w:after="0" w:line="240" w:lineRule="auto"/>
              <w:jc w:val="center"/>
              <w:rPr>
                <w:rFonts w:ascii="Times New Roman" w:hAnsi="Times New Roman"/>
                <w:i/>
                <w:sz w:val="28"/>
                <w:szCs w:val="28"/>
                <w:lang w:val="uk-UA"/>
              </w:rPr>
            </w:pPr>
            <w:r>
              <w:rPr>
                <w:rFonts w:ascii="Times New Roman" w:hAnsi="Times New Roman"/>
                <w:sz w:val="28"/>
                <w:szCs w:val="28"/>
                <w:lang w:val="uk-UA"/>
              </w:rPr>
              <w:t>12</w:t>
            </w:r>
            <w:r w:rsidR="002A7BB3" w:rsidRPr="00BA501D">
              <w:rPr>
                <w:rFonts w:ascii="Times New Roman" w:hAnsi="Times New Roman"/>
                <w:sz w:val="28"/>
                <w:szCs w:val="28"/>
                <w:lang w:val="uk-UA"/>
              </w:rPr>
              <w:t>год</w:t>
            </w:r>
          </w:p>
        </w:tc>
      </w:tr>
      <w:tr w:rsidR="002A7BB3" w:rsidRPr="003E6F9C" w:rsidTr="002A7BB3">
        <w:trPr>
          <w:cantSplit/>
          <w:trHeight w:val="320"/>
        </w:trPr>
        <w:tc>
          <w:tcPr>
            <w:tcW w:w="2834" w:type="dxa"/>
            <w:vMerge w:val="restart"/>
            <w:vAlign w:val="center"/>
          </w:tcPr>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Тижневих годин для денної форми навчання:</w:t>
            </w:r>
          </w:p>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аудиторних – </w:t>
            </w:r>
            <w:r>
              <w:rPr>
                <w:rFonts w:ascii="Times New Roman" w:hAnsi="Times New Roman"/>
                <w:sz w:val="28"/>
                <w:szCs w:val="28"/>
                <w:lang w:val="uk-UA"/>
              </w:rPr>
              <w:t>2</w:t>
            </w:r>
            <w:r w:rsidR="00485EEB">
              <w:rPr>
                <w:rFonts w:ascii="Times New Roman" w:hAnsi="Times New Roman"/>
                <w:sz w:val="28"/>
                <w:szCs w:val="28"/>
                <w:lang w:val="uk-UA"/>
              </w:rPr>
              <w:t>0</w:t>
            </w:r>
          </w:p>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самостійної роботи </w:t>
            </w:r>
          </w:p>
          <w:p w:rsidR="002A7BB3" w:rsidRPr="003E6F9C" w:rsidRDefault="002A7BB3" w:rsidP="002A7BB3">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студента – </w:t>
            </w:r>
            <w:r w:rsidR="00DC3B20">
              <w:rPr>
                <w:rFonts w:ascii="Times New Roman" w:hAnsi="Times New Roman"/>
                <w:sz w:val="28"/>
                <w:szCs w:val="28"/>
                <w:lang w:val="uk-UA"/>
              </w:rPr>
              <w:t>1</w:t>
            </w:r>
            <w:r w:rsidR="00485EEB">
              <w:rPr>
                <w:rFonts w:ascii="Times New Roman" w:hAnsi="Times New Roman"/>
                <w:sz w:val="28"/>
                <w:szCs w:val="28"/>
                <w:lang w:val="uk-UA"/>
              </w:rPr>
              <w:t>00</w:t>
            </w:r>
          </w:p>
        </w:tc>
        <w:tc>
          <w:tcPr>
            <w:tcW w:w="2977" w:type="dxa"/>
            <w:vMerge w:val="restart"/>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Перший (</w:t>
            </w:r>
            <w:r>
              <w:rPr>
                <w:rFonts w:ascii="Times New Roman" w:hAnsi="Times New Roman"/>
                <w:sz w:val="28"/>
                <w:szCs w:val="28"/>
                <w:lang w:val="uk-UA"/>
              </w:rPr>
              <w:t>магістерський)</w:t>
            </w:r>
          </w:p>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рівень вищої освіти</w:t>
            </w:r>
          </w:p>
        </w:tc>
        <w:tc>
          <w:tcPr>
            <w:tcW w:w="3545" w:type="dxa"/>
            <w:gridSpan w:val="2"/>
            <w:vAlign w:val="center"/>
          </w:tcPr>
          <w:p w:rsidR="002A7BB3" w:rsidRPr="003E6F9C" w:rsidRDefault="002A7BB3" w:rsidP="002A7BB3">
            <w:pPr>
              <w:spacing w:after="0" w:line="240" w:lineRule="auto"/>
              <w:jc w:val="center"/>
              <w:rPr>
                <w:rFonts w:ascii="Times New Roman" w:hAnsi="Times New Roman"/>
                <w:sz w:val="28"/>
                <w:szCs w:val="28"/>
                <w:lang w:val="uk-UA"/>
              </w:rPr>
            </w:pPr>
            <w:r w:rsidRPr="003E6F9C">
              <w:rPr>
                <w:rFonts w:ascii="Times New Roman" w:hAnsi="Times New Roman"/>
                <w:i/>
                <w:sz w:val="28"/>
                <w:szCs w:val="28"/>
                <w:lang w:val="uk-UA"/>
              </w:rPr>
              <w:t>Практичні</w:t>
            </w:r>
          </w:p>
        </w:tc>
      </w:tr>
      <w:tr w:rsidR="002A7BB3" w:rsidRPr="003E6F9C" w:rsidTr="002A7BB3">
        <w:trPr>
          <w:cantSplit/>
          <w:trHeight w:val="256"/>
        </w:trPr>
        <w:tc>
          <w:tcPr>
            <w:tcW w:w="2834" w:type="dxa"/>
            <w:vMerge/>
            <w:vAlign w:val="center"/>
          </w:tcPr>
          <w:p w:rsidR="002A7BB3" w:rsidRPr="003E6F9C" w:rsidRDefault="002A7BB3" w:rsidP="002A7BB3">
            <w:pPr>
              <w:spacing w:after="0" w:line="240" w:lineRule="auto"/>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1921" w:type="dxa"/>
            <w:vAlign w:val="center"/>
          </w:tcPr>
          <w:p w:rsidR="002A7BB3" w:rsidRDefault="0055396B"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2A7BB3" w:rsidRPr="003E6F9C">
              <w:rPr>
                <w:rFonts w:ascii="Times New Roman" w:hAnsi="Times New Roman"/>
                <w:sz w:val="28"/>
                <w:szCs w:val="28"/>
                <w:lang w:val="uk-UA"/>
              </w:rPr>
              <w:t xml:space="preserve"> год.</w:t>
            </w:r>
          </w:p>
          <w:p w:rsidR="002A7BB3" w:rsidRPr="003E6F9C" w:rsidRDefault="002A7BB3" w:rsidP="002A7BB3">
            <w:pPr>
              <w:spacing w:after="0" w:line="240" w:lineRule="auto"/>
              <w:jc w:val="center"/>
              <w:rPr>
                <w:rFonts w:ascii="Times New Roman" w:hAnsi="Times New Roman"/>
                <w:sz w:val="28"/>
                <w:szCs w:val="28"/>
                <w:lang w:val="uk-UA"/>
              </w:rPr>
            </w:pPr>
          </w:p>
        </w:tc>
        <w:tc>
          <w:tcPr>
            <w:tcW w:w="1624" w:type="dxa"/>
            <w:vAlign w:val="center"/>
          </w:tcPr>
          <w:p w:rsidR="002A7BB3" w:rsidRDefault="002A7BB3"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4год</w:t>
            </w:r>
          </w:p>
          <w:p w:rsidR="002A7BB3" w:rsidRPr="003E6F9C" w:rsidRDefault="002A7BB3" w:rsidP="002A7BB3">
            <w:pPr>
              <w:spacing w:after="0" w:line="240" w:lineRule="auto"/>
              <w:jc w:val="center"/>
              <w:rPr>
                <w:rFonts w:ascii="Times New Roman" w:hAnsi="Times New Roman"/>
                <w:sz w:val="28"/>
                <w:szCs w:val="28"/>
                <w:lang w:val="uk-UA"/>
              </w:rPr>
            </w:pPr>
          </w:p>
        </w:tc>
      </w:tr>
      <w:tr w:rsidR="002A7BB3" w:rsidRPr="003E6F9C" w:rsidTr="002A7BB3">
        <w:trPr>
          <w:cantSplit/>
          <w:trHeight w:val="268"/>
        </w:trPr>
        <w:tc>
          <w:tcPr>
            <w:tcW w:w="2834"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3545" w:type="dxa"/>
            <w:gridSpan w:val="2"/>
            <w:vAlign w:val="center"/>
          </w:tcPr>
          <w:p w:rsidR="002A7BB3" w:rsidRPr="003E6F9C" w:rsidRDefault="002A7BB3" w:rsidP="002A7BB3">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Самостійна робота</w:t>
            </w:r>
          </w:p>
        </w:tc>
      </w:tr>
      <w:tr w:rsidR="002A7BB3" w:rsidRPr="003E6F9C" w:rsidTr="002A7BB3">
        <w:trPr>
          <w:cantSplit/>
          <w:trHeight w:val="138"/>
        </w:trPr>
        <w:tc>
          <w:tcPr>
            <w:tcW w:w="2834"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1921" w:type="dxa"/>
            <w:vAlign w:val="center"/>
          </w:tcPr>
          <w:p w:rsidR="002A7BB3" w:rsidRPr="003E6F9C" w:rsidRDefault="00485EEB"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r w:rsidR="002A7BB3" w:rsidRPr="003E6F9C">
              <w:rPr>
                <w:rFonts w:ascii="Times New Roman" w:hAnsi="Times New Roman"/>
                <w:sz w:val="28"/>
                <w:szCs w:val="28"/>
                <w:lang w:val="uk-UA"/>
              </w:rPr>
              <w:t>год</w:t>
            </w:r>
          </w:p>
        </w:tc>
        <w:tc>
          <w:tcPr>
            <w:tcW w:w="1624" w:type="dxa"/>
            <w:vAlign w:val="center"/>
          </w:tcPr>
          <w:p w:rsidR="002A7BB3" w:rsidRPr="003E6F9C" w:rsidRDefault="00485EEB" w:rsidP="002A7BB3">
            <w:pPr>
              <w:spacing w:after="0" w:line="240" w:lineRule="auto"/>
              <w:jc w:val="center"/>
              <w:rPr>
                <w:rFonts w:ascii="Times New Roman" w:hAnsi="Times New Roman"/>
                <w:sz w:val="28"/>
                <w:szCs w:val="28"/>
                <w:lang w:val="uk-UA"/>
              </w:rPr>
            </w:pPr>
            <w:r>
              <w:rPr>
                <w:rFonts w:ascii="Times New Roman" w:hAnsi="Times New Roman"/>
                <w:sz w:val="28"/>
                <w:szCs w:val="28"/>
                <w:lang w:val="uk-UA"/>
              </w:rPr>
              <w:t>104 год</w:t>
            </w:r>
          </w:p>
        </w:tc>
      </w:tr>
      <w:tr w:rsidR="002A7BB3" w:rsidRPr="003E6F9C" w:rsidTr="002A7BB3">
        <w:trPr>
          <w:cantSplit/>
          <w:trHeight w:val="138"/>
        </w:trPr>
        <w:tc>
          <w:tcPr>
            <w:tcW w:w="2834"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2977" w:type="dxa"/>
            <w:vMerge/>
            <w:vAlign w:val="center"/>
          </w:tcPr>
          <w:p w:rsidR="002A7BB3" w:rsidRPr="003E6F9C" w:rsidRDefault="002A7BB3" w:rsidP="002A7BB3">
            <w:pPr>
              <w:spacing w:after="0" w:line="240" w:lineRule="auto"/>
              <w:jc w:val="center"/>
              <w:rPr>
                <w:rFonts w:ascii="Times New Roman" w:hAnsi="Times New Roman"/>
                <w:sz w:val="28"/>
                <w:szCs w:val="28"/>
                <w:lang w:val="uk-UA"/>
              </w:rPr>
            </w:pPr>
          </w:p>
        </w:tc>
        <w:tc>
          <w:tcPr>
            <w:tcW w:w="3545" w:type="dxa"/>
            <w:gridSpan w:val="2"/>
            <w:vAlign w:val="center"/>
          </w:tcPr>
          <w:p w:rsidR="002A7BB3" w:rsidRPr="003E6F9C" w:rsidRDefault="0055396B" w:rsidP="002A7BB3">
            <w:pPr>
              <w:spacing w:after="0" w:line="240" w:lineRule="auto"/>
              <w:jc w:val="center"/>
              <w:rPr>
                <w:rFonts w:ascii="Times New Roman" w:hAnsi="Times New Roman"/>
                <w:i/>
                <w:sz w:val="28"/>
                <w:szCs w:val="28"/>
                <w:lang w:val="uk-UA"/>
              </w:rPr>
            </w:pPr>
            <w:r>
              <w:rPr>
                <w:rFonts w:ascii="Times New Roman" w:hAnsi="Times New Roman"/>
                <w:sz w:val="28"/>
                <w:szCs w:val="28"/>
                <w:lang w:val="uk-UA"/>
              </w:rPr>
              <w:t xml:space="preserve">Підсумковий контроль: </w:t>
            </w:r>
            <w:r w:rsidR="002A7BB3">
              <w:rPr>
                <w:rFonts w:ascii="Times New Roman" w:hAnsi="Times New Roman"/>
                <w:sz w:val="28"/>
                <w:szCs w:val="28"/>
                <w:lang w:val="uk-UA"/>
              </w:rPr>
              <w:t>іспит</w:t>
            </w:r>
          </w:p>
        </w:tc>
      </w:tr>
    </w:tbl>
    <w:p w:rsidR="002A7BB3" w:rsidRDefault="002A7BB3" w:rsidP="0049793D">
      <w:pPr>
        <w:ind w:right="141"/>
        <w:jc w:val="center"/>
        <w:rPr>
          <w:b/>
          <w:lang w:val="uk-UA"/>
        </w:rPr>
      </w:pPr>
    </w:p>
    <w:p w:rsidR="002A7BB3" w:rsidRDefault="002A7BB3" w:rsidP="002A7BB3">
      <w:pPr>
        <w:ind w:right="141" w:firstLine="567"/>
        <w:jc w:val="both"/>
        <w:rPr>
          <w:rFonts w:ascii="Times New Roman" w:hAnsi="Times New Roman" w:cs="Times New Roman"/>
          <w:sz w:val="28"/>
          <w:szCs w:val="28"/>
          <w:lang w:val="uk-UA"/>
        </w:rPr>
      </w:pPr>
      <w:r w:rsidRPr="002A7BB3">
        <w:rPr>
          <w:rFonts w:ascii="Times New Roman" w:hAnsi="Times New Roman" w:cs="Times New Roman"/>
          <w:b/>
          <w:sz w:val="28"/>
          <w:szCs w:val="28"/>
          <w:lang w:val="uk-UA"/>
        </w:rPr>
        <w:t>Метою вивчення</w:t>
      </w:r>
      <w:r w:rsidRPr="002A7BB3">
        <w:rPr>
          <w:rFonts w:ascii="Times New Roman" w:hAnsi="Times New Roman" w:cs="Times New Roman"/>
          <w:sz w:val="28"/>
          <w:szCs w:val="28"/>
          <w:lang w:val="uk-UA"/>
        </w:rPr>
        <w:t xml:space="preserve"> дисципліни </w:t>
      </w:r>
      <w:r>
        <w:rPr>
          <w:rFonts w:ascii="Times New Roman" w:hAnsi="Times New Roman" w:cs="Times New Roman"/>
          <w:sz w:val="28"/>
          <w:szCs w:val="28"/>
          <w:lang w:val="uk-UA"/>
        </w:rPr>
        <w:t>«Філософія права» є</w:t>
      </w:r>
      <w:r w:rsidR="00710D10">
        <w:rPr>
          <w:rFonts w:ascii="Times New Roman" w:hAnsi="Times New Roman" w:cs="Times New Roman"/>
          <w:sz w:val="28"/>
          <w:szCs w:val="28"/>
          <w:lang w:val="uk-UA"/>
        </w:rPr>
        <w:t xml:space="preserve"> формування знань  здобувачів</w:t>
      </w:r>
      <w:r w:rsidRPr="002A7BB3">
        <w:rPr>
          <w:rFonts w:ascii="Times New Roman" w:hAnsi="Times New Roman" w:cs="Times New Roman"/>
          <w:sz w:val="28"/>
          <w:szCs w:val="28"/>
          <w:lang w:val="uk-UA"/>
        </w:rPr>
        <w:t xml:space="preserve">-правознавців  про  становлення і розвиток філософії права як науки та розширення їх орієнтаційних можливостей в сучасній правовій реальності; оволодіння уміннями  поєднання філософського та правового підходів щодо розуміння актуальних проблем правової сучасності. </w:t>
      </w:r>
    </w:p>
    <w:p w:rsidR="002A7BB3" w:rsidRPr="002E11AF" w:rsidRDefault="002A7BB3" w:rsidP="002A7BB3">
      <w:pPr>
        <w:ind w:right="141" w:firstLine="567"/>
        <w:jc w:val="both"/>
        <w:rPr>
          <w:rFonts w:ascii="Times New Roman" w:hAnsi="Times New Roman" w:cs="Times New Roman"/>
          <w:b/>
          <w:sz w:val="28"/>
          <w:szCs w:val="28"/>
          <w:lang w:val="uk-UA"/>
        </w:rPr>
      </w:pPr>
      <w:r w:rsidRPr="002A7BB3">
        <w:rPr>
          <w:rFonts w:ascii="Times New Roman" w:hAnsi="Times New Roman" w:cs="Times New Roman"/>
          <w:sz w:val="28"/>
          <w:szCs w:val="28"/>
          <w:lang w:val="uk-UA"/>
        </w:rPr>
        <w:t>Завданнямдис</w:t>
      </w:r>
      <w:r w:rsidR="00710D10">
        <w:rPr>
          <w:rFonts w:ascii="Times New Roman" w:hAnsi="Times New Roman" w:cs="Times New Roman"/>
          <w:sz w:val="28"/>
          <w:szCs w:val="28"/>
          <w:lang w:val="uk-UA"/>
        </w:rPr>
        <w:t>ципліни є ознайомлення здобувачів</w:t>
      </w:r>
      <w:r w:rsidRPr="002A7BB3">
        <w:rPr>
          <w:rFonts w:ascii="Times New Roman" w:hAnsi="Times New Roman" w:cs="Times New Roman"/>
          <w:sz w:val="28"/>
          <w:szCs w:val="28"/>
          <w:lang w:val="uk-UA"/>
        </w:rPr>
        <w:t xml:space="preserve"> із специфікою предмету «Філософія права</w:t>
      </w:r>
      <w:r w:rsidRPr="002A7BB3">
        <w:rPr>
          <w:rFonts w:ascii="Times New Roman" w:hAnsi="Times New Roman" w:cs="Times New Roman"/>
          <w:sz w:val="28"/>
          <w:szCs w:val="28"/>
          <w:lang w:val="uk-UA" w:eastAsia="uk-UA"/>
        </w:rPr>
        <w:t xml:space="preserve">»; </w:t>
      </w:r>
      <w:r w:rsidRPr="002A7BB3">
        <w:rPr>
          <w:rFonts w:ascii="Times New Roman" w:hAnsi="Times New Roman" w:cs="Times New Roman"/>
          <w:sz w:val="28"/>
          <w:szCs w:val="28"/>
          <w:lang w:val="uk-UA"/>
        </w:rPr>
        <w:t xml:space="preserve">основними теоретико-правовими ідеями і поглядами, що склалися у сучасній теорії та філософії права; оволодіння студентами основними теоретико-філософсько-правовими поняттями і категоріями, що відіграють основоположну роль у системі юридичних знань. </w:t>
      </w:r>
    </w:p>
    <w:p w:rsidR="002A7BB3" w:rsidRDefault="002A7BB3" w:rsidP="002A7BB3">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3E6F9C">
        <w:rPr>
          <w:rFonts w:ascii="Times New Roman" w:hAnsi="Times New Roman"/>
          <w:b/>
          <w:sz w:val="28"/>
          <w:szCs w:val="28"/>
          <w:lang w:val="uk-UA"/>
        </w:rPr>
        <w:lastRenderedPageBreak/>
        <w:t xml:space="preserve">2. ПЕРЕДУМОВИ ДЛЯ ВИВЧЕННЯ ДИСЦИПЛІНИ </w:t>
      </w:r>
    </w:p>
    <w:p w:rsidR="002A7BB3" w:rsidRPr="003E6F9C" w:rsidRDefault="002A7BB3" w:rsidP="002A7BB3">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2A7BB3" w:rsidRPr="003E6F9C" w:rsidRDefault="002A7BB3" w:rsidP="002A7BB3">
      <w:pPr>
        <w:spacing w:after="0" w:line="240" w:lineRule="auto"/>
        <w:ind w:firstLine="689"/>
        <w:jc w:val="both"/>
        <w:rPr>
          <w:rFonts w:ascii="Times New Roman" w:hAnsi="Times New Roman"/>
          <w:sz w:val="28"/>
          <w:szCs w:val="28"/>
          <w:lang w:val="uk-UA"/>
        </w:rPr>
      </w:pPr>
      <w:r>
        <w:rPr>
          <w:rFonts w:ascii="Times New Roman" w:hAnsi="Times New Roman"/>
          <w:sz w:val="28"/>
          <w:szCs w:val="28"/>
          <w:lang w:val="uk-UA"/>
        </w:rPr>
        <w:t>Н</w:t>
      </w:r>
      <w:r w:rsidRPr="003E6F9C">
        <w:rPr>
          <w:rFonts w:ascii="Times New Roman" w:hAnsi="Times New Roman"/>
          <w:sz w:val="28"/>
          <w:szCs w:val="28"/>
          <w:lang w:val="uk-UA"/>
        </w:rPr>
        <w:t>авчальна дисципліна</w:t>
      </w:r>
      <w:r w:rsidRPr="00BA501D">
        <w:rPr>
          <w:rFonts w:ascii="Times New Roman" w:hAnsi="Times New Roman" w:cs="Times New Roman"/>
          <w:sz w:val="28"/>
          <w:szCs w:val="28"/>
          <w:lang w:val="uk-UA"/>
        </w:rPr>
        <w:t>«</w:t>
      </w:r>
      <w:r>
        <w:rPr>
          <w:rFonts w:ascii="Times New Roman" w:hAnsi="Times New Roman" w:cs="Times New Roman"/>
          <w:sz w:val="28"/>
          <w:szCs w:val="28"/>
          <w:lang w:val="uk-UA"/>
        </w:rPr>
        <w:t>Філософія права</w:t>
      </w:r>
      <w:r w:rsidRPr="00BA501D">
        <w:rPr>
          <w:rFonts w:ascii="Times New Roman" w:hAnsi="Times New Roman" w:cs="Times New Roman"/>
          <w:sz w:val="28"/>
          <w:szCs w:val="28"/>
          <w:lang w:val="uk-UA"/>
        </w:rPr>
        <w:t>»</w:t>
      </w:r>
      <w:r w:rsidRPr="003E6F9C">
        <w:rPr>
          <w:rFonts w:ascii="Times New Roman" w:hAnsi="Times New Roman"/>
          <w:sz w:val="28"/>
          <w:szCs w:val="28"/>
          <w:lang w:val="uk-UA"/>
        </w:rPr>
        <w:t xml:space="preserve"> базується на знаннях таких дисциплін</w:t>
      </w:r>
      <w:r>
        <w:rPr>
          <w:rFonts w:ascii="Times New Roman" w:hAnsi="Times New Roman"/>
          <w:sz w:val="28"/>
          <w:szCs w:val="28"/>
          <w:lang w:val="uk-UA"/>
        </w:rPr>
        <w:t>,</w:t>
      </w:r>
      <w:r w:rsidRPr="003E6F9C">
        <w:rPr>
          <w:rFonts w:ascii="Times New Roman" w:hAnsi="Times New Roman"/>
          <w:sz w:val="28"/>
          <w:szCs w:val="28"/>
          <w:lang w:val="uk-UA"/>
        </w:rPr>
        <w:t xml:space="preserve"> як «</w:t>
      </w:r>
      <w:r>
        <w:rPr>
          <w:rFonts w:ascii="Times New Roman" w:hAnsi="Times New Roman"/>
          <w:sz w:val="28"/>
          <w:szCs w:val="28"/>
          <w:lang w:val="uk-UA"/>
        </w:rPr>
        <w:t>Ф</w:t>
      </w:r>
      <w:r w:rsidR="00DC3B20">
        <w:rPr>
          <w:rFonts w:ascii="Times New Roman" w:hAnsi="Times New Roman"/>
          <w:sz w:val="28"/>
          <w:szCs w:val="28"/>
          <w:lang w:val="uk-UA"/>
        </w:rPr>
        <w:t>і</w:t>
      </w:r>
      <w:r>
        <w:rPr>
          <w:rFonts w:ascii="Times New Roman" w:hAnsi="Times New Roman"/>
          <w:sz w:val="28"/>
          <w:szCs w:val="28"/>
          <w:lang w:val="uk-UA"/>
        </w:rPr>
        <w:t>лософія</w:t>
      </w:r>
      <w:r w:rsidRPr="003E6F9C">
        <w:rPr>
          <w:rFonts w:ascii="Times New Roman" w:hAnsi="Times New Roman"/>
          <w:sz w:val="28"/>
          <w:szCs w:val="28"/>
          <w:lang w:val="uk-UA"/>
        </w:rPr>
        <w:t>», «</w:t>
      </w:r>
      <w:r>
        <w:rPr>
          <w:rFonts w:ascii="Times New Roman" w:hAnsi="Times New Roman"/>
          <w:sz w:val="28"/>
          <w:szCs w:val="28"/>
          <w:lang w:val="uk-UA"/>
        </w:rPr>
        <w:t>Історія вчень про державу і право</w:t>
      </w:r>
      <w:r w:rsidRPr="003E6F9C">
        <w:rPr>
          <w:rFonts w:ascii="Times New Roman" w:hAnsi="Times New Roman"/>
          <w:sz w:val="28"/>
          <w:szCs w:val="28"/>
          <w:lang w:val="uk-UA"/>
        </w:rPr>
        <w:t>» та «</w:t>
      </w:r>
      <w:r>
        <w:rPr>
          <w:rFonts w:ascii="Times New Roman" w:hAnsi="Times New Roman"/>
          <w:sz w:val="28"/>
          <w:szCs w:val="28"/>
          <w:lang w:val="uk-UA"/>
        </w:rPr>
        <w:t xml:space="preserve">Історія </w:t>
      </w:r>
      <w:r w:rsidR="00710D10">
        <w:rPr>
          <w:rFonts w:ascii="Times New Roman" w:hAnsi="Times New Roman"/>
          <w:sz w:val="28"/>
          <w:szCs w:val="28"/>
          <w:lang w:val="uk-UA"/>
        </w:rPr>
        <w:t>держави і права України</w:t>
      </w:r>
      <w:r w:rsidRPr="003E6F9C">
        <w:rPr>
          <w:rFonts w:ascii="Times New Roman" w:hAnsi="Times New Roman"/>
          <w:sz w:val="28"/>
          <w:szCs w:val="28"/>
          <w:lang w:val="uk-UA"/>
        </w:rPr>
        <w:t>», вивчених на 1-му</w:t>
      </w:r>
      <w:r>
        <w:rPr>
          <w:rFonts w:ascii="Times New Roman" w:hAnsi="Times New Roman"/>
          <w:sz w:val="28"/>
          <w:szCs w:val="28"/>
          <w:lang w:val="uk-UA"/>
        </w:rPr>
        <w:t>, 3-му</w:t>
      </w:r>
      <w:r w:rsidRPr="003E6F9C">
        <w:rPr>
          <w:rFonts w:ascii="Times New Roman" w:hAnsi="Times New Roman"/>
          <w:sz w:val="28"/>
          <w:szCs w:val="28"/>
          <w:lang w:val="uk-UA"/>
        </w:rPr>
        <w:t xml:space="preserve"> курсі. </w:t>
      </w:r>
    </w:p>
    <w:p w:rsidR="002A7BB3" w:rsidRDefault="002A7BB3" w:rsidP="002A7BB3">
      <w:pPr>
        <w:tabs>
          <w:tab w:val="left" w:pos="284"/>
          <w:tab w:val="left" w:pos="567"/>
        </w:tabs>
        <w:jc w:val="both"/>
        <w:rPr>
          <w:rFonts w:ascii="Times New Roman" w:hAnsi="Times New Roman" w:cs="Times New Roman"/>
          <w:lang w:val="uk-UA"/>
        </w:rPr>
      </w:pPr>
    </w:p>
    <w:p w:rsidR="002A7BB3" w:rsidRDefault="002A7BB3" w:rsidP="002A7BB3">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3E6F9C">
        <w:rPr>
          <w:rFonts w:ascii="Times New Roman" w:hAnsi="Times New Roman"/>
          <w:b/>
          <w:sz w:val="28"/>
          <w:szCs w:val="28"/>
          <w:lang w:val="uk-UA"/>
        </w:rPr>
        <w:t xml:space="preserve">3. ОЧІКУВАНІ РЕЗУЛЬТАТИ НАВЧАННЯ </w:t>
      </w:r>
    </w:p>
    <w:p w:rsidR="008D44DD" w:rsidRDefault="008D44DD" w:rsidP="002A7BB3">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4"/>
        <w:gridCol w:w="6817"/>
      </w:tblGrid>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center"/>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Символ результатівнавчання за спеціальністю «Право» відповідно до освітньо-професійноїпрограми</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center"/>
              <w:rPr>
                <w:rFonts w:ascii="Times New Roman" w:eastAsia="Times New Roman" w:hAnsi="Times New Roman" w:cs="Times New Roman"/>
                <w:sz w:val="24"/>
                <w:szCs w:val="24"/>
              </w:rPr>
            </w:pPr>
            <w:r w:rsidRPr="008D44DD">
              <w:rPr>
                <w:rFonts w:ascii="Times New Roman" w:eastAsia="Times New Roman" w:hAnsi="Times New Roman" w:cs="Times New Roman"/>
                <w:sz w:val="24"/>
                <w:szCs w:val="24"/>
              </w:rPr>
              <w:t> </w:t>
            </w:r>
          </w:p>
          <w:p w:rsidR="008D44DD" w:rsidRPr="008D44DD" w:rsidRDefault="008D44DD" w:rsidP="008D44DD">
            <w:pPr>
              <w:widowControl w:val="0"/>
              <w:spacing w:after="0" w:line="240" w:lineRule="auto"/>
              <w:jc w:val="center"/>
              <w:rPr>
                <w:rFonts w:ascii="Times New Roman" w:eastAsia="Times New Roman" w:hAnsi="Times New Roman" w:cs="Times New Roman"/>
                <w:sz w:val="24"/>
                <w:szCs w:val="24"/>
              </w:rPr>
            </w:pPr>
            <w:r w:rsidRPr="008D44DD">
              <w:rPr>
                <w:rFonts w:ascii="Times New Roman" w:eastAsia="Times New Roman" w:hAnsi="Times New Roman" w:cs="Times New Roman"/>
                <w:sz w:val="24"/>
                <w:szCs w:val="24"/>
              </w:rPr>
              <w:t> </w:t>
            </w:r>
          </w:p>
          <w:p w:rsidR="008D44DD" w:rsidRPr="008D44DD" w:rsidRDefault="008D44DD" w:rsidP="008D44DD">
            <w:pPr>
              <w:widowControl w:val="0"/>
              <w:spacing w:after="0" w:line="240" w:lineRule="auto"/>
              <w:jc w:val="center"/>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Результатинавчання з дисципліни</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spacing w:line="273" w:lineRule="auto"/>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1</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РН 1. Знати відповідно до програмиосновнікатегорії</w:t>
            </w:r>
            <w:r w:rsidRPr="00B85542">
              <w:rPr>
                <w:rFonts w:ascii="Times New Roman" w:eastAsia="Times New Roman" w:hAnsi="Times New Roman" w:cs="Times New Roman"/>
                <w:color w:val="000000"/>
                <w:sz w:val="28"/>
                <w:szCs w:val="28"/>
                <w:lang w:val="uk-UA"/>
              </w:rPr>
              <w:t>Філософії права</w:t>
            </w:r>
            <w:r w:rsidRPr="008D44DD">
              <w:rPr>
                <w:rFonts w:ascii="Times New Roman" w:eastAsia="Times New Roman" w:hAnsi="Times New Roman" w:cs="Times New Roman"/>
                <w:color w:val="000000"/>
                <w:sz w:val="28"/>
                <w:szCs w:val="28"/>
              </w:rPr>
              <w:t>, вмітирозкритиїхзміст.</w:t>
            </w:r>
          </w:p>
        </w:tc>
      </w:tr>
      <w:tr w:rsidR="008D44DD" w:rsidRPr="008D44DD" w:rsidTr="008D44DD">
        <w:trPr>
          <w:trHeight w:val="478"/>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spacing w:line="273" w:lineRule="auto"/>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2.</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 xml:space="preserve">РН 2. </w:t>
            </w:r>
            <w:r w:rsidRPr="00B85542">
              <w:rPr>
                <w:rFonts w:ascii="Times New Roman" w:hAnsi="Times New Roman" w:cs="Times New Roman"/>
                <w:sz w:val="28"/>
                <w:szCs w:val="28"/>
              </w:rPr>
              <w:t>Аналізуватисоціально-політичніпроблеми</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3</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РН 3.</w:t>
            </w:r>
            <w:r w:rsidRPr="00B85542">
              <w:rPr>
                <w:rFonts w:ascii="Times New Roman" w:hAnsi="Times New Roman" w:cs="Times New Roman"/>
                <w:sz w:val="28"/>
                <w:szCs w:val="28"/>
              </w:rPr>
              <w:t>Обґрунтовуватифілософсько-правові та соціально-політичніособливостірозвиткусучасногосуспільства</w:t>
            </w:r>
            <w:r w:rsidRPr="008D44DD">
              <w:rPr>
                <w:rFonts w:ascii="Times New Roman" w:eastAsia="Times New Roman" w:hAnsi="Times New Roman" w:cs="Times New Roman"/>
                <w:color w:val="000000"/>
                <w:sz w:val="28"/>
                <w:szCs w:val="28"/>
              </w:rPr>
              <w:t>.</w:t>
            </w:r>
          </w:p>
        </w:tc>
      </w:tr>
      <w:tr w:rsidR="008D44DD" w:rsidRPr="008D44DD" w:rsidTr="008D44DD">
        <w:trPr>
          <w:trHeight w:val="731"/>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spacing w:line="273" w:lineRule="auto"/>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5</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 xml:space="preserve">РН 5. </w:t>
            </w:r>
            <w:r w:rsidRPr="00B85542">
              <w:rPr>
                <w:rFonts w:ascii="Times New Roman" w:eastAsia="Times New Roman" w:hAnsi="Times New Roman" w:cs="Times New Roman"/>
                <w:color w:val="000000"/>
                <w:sz w:val="28"/>
                <w:szCs w:val="28"/>
                <w:lang w:val="uk-UA"/>
              </w:rPr>
              <w:t xml:space="preserve">Знати </w:t>
            </w:r>
            <w:r w:rsidRPr="00B85542">
              <w:rPr>
                <w:rFonts w:ascii="Times New Roman" w:hAnsi="Times New Roman" w:cs="Times New Roman"/>
                <w:sz w:val="28"/>
                <w:szCs w:val="28"/>
                <w:lang w:val="uk-UA"/>
              </w:rPr>
              <w:t>походження та практичну спрямованість концепцій природного права та правового позитивізму</w:t>
            </w:r>
            <w:r w:rsidRPr="008D44DD">
              <w:rPr>
                <w:rFonts w:ascii="Times New Roman" w:eastAsia="Times New Roman" w:hAnsi="Times New Roman" w:cs="Times New Roman"/>
                <w:color w:val="000000"/>
                <w:sz w:val="28"/>
                <w:szCs w:val="28"/>
              </w:rPr>
              <w:t>.</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6</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 xml:space="preserve">РН 6.  </w:t>
            </w:r>
            <w:r w:rsidRPr="00B85542">
              <w:rPr>
                <w:rFonts w:ascii="Times New Roman" w:hAnsi="Times New Roman" w:cs="Times New Roman"/>
                <w:sz w:val="28"/>
                <w:szCs w:val="28"/>
              </w:rPr>
              <w:t>Об’єднуватиметодологічніможливостіфілософського та правового підходівщодоактуальних проблем розвиткуправовоїреальност</w:t>
            </w:r>
            <w:r w:rsidRPr="00B85542">
              <w:rPr>
                <w:rFonts w:ascii="Times New Roman" w:hAnsi="Times New Roman" w:cs="Times New Roman"/>
                <w:sz w:val="28"/>
                <w:szCs w:val="28"/>
                <w:lang w:val="uk-UA"/>
              </w:rPr>
              <w:t xml:space="preserve">і </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spacing w:after="0" w:line="240" w:lineRule="auto"/>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7</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 xml:space="preserve">РН 7 Знати </w:t>
            </w:r>
            <w:r w:rsidRPr="00B85542">
              <w:rPr>
                <w:rFonts w:ascii="Times New Roman" w:hAnsi="Times New Roman" w:cs="Times New Roman"/>
                <w:sz w:val="28"/>
                <w:szCs w:val="28"/>
                <w:lang w:val="uk-UA"/>
              </w:rPr>
              <w:t>зміст і суть світової і вітчизняної філософсько-правової історії, а також сучасні тенденції в розробці філософсько-правової парадигми</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hd w:val="clear" w:color="auto" w:fill="FFFFFF"/>
              <w:tabs>
                <w:tab w:val="left" w:pos="134"/>
              </w:tabs>
              <w:spacing w:after="0" w:line="240" w:lineRule="auto"/>
              <w:rPr>
                <w:rFonts w:ascii="Times New Roman" w:eastAsia="Times New Roman" w:hAnsi="Times New Roman" w:cs="Times New Roman"/>
                <w:sz w:val="24"/>
                <w:szCs w:val="24"/>
              </w:rPr>
            </w:pPr>
            <w:r w:rsidRPr="008D44DD">
              <w:rPr>
                <w:rFonts w:ascii="Times New Roman" w:eastAsia="Times New Roman" w:hAnsi="Times New Roman" w:cs="Times New Roman"/>
                <w:color w:val="000000"/>
                <w:sz w:val="28"/>
                <w:szCs w:val="28"/>
              </w:rPr>
              <w:t>РН 8</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 xml:space="preserve">РН 8 Знати </w:t>
            </w:r>
            <w:r w:rsidRPr="00B85542">
              <w:rPr>
                <w:rFonts w:ascii="Times New Roman" w:hAnsi="Times New Roman" w:cs="Times New Roman"/>
                <w:sz w:val="28"/>
                <w:szCs w:val="28"/>
                <w:lang w:val="uk-UA"/>
              </w:rPr>
              <w:t>філософсько-правові питання формування правової держави та правового суспільства в Україні</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hd w:val="clear" w:color="auto" w:fill="FFFFFF"/>
              <w:tabs>
                <w:tab w:val="left" w:pos="134"/>
              </w:tabs>
              <w:spacing w:after="0" w:line="240" w:lineRule="auto"/>
              <w:rPr>
                <w:rFonts w:ascii="Times New Roman" w:eastAsia="Times New Roman" w:hAnsi="Times New Roman" w:cs="Times New Roman"/>
                <w:sz w:val="24"/>
                <w:szCs w:val="24"/>
                <w:lang w:val="uk-UA"/>
              </w:rPr>
            </w:pPr>
            <w:r w:rsidRPr="008D44DD">
              <w:rPr>
                <w:rFonts w:ascii="Times New Roman" w:eastAsia="Times New Roman" w:hAnsi="Times New Roman" w:cs="Times New Roman"/>
                <w:color w:val="000000"/>
                <w:sz w:val="28"/>
                <w:szCs w:val="28"/>
              </w:rPr>
              <w:t>РН 1</w:t>
            </w:r>
            <w:r>
              <w:rPr>
                <w:rFonts w:ascii="Times New Roman" w:eastAsia="Times New Roman" w:hAnsi="Times New Roman" w:cs="Times New Roman"/>
                <w:color w:val="000000"/>
                <w:sz w:val="28"/>
                <w:szCs w:val="28"/>
                <w:lang w:val="uk-UA"/>
              </w:rPr>
              <w:t>2</w:t>
            </w:r>
          </w:p>
          <w:p w:rsidR="008D44DD" w:rsidRPr="008D44DD" w:rsidRDefault="008D44DD" w:rsidP="008D44DD">
            <w:pPr>
              <w:widowControl w:val="0"/>
              <w:shd w:val="clear" w:color="auto" w:fill="FFFFFF"/>
              <w:tabs>
                <w:tab w:val="left" w:pos="134"/>
              </w:tabs>
              <w:spacing w:after="0" w:line="240" w:lineRule="auto"/>
              <w:rPr>
                <w:rFonts w:ascii="Times New Roman" w:eastAsia="Times New Roman" w:hAnsi="Times New Roman" w:cs="Times New Roman"/>
                <w:sz w:val="24"/>
                <w:szCs w:val="24"/>
              </w:rPr>
            </w:pPr>
            <w:r w:rsidRPr="008D44DD">
              <w:rPr>
                <w:rFonts w:ascii="Times New Roman" w:eastAsia="Times New Roman" w:hAnsi="Times New Roman" w:cs="Times New Roman"/>
                <w:sz w:val="24"/>
                <w:szCs w:val="24"/>
              </w:rPr>
              <w:t> </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8D44DD" w:rsidP="008D44DD">
            <w:pPr>
              <w:widowControl w:val="0"/>
              <w:spacing w:after="0" w:line="240" w:lineRule="auto"/>
              <w:jc w:val="both"/>
              <w:rPr>
                <w:rFonts w:ascii="Times New Roman" w:eastAsia="Times New Roman" w:hAnsi="Times New Roman" w:cs="Times New Roman"/>
                <w:sz w:val="28"/>
                <w:szCs w:val="28"/>
              </w:rPr>
            </w:pPr>
            <w:r w:rsidRPr="008D44DD">
              <w:rPr>
                <w:rFonts w:ascii="Times New Roman" w:eastAsia="Times New Roman" w:hAnsi="Times New Roman" w:cs="Times New Roman"/>
                <w:color w:val="000000"/>
                <w:sz w:val="28"/>
                <w:szCs w:val="28"/>
              </w:rPr>
              <w:t xml:space="preserve">РН 11 Знати </w:t>
            </w:r>
            <w:r w:rsidRPr="00B85542">
              <w:rPr>
                <w:rFonts w:ascii="Times New Roman" w:hAnsi="Times New Roman" w:cs="Times New Roman"/>
                <w:sz w:val="28"/>
                <w:szCs w:val="28"/>
                <w:lang w:val="uk-UA"/>
              </w:rPr>
              <w:t xml:space="preserve">філософську </w:t>
            </w:r>
            <w:r w:rsidRPr="00B85542">
              <w:rPr>
                <w:rFonts w:ascii="Times New Roman" w:hAnsi="Times New Roman" w:cs="Times New Roman"/>
                <w:sz w:val="28"/>
                <w:szCs w:val="28"/>
              </w:rPr>
              <w:t>термінологію та основиметодології в пізнанні державно-правовихявищ</w:t>
            </w:r>
          </w:p>
        </w:tc>
      </w:tr>
      <w:tr w:rsidR="008D44DD" w:rsidRPr="008D44DD" w:rsidTr="008D44DD">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B85542" w:rsidP="008D44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РН 33</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8D44DD" w:rsidRPr="008D44DD" w:rsidRDefault="00B85542" w:rsidP="00B85542">
            <w:pPr>
              <w:widowControl w:val="0"/>
              <w:spacing w:after="0" w:line="240" w:lineRule="auto"/>
              <w:jc w:val="both"/>
              <w:rPr>
                <w:rFonts w:ascii="Times New Roman" w:eastAsia="Times New Roman" w:hAnsi="Times New Roman" w:cs="Times New Roman"/>
                <w:sz w:val="28"/>
                <w:szCs w:val="28"/>
              </w:rPr>
            </w:pPr>
            <w:r w:rsidRPr="00B85542">
              <w:rPr>
                <w:rFonts w:ascii="Times New Roman" w:eastAsia="Times New Roman" w:hAnsi="Times New Roman" w:cs="Times New Roman"/>
                <w:color w:val="000000"/>
                <w:sz w:val="28"/>
                <w:szCs w:val="28"/>
              </w:rPr>
              <w:t>РН 33</w:t>
            </w:r>
            <w:r w:rsidR="008D44DD" w:rsidRPr="008D44DD">
              <w:rPr>
                <w:rFonts w:ascii="Times New Roman" w:eastAsia="Times New Roman" w:hAnsi="Times New Roman" w:cs="Times New Roman"/>
                <w:color w:val="000000"/>
                <w:sz w:val="28"/>
                <w:szCs w:val="28"/>
              </w:rPr>
              <w:t> </w:t>
            </w:r>
            <w:r w:rsidRPr="00B85542">
              <w:rPr>
                <w:rFonts w:ascii="Times New Roman" w:hAnsi="Times New Roman" w:cs="Times New Roman"/>
                <w:sz w:val="28"/>
                <w:szCs w:val="28"/>
              </w:rPr>
              <w:t>Характеризуватисучасні</w:t>
            </w:r>
            <w:r w:rsidRPr="00B85542">
              <w:rPr>
                <w:rFonts w:ascii="Times New Roman" w:hAnsi="Times New Roman" w:cs="Times New Roman"/>
                <w:sz w:val="28"/>
                <w:szCs w:val="28"/>
                <w:lang w:val="uk-UA"/>
              </w:rPr>
              <w:t xml:space="preserve">філософсько-правові </w:t>
            </w:r>
            <w:r w:rsidRPr="00B85542">
              <w:rPr>
                <w:rFonts w:ascii="Times New Roman" w:hAnsi="Times New Roman" w:cs="Times New Roman"/>
                <w:sz w:val="28"/>
                <w:szCs w:val="28"/>
              </w:rPr>
              <w:t>концепціїрозвиткузаконодавства.</w:t>
            </w:r>
          </w:p>
        </w:tc>
      </w:tr>
      <w:tr w:rsidR="00B85542" w:rsidRPr="008D44DD" w:rsidTr="00B85542">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B85542" w:rsidRPr="008D44DD" w:rsidRDefault="00B85542" w:rsidP="00B8554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 34</w:t>
            </w:r>
          </w:p>
          <w:p w:rsidR="00B85542" w:rsidRPr="008D44DD" w:rsidRDefault="00B85542" w:rsidP="00B85542">
            <w:pPr>
              <w:spacing w:after="0" w:line="240" w:lineRule="auto"/>
              <w:rPr>
                <w:rFonts w:ascii="Times New Roman" w:eastAsia="Times New Roman" w:hAnsi="Times New Roman" w:cs="Times New Roman"/>
                <w:color w:val="000000"/>
                <w:sz w:val="28"/>
                <w:szCs w:val="28"/>
              </w:rPr>
            </w:pPr>
            <w:r w:rsidRPr="008D44DD">
              <w:rPr>
                <w:rFonts w:ascii="Times New Roman" w:eastAsia="Times New Roman" w:hAnsi="Times New Roman" w:cs="Times New Roman"/>
                <w:color w:val="000000"/>
                <w:sz w:val="28"/>
                <w:szCs w:val="28"/>
              </w:rPr>
              <w:t> </w:t>
            </w:r>
          </w:p>
        </w:tc>
        <w:tc>
          <w:tcPr>
            <w:tcW w:w="6485" w:type="dxa"/>
            <w:tcBorders>
              <w:top w:val="single" w:sz="4" w:space="0" w:color="000000"/>
              <w:left w:val="single" w:sz="4" w:space="0" w:color="000000"/>
              <w:bottom w:val="single" w:sz="4" w:space="0" w:color="000000"/>
              <w:right w:val="single" w:sz="4" w:space="0" w:color="000000"/>
            </w:tcBorders>
            <w:vAlign w:val="center"/>
            <w:hideMark/>
          </w:tcPr>
          <w:p w:rsidR="00B85542" w:rsidRPr="008D44DD" w:rsidRDefault="00B85542" w:rsidP="00B85542">
            <w:pPr>
              <w:widowControl w:val="0"/>
              <w:spacing w:after="0" w:line="240" w:lineRule="auto"/>
              <w:jc w:val="both"/>
              <w:rPr>
                <w:rFonts w:ascii="Times New Roman" w:eastAsia="Times New Roman" w:hAnsi="Times New Roman" w:cs="Times New Roman"/>
                <w:color w:val="000000"/>
                <w:sz w:val="28"/>
                <w:szCs w:val="28"/>
              </w:rPr>
            </w:pPr>
            <w:r w:rsidRPr="008D44DD">
              <w:rPr>
                <w:rFonts w:ascii="Times New Roman" w:eastAsia="Times New Roman" w:hAnsi="Times New Roman" w:cs="Times New Roman"/>
                <w:color w:val="000000"/>
                <w:sz w:val="28"/>
                <w:szCs w:val="28"/>
              </w:rPr>
              <w:t xml:space="preserve">РН </w:t>
            </w:r>
            <w:r w:rsidRPr="00B85542">
              <w:rPr>
                <w:rFonts w:ascii="Times New Roman" w:eastAsia="Times New Roman" w:hAnsi="Times New Roman" w:cs="Times New Roman"/>
                <w:color w:val="000000"/>
                <w:sz w:val="28"/>
                <w:szCs w:val="28"/>
                <w:lang w:val="uk-UA"/>
              </w:rPr>
              <w:t xml:space="preserve">34 </w:t>
            </w:r>
            <w:r w:rsidRPr="00B85542">
              <w:rPr>
                <w:rFonts w:ascii="Times New Roman" w:hAnsi="Times New Roman" w:cs="Times New Roman"/>
                <w:sz w:val="28"/>
                <w:szCs w:val="28"/>
              </w:rPr>
              <w:t>Визначати та характеризуватиосновіфілософськіістини та їїкритерії у методологіїнауковогопізнання</w:t>
            </w:r>
          </w:p>
        </w:tc>
      </w:tr>
    </w:tbl>
    <w:p w:rsidR="008D44DD" w:rsidRPr="008D44DD" w:rsidRDefault="008D44DD" w:rsidP="002A7BB3">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rPr>
      </w:pPr>
    </w:p>
    <w:p w:rsidR="00E059E2" w:rsidRDefault="00E059E2" w:rsidP="002A7BB3">
      <w:pPr>
        <w:shd w:val="clear" w:color="auto" w:fill="FFFFFF"/>
        <w:tabs>
          <w:tab w:val="left" w:pos="2894"/>
          <w:tab w:val="left" w:pos="3782"/>
        </w:tabs>
        <w:ind w:right="141"/>
        <w:jc w:val="center"/>
        <w:rPr>
          <w:rFonts w:ascii="Times New Roman" w:hAnsi="Times New Roman"/>
          <w:b/>
          <w:sz w:val="28"/>
          <w:szCs w:val="28"/>
          <w:lang w:val="uk-UA"/>
        </w:rPr>
      </w:pPr>
    </w:p>
    <w:p w:rsidR="00E059E2" w:rsidRDefault="00E059E2" w:rsidP="002A7BB3">
      <w:pPr>
        <w:shd w:val="clear" w:color="auto" w:fill="FFFFFF"/>
        <w:tabs>
          <w:tab w:val="left" w:pos="2894"/>
          <w:tab w:val="left" w:pos="3782"/>
        </w:tabs>
        <w:ind w:right="141"/>
        <w:jc w:val="center"/>
        <w:rPr>
          <w:rFonts w:ascii="Times New Roman" w:hAnsi="Times New Roman"/>
          <w:b/>
          <w:sz w:val="28"/>
          <w:szCs w:val="28"/>
          <w:lang w:val="uk-UA"/>
        </w:rPr>
      </w:pPr>
    </w:p>
    <w:p w:rsidR="002A7BB3" w:rsidRDefault="002A7BB3" w:rsidP="002A7BB3">
      <w:pPr>
        <w:shd w:val="clear" w:color="auto" w:fill="FFFFFF"/>
        <w:tabs>
          <w:tab w:val="left" w:pos="2894"/>
          <w:tab w:val="left" w:pos="3782"/>
        </w:tabs>
        <w:ind w:right="141"/>
        <w:jc w:val="center"/>
        <w:rPr>
          <w:rFonts w:ascii="Times New Roman" w:hAnsi="Times New Roman"/>
          <w:b/>
          <w:sz w:val="28"/>
          <w:szCs w:val="28"/>
          <w:lang w:val="uk-UA"/>
        </w:rPr>
      </w:pPr>
      <w:r>
        <w:rPr>
          <w:rFonts w:ascii="Times New Roman" w:hAnsi="Times New Roman"/>
          <w:b/>
          <w:sz w:val="28"/>
          <w:szCs w:val="28"/>
          <w:lang w:val="uk-UA"/>
        </w:rPr>
        <w:t>4</w:t>
      </w:r>
      <w:r w:rsidRPr="003E6F9C">
        <w:rPr>
          <w:rFonts w:ascii="Times New Roman" w:hAnsi="Times New Roman"/>
          <w:b/>
          <w:sz w:val="28"/>
          <w:szCs w:val="28"/>
          <w:lang w:val="uk-UA"/>
        </w:rPr>
        <w:t>. ПРОГРАМА НАВЧАЛЬНОЇ ДИСЦИПЛІНИ</w:t>
      </w:r>
    </w:p>
    <w:p w:rsidR="0035260A" w:rsidRPr="002A7BB3" w:rsidRDefault="0035260A" w:rsidP="002A7BB3">
      <w:pPr>
        <w:shd w:val="clear" w:color="auto" w:fill="FFFFFF"/>
        <w:tabs>
          <w:tab w:val="left" w:pos="2894"/>
          <w:tab w:val="left" w:pos="3782"/>
        </w:tabs>
        <w:ind w:right="141"/>
        <w:jc w:val="center"/>
        <w:rPr>
          <w:rFonts w:ascii="Times New Roman" w:hAnsi="Times New Roman" w:cs="Times New Roman"/>
          <w:b/>
          <w:lang w:val="uk-UA"/>
        </w:rPr>
      </w:pPr>
    </w:p>
    <w:p w:rsidR="0049793D" w:rsidRPr="00BF5A8D" w:rsidRDefault="0049793D" w:rsidP="0035260A">
      <w:pPr>
        <w:shd w:val="clear" w:color="auto" w:fill="FFFFFF"/>
        <w:tabs>
          <w:tab w:val="left" w:pos="2894"/>
          <w:tab w:val="left" w:pos="3782"/>
        </w:tabs>
        <w:ind w:right="141"/>
        <w:jc w:val="center"/>
        <w:rPr>
          <w:rFonts w:ascii="Times New Roman" w:hAnsi="Times New Roman" w:cs="Times New Roman"/>
          <w:b/>
          <w:sz w:val="28"/>
          <w:szCs w:val="28"/>
        </w:rPr>
      </w:pPr>
      <w:r w:rsidRPr="00BF5A8D">
        <w:rPr>
          <w:rFonts w:ascii="Times New Roman" w:hAnsi="Times New Roman" w:cs="Times New Roman"/>
          <w:i/>
          <w:sz w:val="28"/>
          <w:szCs w:val="28"/>
        </w:rPr>
        <w:t>Змістовий модуль І</w:t>
      </w:r>
      <w:r w:rsidRPr="00BF5A8D">
        <w:rPr>
          <w:rFonts w:ascii="Times New Roman" w:hAnsi="Times New Roman" w:cs="Times New Roman"/>
          <w:b/>
          <w:sz w:val="28"/>
          <w:szCs w:val="28"/>
        </w:rPr>
        <w:t>. Поняття та становленняфілософії права</w:t>
      </w:r>
    </w:p>
    <w:p w:rsidR="0049793D" w:rsidRPr="0035260A" w:rsidRDefault="0049793D" w:rsidP="0049793D">
      <w:pPr>
        <w:ind w:right="141"/>
        <w:rPr>
          <w:rFonts w:ascii="Times New Roman" w:hAnsi="Times New Roman" w:cs="Times New Roman"/>
          <w:bCs/>
          <w:spacing w:val="-1"/>
          <w:sz w:val="28"/>
          <w:szCs w:val="28"/>
        </w:rPr>
      </w:pPr>
      <w:r w:rsidRPr="0035260A">
        <w:rPr>
          <w:rFonts w:ascii="Times New Roman" w:hAnsi="Times New Roman" w:cs="Times New Roman"/>
          <w:sz w:val="28"/>
          <w:szCs w:val="28"/>
        </w:rPr>
        <w:t>2.1.</w:t>
      </w:r>
      <w:r w:rsidRPr="0035260A">
        <w:rPr>
          <w:rFonts w:ascii="Times New Roman" w:hAnsi="Times New Roman" w:cs="Times New Roman"/>
          <w:bCs/>
          <w:spacing w:val="-1"/>
          <w:sz w:val="28"/>
          <w:szCs w:val="28"/>
        </w:rPr>
        <w:t>Філософія права: предмет, структура, функції.</w:t>
      </w:r>
    </w:p>
    <w:p w:rsidR="0049793D" w:rsidRPr="0035260A" w:rsidRDefault="0049793D" w:rsidP="0049793D">
      <w:pPr>
        <w:ind w:right="141"/>
        <w:rPr>
          <w:rFonts w:ascii="Times New Roman" w:hAnsi="Times New Roman" w:cs="Times New Roman"/>
          <w:bCs/>
          <w:iCs/>
          <w:sz w:val="28"/>
          <w:szCs w:val="28"/>
        </w:rPr>
      </w:pPr>
      <w:r w:rsidRPr="0035260A">
        <w:rPr>
          <w:rFonts w:ascii="Times New Roman" w:hAnsi="Times New Roman" w:cs="Times New Roman"/>
          <w:bCs/>
          <w:spacing w:val="-1"/>
          <w:sz w:val="28"/>
          <w:szCs w:val="28"/>
        </w:rPr>
        <w:t xml:space="preserve">2.2.Становленняфілософії права як науки. </w:t>
      </w:r>
      <w:r w:rsidRPr="0035260A">
        <w:rPr>
          <w:rFonts w:ascii="Times New Roman" w:hAnsi="Times New Roman" w:cs="Times New Roman"/>
          <w:bCs/>
          <w:iCs/>
          <w:sz w:val="28"/>
          <w:szCs w:val="28"/>
        </w:rPr>
        <w:t>Генеза українськоїфілософсько-правової думки.</w:t>
      </w:r>
    </w:p>
    <w:p w:rsidR="0049793D" w:rsidRPr="00BF5A8D" w:rsidRDefault="0049793D" w:rsidP="0049793D">
      <w:pPr>
        <w:pStyle w:val="aff1"/>
        <w:spacing w:line="276" w:lineRule="auto"/>
        <w:ind w:right="141" w:firstLine="709"/>
        <w:jc w:val="both"/>
        <w:rPr>
          <w:rFonts w:ascii="Times New Roman" w:hAnsi="Times New Roman"/>
          <w:sz w:val="28"/>
          <w:szCs w:val="28"/>
          <w:lang w:val="uk-UA"/>
        </w:rPr>
      </w:pPr>
    </w:p>
    <w:p w:rsidR="0049793D" w:rsidRDefault="0049793D" w:rsidP="0049793D">
      <w:pPr>
        <w:pStyle w:val="a5"/>
        <w:spacing w:line="276" w:lineRule="auto"/>
        <w:ind w:right="141"/>
        <w:jc w:val="both"/>
        <w:rPr>
          <w:b/>
          <w:szCs w:val="28"/>
        </w:rPr>
      </w:pPr>
      <w:r w:rsidRPr="00BF5A8D">
        <w:rPr>
          <w:i/>
          <w:szCs w:val="28"/>
        </w:rPr>
        <w:t>Змістовий модуль ІІ.</w:t>
      </w:r>
      <w:r w:rsidRPr="00BF5A8D">
        <w:rPr>
          <w:b/>
          <w:szCs w:val="28"/>
        </w:rPr>
        <w:t xml:space="preserve">  Основні категоріальні поняття філософії пр</w:t>
      </w:r>
      <w:r w:rsidR="007C00C8" w:rsidRPr="007C00C8">
        <w:rPr>
          <w:b/>
          <w:szCs w:val="28"/>
        </w:rPr>
        <w:t>а</w:t>
      </w:r>
      <w:r w:rsidRPr="00BF5A8D">
        <w:rPr>
          <w:b/>
          <w:szCs w:val="28"/>
        </w:rPr>
        <w:t>ва</w:t>
      </w:r>
    </w:p>
    <w:p w:rsidR="0035260A" w:rsidRPr="00BF5A8D" w:rsidRDefault="0035260A" w:rsidP="0049793D">
      <w:pPr>
        <w:pStyle w:val="a5"/>
        <w:spacing w:line="276" w:lineRule="auto"/>
        <w:ind w:right="141"/>
        <w:jc w:val="both"/>
        <w:rPr>
          <w:b/>
          <w:szCs w:val="28"/>
        </w:rPr>
      </w:pPr>
    </w:p>
    <w:p w:rsidR="0049793D" w:rsidRPr="0035260A" w:rsidRDefault="0049793D" w:rsidP="0035260A">
      <w:pPr>
        <w:ind w:right="141"/>
        <w:jc w:val="both"/>
        <w:rPr>
          <w:rFonts w:ascii="Times New Roman" w:hAnsi="Times New Roman" w:cs="Times New Roman"/>
          <w:bCs/>
          <w:spacing w:val="-1"/>
          <w:sz w:val="28"/>
          <w:szCs w:val="28"/>
        </w:rPr>
      </w:pPr>
      <w:r w:rsidRPr="0035260A">
        <w:rPr>
          <w:rFonts w:ascii="Times New Roman" w:hAnsi="Times New Roman" w:cs="Times New Roman"/>
          <w:sz w:val="28"/>
          <w:szCs w:val="28"/>
        </w:rPr>
        <w:t xml:space="preserve">2.3. </w:t>
      </w:r>
      <w:r w:rsidRPr="0035260A">
        <w:rPr>
          <w:rFonts w:ascii="Times New Roman" w:hAnsi="Times New Roman" w:cs="Times New Roman"/>
          <w:bCs/>
          <w:spacing w:val="-1"/>
          <w:sz w:val="28"/>
          <w:szCs w:val="28"/>
        </w:rPr>
        <w:t>Онтологія права. Правовареальність та формиїїбуття.</w:t>
      </w:r>
    </w:p>
    <w:p w:rsidR="0049793D" w:rsidRPr="0035260A" w:rsidRDefault="0049793D" w:rsidP="0049793D">
      <w:pPr>
        <w:ind w:right="141"/>
        <w:rPr>
          <w:rFonts w:ascii="Times New Roman" w:hAnsi="Times New Roman" w:cs="Times New Roman"/>
          <w:bCs/>
          <w:i/>
          <w:spacing w:val="-1"/>
          <w:sz w:val="28"/>
          <w:szCs w:val="28"/>
          <w:u w:val="single"/>
        </w:rPr>
      </w:pPr>
      <w:r w:rsidRPr="0035260A">
        <w:rPr>
          <w:rFonts w:ascii="Times New Roman" w:hAnsi="Times New Roman" w:cs="Times New Roman"/>
          <w:bCs/>
          <w:spacing w:val="-1"/>
          <w:sz w:val="28"/>
          <w:szCs w:val="28"/>
        </w:rPr>
        <w:t>2.4.Правоваантропологія: гуманістична природа права.</w:t>
      </w:r>
    </w:p>
    <w:p w:rsidR="0049793D" w:rsidRPr="0035260A" w:rsidRDefault="0049793D" w:rsidP="0049793D">
      <w:pPr>
        <w:ind w:right="141"/>
        <w:rPr>
          <w:rFonts w:ascii="Times New Roman" w:hAnsi="Times New Roman" w:cs="Times New Roman"/>
          <w:bCs/>
          <w:i/>
          <w:spacing w:val="-1"/>
          <w:sz w:val="28"/>
          <w:szCs w:val="28"/>
          <w:u w:val="single"/>
        </w:rPr>
      </w:pPr>
      <w:r w:rsidRPr="0035260A">
        <w:rPr>
          <w:rFonts w:ascii="Times New Roman" w:hAnsi="Times New Roman" w:cs="Times New Roman"/>
          <w:sz w:val="28"/>
          <w:szCs w:val="28"/>
        </w:rPr>
        <w:t xml:space="preserve">2.5. </w:t>
      </w:r>
      <w:r w:rsidRPr="0035260A">
        <w:rPr>
          <w:rFonts w:ascii="Times New Roman" w:hAnsi="Times New Roman" w:cs="Times New Roman"/>
          <w:bCs/>
          <w:spacing w:val="-1"/>
          <w:sz w:val="28"/>
          <w:szCs w:val="28"/>
        </w:rPr>
        <w:t>Аксіологія права. Право як цінність, найвищіцінності права.</w:t>
      </w:r>
    </w:p>
    <w:p w:rsidR="0049793D" w:rsidRPr="0035260A" w:rsidRDefault="0049793D" w:rsidP="0049793D">
      <w:pPr>
        <w:ind w:right="141"/>
        <w:rPr>
          <w:rFonts w:ascii="Times New Roman" w:hAnsi="Times New Roman" w:cs="Times New Roman"/>
          <w:bCs/>
          <w:spacing w:val="-1"/>
          <w:sz w:val="28"/>
          <w:szCs w:val="28"/>
        </w:rPr>
      </w:pPr>
      <w:r w:rsidRPr="0035260A">
        <w:rPr>
          <w:rFonts w:ascii="Times New Roman" w:hAnsi="Times New Roman" w:cs="Times New Roman"/>
          <w:bCs/>
          <w:spacing w:val="-1"/>
          <w:sz w:val="28"/>
          <w:szCs w:val="28"/>
        </w:rPr>
        <w:t>2.6. Філософіязлочину і покарання</w:t>
      </w:r>
    </w:p>
    <w:p w:rsidR="0049793D" w:rsidRPr="0035260A" w:rsidRDefault="0049793D" w:rsidP="0049793D">
      <w:pPr>
        <w:ind w:right="141"/>
        <w:rPr>
          <w:rFonts w:ascii="Times New Roman" w:hAnsi="Times New Roman" w:cs="Times New Roman"/>
          <w:color w:val="000000"/>
          <w:spacing w:val="5"/>
          <w:w w:val="90"/>
          <w:sz w:val="28"/>
          <w:szCs w:val="28"/>
        </w:rPr>
      </w:pPr>
      <w:r w:rsidRPr="0035260A">
        <w:rPr>
          <w:rFonts w:ascii="Times New Roman" w:hAnsi="Times New Roman" w:cs="Times New Roman"/>
          <w:bCs/>
          <w:spacing w:val="-1"/>
          <w:sz w:val="28"/>
          <w:szCs w:val="28"/>
        </w:rPr>
        <w:t xml:space="preserve">2.7.  </w:t>
      </w:r>
      <w:r w:rsidRPr="0035260A">
        <w:rPr>
          <w:rFonts w:ascii="Times New Roman" w:hAnsi="Times New Roman" w:cs="Times New Roman"/>
          <w:sz w:val="28"/>
          <w:szCs w:val="28"/>
        </w:rPr>
        <w:t>Правовасвідомість та</w:t>
      </w:r>
      <w:r w:rsidR="000914CB" w:rsidRPr="0035260A">
        <w:rPr>
          <w:rFonts w:ascii="Times New Roman" w:hAnsi="Times New Roman" w:cs="Times New Roman"/>
          <w:sz w:val="28"/>
          <w:szCs w:val="28"/>
        </w:rPr>
        <w:t>правова культура. Основніфіло</w:t>
      </w:r>
      <w:r w:rsidR="000914CB" w:rsidRPr="0035260A">
        <w:rPr>
          <w:rFonts w:ascii="Times New Roman" w:hAnsi="Times New Roman" w:cs="Times New Roman"/>
          <w:sz w:val="28"/>
          <w:szCs w:val="28"/>
          <w:lang w:val="uk-UA"/>
        </w:rPr>
        <w:t>со</w:t>
      </w:r>
      <w:r w:rsidRPr="0035260A">
        <w:rPr>
          <w:rFonts w:ascii="Times New Roman" w:hAnsi="Times New Roman" w:cs="Times New Roman"/>
          <w:sz w:val="28"/>
          <w:szCs w:val="28"/>
        </w:rPr>
        <w:t>фсько-правовіпроблемисучасності</w:t>
      </w:r>
    </w:p>
    <w:p w:rsidR="00BF5A8D" w:rsidRP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sz w:val="28"/>
          <w:szCs w:val="28"/>
          <w:lang w:val="uk-UA"/>
        </w:rPr>
      </w:pPr>
    </w:p>
    <w:p w:rsidR="00BF5A8D" w:rsidRP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sz w:val="28"/>
          <w:szCs w:val="28"/>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5"/>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BF5A8D" w:rsidRPr="003E6F9C" w:rsidRDefault="00BF5A8D" w:rsidP="00BF5A8D">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5. СТРУКТУРА НАВЧАЛЬНОЇ ДИСЦИПЛІНИ</w:t>
      </w:r>
    </w:p>
    <w:p w:rsidR="00BF5A8D" w:rsidRPr="00BF5A8D" w:rsidRDefault="00BF5A8D" w:rsidP="00BF5A8D">
      <w:pPr>
        <w:shd w:val="clear" w:color="auto" w:fill="FFFFFF"/>
        <w:tabs>
          <w:tab w:val="left" w:leader="dot" w:pos="5544"/>
        </w:tabs>
        <w:spacing w:before="82"/>
        <w:ind w:left="38" w:right="141"/>
        <w:rPr>
          <w:rFonts w:ascii="Times New Roman" w:hAnsi="Times New Roman" w:cs="Times New Roman"/>
          <w:color w:val="000000"/>
          <w:spacing w:val="-7"/>
          <w:lang w:val="uk-UA"/>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710"/>
        <w:gridCol w:w="892"/>
        <w:gridCol w:w="807"/>
        <w:gridCol w:w="709"/>
        <w:gridCol w:w="709"/>
        <w:gridCol w:w="835"/>
      </w:tblGrid>
      <w:tr w:rsidR="0049793D" w:rsidRPr="00BF5A8D" w:rsidTr="009A6701">
        <w:trPr>
          <w:cantSplit/>
        </w:trPr>
        <w:tc>
          <w:tcPr>
            <w:tcW w:w="1708" w:type="pct"/>
            <w:vMerge w:val="restart"/>
            <w:tcBorders>
              <w:top w:val="double" w:sz="4" w:space="0" w:color="auto"/>
              <w:left w:val="double" w:sz="4" w:space="0" w:color="auto"/>
              <w:right w:val="double" w:sz="4" w:space="0" w:color="auto"/>
            </w:tcBorders>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Назвизмістовнихмодулів</w:t>
            </w:r>
          </w:p>
        </w:tc>
        <w:tc>
          <w:tcPr>
            <w:tcW w:w="3292" w:type="pct"/>
            <w:gridSpan w:val="8"/>
            <w:tcBorders>
              <w:top w:val="double" w:sz="4" w:space="0" w:color="auto"/>
              <w:left w:val="double" w:sz="4" w:space="0" w:color="auto"/>
              <w:bottom w:val="double" w:sz="4" w:space="0" w:color="auto"/>
              <w:right w:val="double" w:sz="4" w:space="0" w:color="auto"/>
            </w:tcBorders>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Кількість годин</w:t>
            </w:r>
          </w:p>
        </w:tc>
      </w:tr>
      <w:tr w:rsidR="0049793D" w:rsidRPr="00BF5A8D" w:rsidTr="009A6701">
        <w:trPr>
          <w:cantSplit/>
        </w:trPr>
        <w:tc>
          <w:tcPr>
            <w:tcW w:w="1708" w:type="pct"/>
            <w:vMerge/>
            <w:tcBorders>
              <w:left w:val="double" w:sz="4" w:space="0" w:color="auto"/>
              <w:right w:val="double" w:sz="4" w:space="0" w:color="auto"/>
            </w:tcBorders>
          </w:tcPr>
          <w:p w:rsidR="0049793D" w:rsidRPr="00BF5A8D" w:rsidRDefault="0049793D" w:rsidP="0049793D">
            <w:pPr>
              <w:ind w:right="141"/>
              <w:jc w:val="center"/>
              <w:rPr>
                <w:rFonts w:ascii="Times New Roman" w:hAnsi="Times New Roman" w:cs="Times New Roman"/>
                <w:sz w:val="28"/>
                <w:szCs w:val="28"/>
              </w:rPr>
            </w:pPr>
          </w:p>
        </w:tc>
        <w:tc>
          <w:tcPr>
            <w:tcW w:w="1673" w:type="pct"/>
            <w:gridSpan w:val="4"/>
            <w:tcBorders>
              <w:top w:val="double" w:sz="4" w:space="0" w:color="auto"/>
              <w:left w:val="double" w:sz="4" w:space="0" w:color="auto"/>
              <w:bottom w:val="double" w:sz="4" w:space="0" w:color="auto"/>
              <w:right w:val="double" w:sz="4" w:space="0" w:color="auto"/>
            </w:tcBorders>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Денна форма</w:t>
            </w:r>
          </w:p>
        </w:tc>
        <w:tc>
          <w:tcPr>
            <w:tcW w:w="1619" w:type="pct"/>
            <w:gridSpan w:val="4"/>
            <w:tcBorders>
              <w:top w:val="double" w:sz="4" w:space="0" w:color="auto"/>
              <w:left w:val="double" w:sz="4" w:space="0" w:color="auto"/>
              <w:bottom w:val="double" w:sz="4" w:space="0" w:color="auto"/>
              <w:right w:val="double" w:sz="4" w:space="0" w:color="auto"/>
            </w:tcBorders>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Заочна форма</w:t>
            </w:r>
          </w:p>
        </w:tc>
      </w:tr>
      <w:tr w:rsidR="0049793D" w:rsidRPr="00BF5A8D" w:rsidTr="009A6701">
        <w:trPr>
          <w:cantSplit/>
        </w:trPr>
        <w:tc>
          <w:tcPr>
            <w:tcW w:w="1708" w:type="pct"/>
            <w:vMerge/>
            <w:tcBorders>
              <w:left w:val="double" w:sz="4" w:space="0" w:color="auto"/>
              <w:right w:val="double" w:sz="4" w:space="0" w:color="auto"/>
            </w:tcBorders>
          </w:tcPr>
          <w:p w:rsidR="0049793D" w:rsidRPr="00BF5A8D" w:rsidRDefault="0049793D" w:rsidP="0049793D">
            <w:pPr>
              <w:ind w:right="141"/>
              <w:jc w:val="center"/>
              <w:rPr>
                <w:rFonts w:ascii="Times New Roman" w:hAnsi="Times New Roman" w:cs="Times New Roman"/>
                <w:sz w:val="28"/>
                <w:szCs w:val="28"/>
              </w:rPr>
            </w:pPr>
          </w:p>
        </w:tc>
        <w:tc>
          <w:tcPr>
            <w:tcW w:w="450" w:type="pct"/>
            <w:vMerge w:val="restart"/>
            <w:tcBorders>
              <w:top w:val="double" w:sz="4" w:space="0" w:color="auto"/>
              <w:left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b/>
                <w:sz w:val="28"/>
                <w:szCs w:val="28"/>
              </w:rPr>
            </w:pPr>
            <w:r w:rsidRPr="00BF5A8D">
              <w:rPr>
                <w:rFonts w:ascii="Times New Roman" w:hAnsi="Times New Roman" w:cs="Times New Roman"/>
                <w:b/>
                <w:sz w:val="28"/>
                <w:szCs w:val="28"/>
              </w:rPr>
              <w:t>усього</w:t>
            </w:r>
          </w:p>
        </w:tc>
        <w:tc>
          <w:tcPr>
            <w:tcW w:w="1223" w:type="pct"/>
            <w:gridSpan w:val="3"/>
            <w:tcBorders>
              <w:top w:val="double" w:sz="4" w:space="0" w:color="auto"/>
              <w:right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у тому числі</w:t>
            </w:r>
          </w:p>
        </w:tc>
        <w:tc>
          <w:tcPr>
            <w:tcW w:w="427" w:type="pct"/>
            <w:vMerge w:val="restart"/>
            <w:tcBorders>
              <w:top w:val="double" w:sz="4" w:space="0" w:color="auto"/>
              <w:left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b/>
                <w:sz w:val="28"/>
                <w:szCs w:val="28"/>
              </w:rPr>
            </w:pPr>
            <w:r w:rsidRPr="00BF5A8D">
              <w:rPr>
                <w:rFonts w:ascii="Times New Roman" w:hAnsi="Times New Roman" w:cs="Times New Roman"/>
                <w:b/>
                <w:sz w:val="28"/>
                <w:szCs w:val="28"/>
              </w:rPr>
              <w:t>усього</w:t>
            </w:r>
          </w:p>
        </w:tc>
        <w:tc>
          <w:tcPr>
            <w:tcW w:w="1192" w:type="pct"/>
            <w:gridSpan w:val="3"/>
            <w:tcBorders>
              <w:top w:val="double" w:sz="4" w:space="0" w:color="auto"/>
              <w:right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у тому числі</w:t>
            </w:r>
          </w:p>
        </w:tc>
      </w:tr>
      <w:tr w:rsidR="009A6701" w:rsidRPr="00BF5A8D" w:rsidTr="009A6701">
        <w:trPr>
          <w:cantSplit/>
        </w:trPr>
        <w:tc>
          <w:tcPr>
            <w:tcW w:w="1708" w:type="pct"/>
            <w:vMerge/>
            <w:tcBorders>
              <w:left w:val="double" w:sz="4" w:space="0" w:color="auto"/>
              <w:right w:val="double" w:sz="4" w:space="0" w:color="auto"/>
            </w:tcBorders>
          </w:tcPr>
          <w:p w:rsidR="0049793D" w:rsidRPr="00BF5A8D" w:rsidRDefault="0049793D" w:rsidP="0049793D">
            <w:pPr>
              <w:ind w:right="141"/>
              <w:jc w:val="center"/>
              <w:rPr>
                <w:rFonts w:ascii="Times New Roman" w:hAnsi="Times New Roman" w:cs="Times New Roman"/>
                <w:sz w:val="28"/>
                <w:szCs w:val="28"/>
              </w:rPr>
            </w:pPr>
          </w:p>
        </w:tc>
        <w:tc>
          <w:tcPr>
            <w:tcW w:w="450" w:type="pct"/>
            <w:vMerge/>
            <w:tcBorders>
              <w:left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л</w:t>
            </w:r>
          </w:p>
        </w:tc>
        <w:tc>
          <w:tcPr>
            <w:tcW w:w="376" w:type="pct"/>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п</w:t>
            </w:r>
          </w:p>
        </w:tc>
        <w:tc>
          <w:tcPr>
            <w:tcW w:w="472" w:type="pct"/>
            <w:tcBorders>
              <w:right w:val="double" w:sz="4" w:space="0" w:color="auto"/>
            </w:tcBorders>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с.р.</w:t>
            </w:r>
          </w:p>
        </w:tc>
        <w:tc>
          <w:tcPr>
            <w:tcW w:w="427" w:type="pct"/>
            <w:vMerge/>
            <w:tcBorders>
              <w:left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л</w:t>
            </w:r>
          </w:p>
        </w:tc>
        <w:tc>
          <w:tcPr>
            <w:tcW w:w="375" w:type="pct"/>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п</w:t>
            </w:r>
          </w:p>
        </w:tc>
        <w:tc>
          <w:tcPr>
            <w:tcW w:w="442" w:type="pct"/>
            <w:tcBorders>
              <w:right w:val="double" w:sz="4" w:space="0" w:color="auto"/>
            </w:tcBorders>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с.р.</w:t>
            </w:r>
          </w:p>
        </w:tc>
      </w:tr>
      <w:tr w:rsidR="009A6701" w:rsidRPr="00BF5A8D" w:rsidTr="009A6701">
        <w:tc>
          <w:tcPr>
            <w:tcW w:w="1708" w:type="pct"/>
            <w:tcBorders>
              <w:left w:val="double" w:sz="4" w:space="0" w:color="auto"/>
              <w:bottom w:val="double" w:sz="4" w:space="0" w:color="auto"/>
              <w:right w:val="double" w:sz="4" w:space="0" w:color="auto"/>
            </w:tcBorders>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1</w:t>
            </w:r>
          </w:p>
        </w:tc>
        <w:tc>
          <w:tcPr>
            <w:tcW w:w="450" w:type="pct"/>
            <w:tcBorders>
              <w:left w:val="double" w:sz="4" w:space="0" w:color="auto"/>
              <w:bottom w:val="double" w:sz="4" w:space="0" w:color="auto"/>
            </w:tcBorders>
            <w:shd w:val="clear" w:color="auto" w:fill="auto"/>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2</w:t>
            </w:r>
          </w:p>
        </w:tc>
        <w:tc>
          <w:tcPr>
            <w:tcW w:w="375" w:type="pct"/>
            <w:tcBorders>
              <w:bottom w:val="double" w:sz="4" w:space="0" w:color="auto"/>
            </w:tcBorders>
            <w:shd w:val="clear" w:color="auto" w:fill="auto"/>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3</w:t>
            </w:r>
          </w:p>
        </w:tc>
        <w:tc>
          <w:tcPr>
            <w:tcW w:w="376" w:type="pct"/>
            <w:tcBorders>
              <w:bottom w:val="double" w:sz="4" w:space="0" w:color="auto"/>
            </w:tcBorders>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4</w:t>
            </w:r>
          </w:p>
        </w:tc>
        <w:tc>
          <w:tcPr>
            <w:tcW w:w="472" w:type="pct"/>
            <w:tcBorders>
              <w:bottom w:val="double" w:sz="4" w:space="0" w:color="auto"/>
              <w:right w:val="double" w:sz="4" w:space="0" w:color="auto"/>
            </w:tcBorders>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5</w:t>
            </w:r>
          </w:p>
        </w:tc>
        <w:tc>
          <w:tcPr>
            <w:tcW w:w="427" w:type="pct"/>
            <w:tcBorders>
              <w:left w:val="double" w:sz="4" w:space="0" w:color="auto"/>
              <w:bottom w:val="double" w:sz="4" w:space="0" w:color="auto"/>
            </w:tcBorders>
            <w:shd w:val="clear" w:color="auto" w:fill="auto"/>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6</w:t>
            </w:r>
          </w:p>
        </w:tc>
        <w:tc>
          <w:tcPr>
            <w:tcW w:w="375" w:type="pct"/>
            <w:tcBorders>
              <w:bottom w:val="double" w:sz="4" w:space="0" w:color="auto"/>
            </w:tcBorders>
            <w:shd w:val="clear" w:color="auto" w:fill="auto"/>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7</w:t>
            </w:r>
          </w:p>
        </w:tc>
        <w:tc>
          <w:tcPr>
            <w:tcW w:w="375" w:type="pct"/>
            <w:tcBorders>
              <w:bottom w:val="double" w:sz="4" w:space="0" w:color="auto"/>
            </w:tcBorders>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8</w:t>
            </w:r>
          </w:p>
        </w:tc>
        <w:tc>
          <w:tcPr>
            <w:tcW w:w="442" w:type="pct"/>
            <w:tcBorders>
              <w:bottom w:val="double" w:sz="4" w:space="0" w:color="auto"/>
              <w:right w:val="double" w:sz="4" w:space="0" w:color="auto"/>
            </w:tcBorders>
          </w:tcPr>
          <w:p w:rsidR="0049793D" w:rsidRPr="00BF5A8D" w:rsidRDefault="0049793D" w:rsidP="0049793D">
            <w:pPr>
              <w:ind w:right="141"/>
              <w:jc w:val="center"/>
              <w:rPr>
                <w:rFonts w:ascii="Times New Roman" w:hAnsi="Times New Roman" w:cs="Times New Roman"/>
                <w:bCs/>
                <w:sz w:val="28"/>
                <w:szCs w:val="28"/>
              </w:rPr>
            </w:pPr>
            <w:r w:rsidRPr="00BF5A8D">
              <w:rPr>
                <w:rFonts w:ascii="Times New Roman" w:hAnsi="Times New Roman" w:cs="Times New Roman"/>
                <w:bCs/>
                <w:sz w:val="28"/>
                <w:szCs w:val="28"/>
              </w:rPr>
              <w:t>9</w:t>
            </w:r>
          </w:p>
        </w:tc>
      </w:tr>
      <w:tr w:rsidR="0049793D" w:rsidRPr="00BF5A8D" w:rsidTr="002A7BB3">
        <w:tc>
          <w:tcPr>
            <w:tcW w:w="5000" w:type="pct"/>
            <w:gridSpan w:val="9"/>
            <w:tcBorders>
              <w:top w:val="double" w:sz="4" w:space="0" w:color="auto"/>
              <w:left w:val="double" w:sz="4" w:space="0" w:color="auto"/>
              <w:right w:val="double" w:sz="4" w:space="0" w:color="auto"/>
            </w:tcBorders>
          </w:tcPr>
          <w:p w:rsidR="0049793D" w:rsidRPr="00BF5A8D" w:rsidRDefault="0049793D" w:rsidP="0049793D">
            <w:pPr>
              <w:ind w:right="141"/>
              <w:jc w:val="center"/>
              <w:rPr>
                <w:rFonts w:ascii="Times New Roman" w:hAnsi="Times New Roman" w:cs="Times New Roman"/>
                <w:b/>
                <w:sz w:val="28"/>
                <w:szCs w:val="28"/>
              </w:rPr>
            </w:pPr>
            <w:r w:rsidRPr="00BF5A8D">
              <w:rPr>
                <w:rFonts w:ascii="Times New Roman" w:hAnsi="Times New Roman" w:cs="Times New Roman"/>
                <w:b/>
                <w:sz w:val="28"/>
                <w:szCs w:val="28"/>
              </w:rPr>
              <w:t>Модуль 1</w:t>
            </w:r>
          </w:p>
        </w:tc>
      </w:tr>
      <w:tr w:rsidR="0049793D" w:rsidRPr="00BF5A8D" w:rsidTr="002A7BB3">
        <w:tc>
          <w:tcPr>
            <w:tcW w:w="5000" w:type="pct"/>
            <w:gridSpan w:val="9"/>
            <w:tcBorders>
              <w:top w:val="double" w:sz="4" w:space="0" w:color="auto"/>
              <w:left w:val="double" w:sz="4" w:space="0" w:color="auto"/>
              <w:right w:val="double" w:sz="4" w:space="0" w:color="auto"/>
            </w:tcBorders>
          </w:tcPr>
          <w:p w:rsidR="0049793D" w:rsidRPr="00BF5A8D" w:rsidRDefault="0049793D" w:rsidP="0049793D">
            <w:pPr>
              <w:ind w:right="141" w:firstLine="713"/>
              <w:jc w:val="center"/>
              <w:rPr>
                <w:rFonts w:ascii="Times New Roman" w:hAnsi="Times New Roman" w:cs="Times New Roman"/>
                <w:b/>
                <w:sz w:val="28"/>
                <w:szCs w:val="28"/>
              </w:rPr>
            </w:pPr>
            <w:r w:rsidRPr="00BF5A8D">
              <w:rPr>
                <w:rFonts w:ascii="Times New Roman" w:hAnsi="Times New Roman" w:cs="Times New Roman"/>
                <w:b/>
                <w:sz w:val="28"/>
                <w:szCs w:val="28"/>
              </w:rPr>
              <w:t>Змістовний модуль І. Поняття та становленняфілософії права</w:t>
            </w:r>
          </w:p>
        </w:tc>
      </w:tr>
      <w:tr w:rsidR="009A6701" w:rsidRPr="00BF5A8D" w:rsidTr="009A6701">
        <w:tc>
          <w:tcPr>
            <w:tcW w:w="1708" w:type="pct"/>
            <w:tcBorders>
              <w:top w:val="double" w:sz="4" w:space="0" w:color="auto"/>
              <w:left w:val="double" w:sz="4" w:space="0" w:color="auto"/>
              <w:right w:val="double" w:sz="4" w:space="0" w:color="auto"/>
            </w:tcBorders>
          </w:tcPr>
          <w:p w:rsidR="0049793D" w:rsidRPr="00BF5A8D" w:rsidRDefault="0049793D" w:rsidP="0049793D">
            <w:pPr>
              <w:snapToGrid w:val="0"/>
              <w:ind w:right="141" w:firstLine="41"/>
              <w:jc w:val="both"/>
              <w:rPr>
                <w:rFonts w:ascii="Times New Roman" w:hAnsi="Times New Roman" w:cs="Times New Roman"/>
                <w:sz w:val="28"/>
                <w:szCs w:val="28"/>
              </w:rPr>
            </w:pPr>
            <w:r w:rsidRPr="00BF5A8D">
              <w:rPr>
                <w:rFonts w:ascii="Times New Roman" w:hAnsi="Times New Roman" w:cs="Times New Roman"/>
                <w:sz w:val="28"/>
                <w:szCs w:val="28"/>
              </w:rPr>
              <w:t>1. Тема 1: Філософія права в системі наук, її структура та функції.</w:t>
            </w:r>
          </w:p>
        </w:tc>
        <w:tc>
          <w:tcPr>
            <w:tcW w:w="450" w:type="pct"/>
            <w:tcBorders>
              <w:top w:val="double" w:sz="4" w:space="0" w:color="auto"/>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75" w:type="pct"/>
            <w:tcBorders>
              <w:top w:val="double" w:sz="4" w:space="0" w:color="auto"/>
            </w:tcBorders>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tcBorders>
              <w:top w:val="double" w:sz="4" w:space="0" w:color="auto"/>
            </w:tcBorders>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472" w:type="pct"/>
            <w:tcBorders>
              <w:top w:val="double" w:sz="4" w:space="0" w:color="auto"/>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lang w:val="uk-UA"/>
              </w:rPr>
              <w:t>1</w:t>
            </w:r>
            <w:r w:rsidR="0049793D" w:rsidRPr="00BF5A8D">
              <w:rPr>
                <w:rFonts w:ascii="Times New Roman" w:hAnsi="Times New Roman" w:cs="Times New Roman"/>
                <w:sz w:val="28"/>
                <w:szCs w:val="28"/>
              </w:rPr>
              <w:t>4</w:t>
            </w:r>
          </w:p>
        </w:tc>
        <w:tc>
          <w:tcPr>
            <w:tcW w:w="427" w:type="pct"/>
            <w:tcBorders>
              <w:top w:val="double" w:sz="4" w:space="0" w:color="auto"/>
              <w:left w:val="double" w:sz="4" w:space="0" w:color="auto"/>
            </w:tcBorders>
            <w:shd w:val="clear" w:color="auto" w:fill="auto"/>
            <w:vAlign w:val="center"/>
          </w:tcPr>
          <w:p w:rsidR="0049793D" w:rsidRPr="009A6701" w:rsidRDefault="009A6701" w:rsidP="0049793D">
            <w:pPr>
              <w:ind w:right="141"/>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75" w:type="pct"/>
            <w:tcBorders>
              <w:top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5" w:type="pct"/>
            <w:tcBorders>
              <w:top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2" w:type="pct"/>
            <w:tcBorders>
              <w:top w:val="double" w:sz="4" w:space="0" w:color="auto"/>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snapToGrid w:val="0"/>
              <w:ind w:right="141" w:firstLine="41"/>
              <w:jc w:val="both"/>
              <w:rPr>
                <w:rFonts w:ascii="Times New Roman" w:hAnsi="Times New Roman" w:cs="Times New Roman"/>
                <w:sz w:val="28"/>
                <w:szCs w:val="28"/>
              </w:rPr>
            </w:pPr>
            <w:r w:rsidRPr="00BF5A8D">
              <w:rPr>
                <w:rFonts w:ascii="Times New Roman" w:hAnsi="Times New Roman" w:cs="Times New Roman"/>
                <w:sz w:val="28"/>
                <w:szCs w:val="28"/>
              </w:rPr>
              <w:t>2.Тема 2.: Становленняфілософії права як науки. Генеза українськоїфілософсько-правової думки</w:t>
            </w: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vAlign w:val="center"/>
          </w:tcPr>
          <w:p w:rsidR="0049793D" w:rsidRPr="00BF5A8D" w:rsidRDefault="0049793D" w:rsidP="0049793D">
            <w:pPr>
              <w:ind w:right="141"/>
              <w:jc w:val="center"/>
              <w:rPr>
                <w:rFonts w:ascii="Times New Roman" w:hAnsi="Times New Roman" w:cs="Times New Roman"/>
                <w:sz w:val="28"/>
                <w:szCs w:val="28"/>
              </w:rPr>
            </w:pPr>
          </w:p>
        </w:tc>
        <w:tc>
          <w:tcPr>
            <w:tcW w:w="472" w:type="pct"/>
            <w:tcBorders>
              <w:right w:val="double" w:sz="4" w:space="0" w:color="auto"/>
            </w:tcBorders>
            <w:vAlign w:val="center"/>
          </w:tcPr>
          <w:p w:rsidR="0049793D" w:rsidRPr="00BF5A8D" w:rsidRDefault="00B85542" w:rsidP="0049793D">
            <w:pPr>
              <w:ind w:right="141"/>
              <w:rPr>
                <w:rFonts w:ascii="Times New Roman" w:hAnsi="Times New Roman" w:cs="Times New Roman"/>
                <w:sz w:val="28"/>
                <w:szCs w:val="28"/>
              </w:rPr>
            </w:pPr>
            <w:r>
              <w:rPr>
                <w:rFonts w:ascii="Times New Roman" w:hAnsi="Times New Roman" w:cs="Times New Roman"/>
                <w:sz w:val="28"/>
                <w:szCs w:val="28"/>
                <w:lang w:val="uk-UA"/>
              </w:rPr>
              <w:t>1</w:t>
            </w:r>
            <w:r w:rsidR="0049793D" w:rsidRPr="00BF5A8D">
              <w:rPr>
                <w:rFonts w:ascii="Times New Roman" w:hAnsi="Times New Roman" w:cs="Times New Roman"/>
                <w:sz w:val="28"/>
                <w:szCs w:val="28"/>
              </w:rPr>
              <w:t>4</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5" w:type="pct"/>
            <w:vAlign w:val="center"/>
          </w:tcPr>
          <w:p w:rsidR="0049793D" w:rsidRPr="00BF5A8D" w:rsidRDefault="0049793D" w:rsidP="0049793D">
            <w:pPr>
              <w:ind w:right="141"/>
              <w:jc w:val="center"/>
              <w:rPr>
                <w:rFonts w:ascii="Times New Roman" w:hAnsi="Times New Roman" w:cs="Times New Roman"/>
                <w:sz w:val="28"/>
                <w:szCs w:val="28"/>
              </w:rPr>
            </w:pP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snapToGrid w:val="0"/>
              <w:ind w:right="141" w:firstLine="41"/>
              <w:jc w:val="both"/>
              <w:rPr>
                <w:rFonts w:ascii="Times New Roman" w:hAnsi="Times New Roman" w:cs="Times New Roman"/>
                <w:sz w:val="28"/>
                <w:szCs w:val="28"/>
              </w:rPr>
            </w:pP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34</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4</w:t>
            </w:r>
          </w:p>
        </w:tc>
        <w:tc>
          <w:tcPr>
            <w:tcW w:w="376" w:type="pct"/>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2</w:t>
            </w:r>
          </w:p>
        </w:tc>
        <w:tc>
          <w:tcPr>
            <w:tcW w:w="472" w:type="pct"/>
            <w:tcBorders>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lang w:val="uk-UA"/>
              </w:rPr>
              <w:t>2</w:t>
            </w:r>
            <w:r w:rsidR="0049793D" w:rsidRPr="00BF5A8D">
              <w:rPr>
                <w:rFonts w:ascii="Times New Roman" w:hAnsi="Times New Roman" w:cs="Times New Roman"/>
                <w:sz w:val="28"/>
                <w:szCs w:val="28"/>
              </w:rPr>
              <w:t>8</w:t>
            </w:r>
          </w:p>
        </w:tc>
        <w:tc>
          <w:tcPr>
            <w:tcW w:w="427" w:type="pct"/>
            <w:tcBorders>
              <w:left w:val="double" w:sz="4" w:space="0" w:color="auto"/>
            </w:tcBorders>
            <w:shd w:val="clear" w:color="auto" w:fill="auto"/>
            <w:vAlign w:val="center"/>
          </w:tcPr>
          <w:p w:rsidR="0049793D" w:rsidRPr="009A6701" w:rsidRDefault="009A6701" w:rsidP="0049793D">
            <w:pPr>
              <w:ind w:right="141"/>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75" w:type="pct"/>
            <w:vAlign w:val="center"/>
          </w:tcPr>
          <w:p w:rsidR="0049793D" w:rsidRPr="00BF5A8D" w:rsidRDefault="0049793D" w:rsidP="0049793D">
            <w:pPr>
              <w:ind w:right="141"/>
              <w:jc w:val="center"/>
              <w:rPr>
                <w:rFonts w:ascii="Times New Roman" w:hAnsi="Times New Roman" w:cs="Times New Roman"/>
                <w:sz w:val="28"/>
                <w:szCs w:val="28"/>
              </w:rPr>
            </w:pP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49793D" w:rsidRPr="00BF5A8D" w:rsidTr="002A7BB3">
        <w:tc>
          <w:tcPr>
            <w:tcW w:w="5000" w:type="pct"/>
            <w:gridSpan w:val="9"/>
            <w:tcBorders>
              <w:left w:val="double" w:sz="4" w:space="0" w:color="auto"/>
              <w:right w:val="double" w:sz="4" w:space="0" w:color="auto"/>
            </w:tcBorders>
          </w:tcPr>
          <w:p w:rsidR="00B85542" w:rsidRDefault="00B85542" w:rsidP="00B85542">
            <w:pPr>
              <w:pStyle w:val="a5"/>
              <w:spacing w:line="276" w:lineRule="auto"/>
              <w:ind w:right="141"/>
              <w:jc w:val="center"/>
              <w:rPr>
                <w:b/>
                <w:szCs w:val="28"/>
              </w:rPr>
            </w:pPr>
            <w:r>
              <w:rPr>
                <w:b/>
                <w:szCs w:val="28"/>
              </w:rPr>
              <w:t>Модуль 2</w:t>
            </w:r>
          </w:p>
          <w:p w:rsidR="0049793D" w:rsidRPr="00BF5A8D" w:rsidRDefault="0049793D" w:rsidP="00B85542">
            <w:pPr>
              <w:pStyle w:val="a5"/>
              <w:spacing w:line="276" w:lineRule="auto"/>
              <w:ind w:right="141"/>
              <w:jc w:val="center"/>
              <w:rPr>
                <w:szCs w:val="28"/>
              </w:rPr>
            </w:pPr>
            <w:r w:rsidRPr="00BF5A8D">
              <w:rPr>
                <w:b/>
                <w:szCs w:val="28"/>
              </w:rPr>
              <w:t>Змістовний модуль ІІ. Основні категоріальні поняття філософії пр</w:t>
            </w:r>
            <w:r w:rsidR="00B85542">
              <w:rPr>
                <w:b/>
                <w:szCs w:val="28"/>
              </w:rPr>
              <w:t>а</w:t>
            </w:r>
            <w:r w:rsidRPr="00BF5A8D">
              <w:rPr>
                <w:b/>
                <w:szCs w:val="28"/>
              </w:rPr>
              <w:t>ва</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pStyle w:val="aff2"/>
              <w:snapToGrid w:val="0"/>
              <w:spacing w:line="276" w:lineRule="auto"/>
              <w:ind w:right="141" w:firstLine="41"/>
              <w:jc w:val="both"/>
              <w:rPr>
                <w:rFonts w:ascii="Times New Roman" w:hAnsi="Times New Roman"/>
                <w:sz w:val="28"/>
                <w:szCs w:val="28"/>
                <w:lang w:val="uk-UA"/>
              </w:rPr>
            </w:pPr>
            <w:r w:rsidRPr="00BF5A8D">
              <w:rPr>
                <w:rFonts w:ascii="Times New Roman" w:hAnsi="Times New Roman"/>
                <w:sz w:val="28"/>
                <w:szCs w:val="28"/>
                <w:lang w:val="uk-UA"/>
              </w:rPr>
              <w:t>3. Тема 3. Онтологія права. Правова реаль-ність та форми її буття.</w:t>
            </w: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472" w:type="pct"/>
            <w:tcBorders>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14</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5" w:type="pct"/>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pStyle w:val="aff2"/>
              <w:snapToGrid w:val="0"/>
              <w:spacing w:line="276" w:lineRule="auto"/>
              <w:ind w:right="141"/>
              <w:jc w:val="both"/>
              <w:rPr>
                <w:rFonts w:ascii="Times New Roman" w:hAnsi="Times New Roman"/>
                <w:sz w:val="28"/>
                <w:szCs w:val="28"/>
                <w:lang w:val="uk-UA"/>
              </w:rPr>
            </w:pPr>
            <w:r w:rsidRPr="00BF5A8D">
              <w:rPr>
                <w:rFonts w:ascii="Times New Roman" w:hAnsi="Times New Roman"/>
                <w:sz w:val="28"/>
                <w:szCs w:val="28"/>
                <w:lang w:val="uk-UA"/>
              </w:rPr>
              <w:t>4.Тема 4. Правова антропологія: гуманістична природа права.</w:t>
            </w: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w:t>
            </w:r>
          </w:p>
        </w:tc>
        <w:tc>
          <w:tcPr>
            <w:tcW w:w="472" w:type="pct"/>
            <w:tcBorders>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14</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5" w:type="pct"/>
            <w:vAlign w:val="center"/>
          </w:tcPr>
          <w:p w:rsidR="0049793D" w:rsidRPr="00BF5A8D" w:rsidRDefault="0049793D" w:rsidP="0049793D">
            <w:pPr>
              <w:ind w:right="141"/>
              <w:jc w:val="center"/>
              <w:rPr>
                <w:rFonts w:ascii="Times New Roman" w:hAnsi="Times New Roman" w:cs="Times New Roman"/>
                <w:sz w:val="28"/>
                <w:szCs w:val="28"/>
              </w:rPr>
            </w:pP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pStyle w:val="aff2"/>
              <w:snapToGrid w:val="0"/>
              <w:spacing w:line="276" w:lineRule="auto"/>
              <w:ind w:right="141" w:firstLine="41"/>
              <w:jc w:val="both"/>
              <w:rPr>
                <w:rFonts w:ascii="Times New Roman" w:hAnsi="Times New Roman"/>
                <w:sz w:val="28"/>
                <w:szCs w:val="28"/>
                <w:lang w:val="uk-UA"/>
              </w:rPr>
            </w:pPr>
            <w:r w:rsidRPr="00BF5A8D">
              <w:rPr>
                <w:rFonts w:ascii="Times New Roman" w:hAnsi="Times New Roman"/>
                <w:sz w:val="28"/>
                <w:szCs w:val="28"/>
                <w:lang w:val="uk-UA"/>
              </w:rPr>
              <w:t xml:space="preserve">5. Тема 5. Аксіологія права. Право як цінність, найвищі </w:t>
            </w:r>
            <w:r w:rsidRPr="00BF5A8D">
              <w:rPr>
                <w:rFonts w:ascii="Times New Roman" w:hAnsi="Times New Roman"/>
                <w:sz w:val="28"/>
                <w:szCs w:val="28"/>
                <w:lang w:val="uk-UA"/>
              </w:rPr>
              <w:lastRenderedPageBreak/>
              <w:t>цінності права.</w:t>
            </w: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18</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472" w:type="pct"/>
            <w:tcBorders>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14</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5" w:type="pct"/>
            <w:vAlign w:val="center"/>
          </w:tcPr>
          <w:p w:rsidR="0049793D" w:rsidRPr="009A6701" w:rsidRDefault="0049793D" w:rsidP="0049793D">
            <w:pPr>
              <w:ind w:right="141"/>
              <w:jc w:val="center"/>
              <w:rPr>
                <w:rFonts w:ascii="Times New Roman" w:hAnsi="Times New Roman" w:cs="Times New Roman"/>
                <w:sz w:val="28"/>
                <w:szCs w:val="28"/>
                <w:lang w:val="uk-UA"/>
              </w:rPr>
            </w:pP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pStyle w:val="aff2"/>
              <w:snapToGrid w:val="0"/>
              <w:spacing w:line="276" w:lineRule="auto"/>
              <w:ind w:right="141" w:firstLine="41"/>
              <w:jc w:val="both"/>
              <w:rPr>
                <w:rFonts w:ascii="Times New Roman" w:hAnsi="Times New Roman"/>
                <w:sz w:val="28"/>
                <w:szCs w:val="28"/>
                <w:lang w:val="uk-UA"/>
              </w:rPr>
            </w:pPr>
            <w:r w:rsidRPr="00BF5A8D">
              <w:rPr>
                <w:rFonts w:ascii="Times New Roman" w:hAnsi="Times New Roman"/>
                <w:sz w:val="28"/>
                <w:szCs w:val="28"/>
                <w:lang w:val="uk-UA"/>
              </w:rPr>
              <w:lastRenderedPageBreak/>
              <w:t>6. Тема 6. Філософія злочину і покарання.</w:t>
            </w: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vAlign w:val="center"/>
          </w:tcPr>
          <w:p w:rsidR="0049793D" w:rsidRPr="00B85542" w:rsidRDefault="0049793D" w:rsidP="0049793D">
            <w:pPr>
              <w:ind w:right="141"/>
              <w:jc w:val="center"/>
              <w:rPr>
                <w:rFonts w:ascii="Times New Roman" w:hAnsi="Times New Roman" w:cs="Times New Roman"/>
                <w:sz w:val="28"/>
                <w:szCs w:val="28"/>
                <w:lang w:val="uk-UA"/>
              </w:rPr>
            </w:pPr>
          </w:p>
        </w:tc>
        <w:tc>
          <w:tcPr>
            <w:tcW w:w="472" w:type="pct"/>
            <w:tcBorders>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lang w:val="uk-UA"/>
              </w:rPr>
              <w:t>1</w:t>
            </w:r>
            <w:r w:rsidR="0049793D" w:rsidRPr="00BF5A8D">
              <w:rPr>
                <w:rFonts w:ascii="Times New Roman" w:hAnsi="Times New Roman" w:cs="Times New Roman"/>
                <w:sz w:val="28"/>
                <w:szCs w:val="28"/>
              </w:rPr>
              <w:t>4</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5" w:type="pct"/>
            <w:vAlign w:val="center"/>
          </w:tcPr>
          <w:p w:rsidR="0049793D" w:rsidRPr="00BF5A8D" w:rsidRDefault="0049793D" w:rsidP="0049793D">
            <w:pPr>
              <w:ind w:right="141"/>
              <w:jc w:val="center"/>
              <w:rPr>
                <w:rFonts w:ascii="Times New Roman" w:hAnsi="Times New Roman" w:cs="Times New Roman"/>
                <w:sz w:val="28"/>
                <w:szCs w:val="28"/>
              </w:rPr>
            </w:pP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ind w:right="141"/>
              <w:rPr>
                <w:rFonts w:ascii="Times New Roman" w:hAnsi="Times New Roman" w:cs="Times New Roman"/>
                <w:color w:val="000000"/>
                <w:spacing w:val="5"/>
                <w:w w:val="90"/>
                <w:sz w:val="28"/>
                <w:szCs w:val="28"/>
              </w:rPr>
            </w:pPr>
            <w:r w:rsidRPr="00BF5A8D">
              <w:rPr>
                <w:rFonts w:ascii="Times New Roman" w:hAnsi="Times New Roman" w:cs="Times New Roman"/>
                <w:sz w:val="28"/>
                <w:szCs w:val="28"/>
              </w:rPr>
              <w:t xml:space="preserve">7. Тема 7. </w:t>
            </w:r>
            <w:r w:rsidRPr="00BF5A8D">
              <w:rPr>
                <w:rFonts w:ascii="Times New Roman" w:hAnsi="Times New Roman" w:cs="Times New Roman"/>
                <w:bCs/>
                <w:spacing w:val="-1"/>
                <w:sz w:val="28"/>
                <w:szCs w:val="28"/>
              </w:rPr>
              <w:t>.</w:t>
            </w:r>
            <w:r w:rsidRPr="00BF5A8D">
              <w:rPr>
                <w:rFonts w:ascii="Times New Roman" w:hAnsi="Times New Roman" w:cs="Times New Roman"/>
                <w:sz w:val="28"/>
                <w:szCs w:val="28"/>
              </w:rPr>
              <w:t>Правовасвідомість та правова культура.</w:t>
            </w:r>
          </w:p>
          <w:p w:rsidR="0049793D" w:rsidRPr="00BF5A8D" w:rsidRDefault="0049793D" w:rsidP="0049793D">
            <w:pPr>
              <w:pStyle w:val="aff2"/>
              <w:snapToGrid w:val="0"/>
              <w:spacing w:line="276" w:lineRule="auto"/>
              <w:ind w:right="141" w:firstLine="41"/>
              <w:jc w:val="both"/>
              <w:rPr>
                <w:rFonts w:ascii="Times New Roman" w:hAnsi="Times New Roman"/>
                <w:sz w:val="28"/>
                <w:szCs w:val="28"/>
                <w:lang w:val="ru-RU"/>
              </w:rPr>
            </w:pPr>
          </w:p>
        </w:tc>
        <w:tc>
          <w:tcPr>
            <w:tcW w:w="450" w:type="pct"/>
            <w:tcBorders>
              <w:left w:val="double" w:sz="4" w:space="0" w:color="auto"/>
            </w:tcBorders>
            <w:shd w:val="clear" w:color="auto" w:fill="auto"/>
            <w:vAlign w:val="center"/>
          </w:tcPr>
          <w:p w:rsidR="0049793D" w:rsidRPr="00BF5A8D"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c>
          <w:tcPr>
            <w:tcW w:w="376" w:type="pct"/>
            <w:vAlign w:val="center"/>
          </w:tcPr>
          <w:p w:rsidR="0049793D" w:rsidRPr="00BF5A8D" w:rsidRDefault="0049793D" w:rsidP="00B85542">
            <w:pPr>
              <w:ind w:right="141"/>
              <w:rPr>
                <w:rFonts w:ascii="Times New Roman" w:hAnsi="Times New Roman" w:cs="Times New Roman"/>
                <w:sz w:val="28"/>
                <w:szCs w:val="28"/>
              </w:rPr>
            </w:pPr>
          </w:p>
        </w:tc>
        <w:tc>
          <w:tcPr>
            <w:tcW w:w="472" w:type="pct"/>
            <w:tcBorders>
              <w:right w:val="double" w:sz="4" w:space="0" w:color="auto"/>
            </w:tcBorders>
            <w:vAlign w:val="center"/>
          </w:tcPr>
          <w:p w:rsidR="0049793D" w:rsidRPr="00B85542" w:rsidRDefault="00B85542"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75" w:type="pct"/>
            <w:shd w:val="clear" w:color="auto" w:fill="auto"/>
            <w:vAlign w:val="center"/>
          </w:tcPr>
          <w:p w:rsidR="0049793D" w:rsidRPr="00BF5A8D" w:rsidRDefault="0049793D" w:rsidP="0049793D">
            <w:pPr>
              <w:ind w:right="141"/>
              <w:jc w:val="center"/>
              <w:rPr>
                <w:rFonts w:ascii="Times New Roman" w:hAnsi="Times New Roman" w:cs="Times New Roman"/>
                <w:sz w:val="28"/>
                <w:szCs w:val="28"/>
              </w:rPr>
            </w:pPr>
          </w:p>
        </w:tc>
        <w:tc>
          <w:tcPr>
            <w:tcW w:w="375" w:type="pct"/>
            <w:vAlign w:val="center"/>
          </w:tcPr>
          <w:p w:rsidR="0049793D" w:rsidRPr="00BF5A8D" w:rsidRDefault="0049793D" w:rsidP="0049793D">
            <w:pPr>
              <w:ind w:right="141"/>
              <w:jc w:val="center"/>
              <w:rPr>
                <w:rFonts w:ascii="Times New Roman" w:hAnsi="Times New Roman" w:cs="Times New Roman"/>
                <w:sz w:val="28"/>
                <w:szCs w:val="28"/>
              </w:rPr>
            </w:pP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9A6701" w:rsidRPr="00BF5A8D" w:rsidTr="009A6701">
        <w:tc>
          <w:tcPr>
            <w:tcW w:w="1708" w:type="pct"/>
            <w:tcBorders>
              <w:left w:val="double" w:sz="4" w:space="0" w:color="auto"/>
              <w:right w:val="double" w:sz="4" w:space="0" w:color="auto"/>
            </w:tcBorders>
          </w:tcPr>
          <w:p w:rsidR="0049793D" w:rsidRPr="00BF5A8D" w:rsidRDefault="0049793D" w:rsidP="0049793D">
            <w:pPr>
              <w:pStyle w:val="aff2"/>
              <w:snapToGrid w:val="0"/>
              <w:spacing w:line="276" w:lineRule="auto"/>
              <w:ind w:right="141" w:firstLine="41"/>
              <w:jc w:val="both"/>
              <w:rPr>
                <w:rFonts w:ascii="Times New Roman" w:hAnsi="Times New Roman"/>
                <w:sz w:val="28"/>
                <w:szCs w:val="28"/>
                <w:lang w:val="ru-RU"/>
              </w:rPr>
            </w:pPr>
          </w:p>
        </w:tc>
        <w:tc>
          <w:tcPr>
            <w:tcW w:w="450"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375" w:type="pct"/>
            <w:shd w:val="clear" w:color="auto" w:fill="auto"/>
            <w:vAlign w:val="center"/>
          </w:tcPr>
          <w:p w:rsidR="0049793D" w:rsidRPr="00BF5A8D" w:rsidRDefault="00AD220D" w:rsidP="0049793D">
            <w:pPr>
              <w:ind w:right="141"/>
              <w:jc w:val="center"/>
              <w:rPr>
                <w:rFonts w:ascii="Times New Roman" w:hAnsi="Times New Roman" w:cs="Times New Roman"/>
                <w:sz w:val="28"/>
                <w:szCs w:val="28"/>
              </w:rPr>
            </w:pPr>
            <w:r>
              <w:rPr>
                <w:rFonts w:ascii="Times New Roman" w:hAnsi="Times New Roman" w:cs="Times New Roman"/>
                <w:sz w:val="28"/>
                <w:szCs w:val="28"/>
              </w:rPr>
              <w:t>14</w:t>
            </w:r>
          </w:p>
        </w:tc>
        <w:tc>
          <w:tcPr>
            <w:tcW w:w="376" w:type="pct"/>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6</w:t>
            </w:r>
          </w:p>
        </w:tc>
        <w:tc>
          <w:tcPr>
            <w:tcW w:w="472" w:type="pct"/>
            <w:tcBorders>
              <w:right w:val="double" w:sz="4" w:space="0" w:color="auto"/>
            </w:tcBorders>
            <w:vAlign w:val="center"/>
          </w:tcPr>
          <w:p w:rsidR="0049793D" w:rsidRPr="00BF5A8D" w:rsidRDefault="00B85542" w:rsidP="0049793D">
            <w:pPr>
              <w:ind w:right="141"/>
              <w:jc w:val="center"/>
              <w:rPr>
                <w:rFonts w:ascii="Times New Roman" w:hAnsi="Times New Roman" w:cs="Times New Roman"/>
                <w:sz w:val="28"/>
                <w:szCs w:val="28"/>
              </w:rPr>
            </w:pPr>
            <w:r>
              <w:rPr>
                <w:rFonts w:ascii="Times New Roman" w:hAnsi="Times New Roman" w:cs="Times New Roman"/>
                <w:sz w:val="28"/>
                <w:szCs w:val="28"/>
              </w:rPr>
              <w:t>100</w:t>
            </w:r>
          </w:p>
        </w:tc>
        <w:tc>
          <w:tcPr>
            <w:tcW w:w="427" w:type="pct"/>
            <w:tcBorders>
              <w:left w:val="double" w:sz="4" w:space="0" w:color="auto"/>
            </w:tcBorders>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375" w:type="pct"/>
            <w:shd w:val="clear" w:color="auto" w:fill="auto"/>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75" w:type="pct"/>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42" w:type="pct"/>
            <w:tcBorders>
              <w:right w:val="double" w:sz="4" w:space="0" w:color="auto"/>
            </w:tcBorders>
            <w:vAlign w:val="center"/>
          </w:tcPr>
          <w:p w:rsidR="0049793D" w:rsidRPr="009A6701" w:rsidRDefault="009A6701" w:rsidP="0049793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r w:rsidR="009A6701" w:rsidRPr="00BF5A8D" w:rsidTr="009A6701">
        <w:trPr>
          <w:trHeight w:val="633"/>
        </w:trPr>
        <w:tc>
          <w:tcPr>
            <w:tcW w:w="1708" w:type="pct"/>
            <w:tcBorders>
              <w:top w:val="double" w:sz="4" w:space="0" w:color="auto"/>
              <w:left w:val="double" w:sz="4" w:space="0" w:color="auto"/>
              <w:bottom w:val="double" w:sz="4" w:space="0" w:color="auto"/>
              <w:right w:val="double" w:sz="4" w:space="0" w:color="auto"/>
            </w:tcBorders>
            <w:vAlign w:val="center"/>
          </w:tcPr>
          <w:p w:rsidR="009A6701" w:rsidRPr="00BF5A8D" w:rsidRDefault="009A6701" w:rsidP="009A6701">
            <w:pPr>
              <w:pStyle w:val="4"/>
              <w:spacing w:line="276" w:lineRule="auto"/>
              <w:ind w:right="141"/>
              <w:rPr>
                <w:rFonts w:ascii="Times New Roman" w:hAnsi="Times New Roman"/>
                <w:i w:val="0"/>
                <w:color w:val="auto"/>
                <w:sz w:val="28"/>
                <w:szCs w:val="28"/>
              </w:rPr>
            </w:pPr>
            <w:r w:rsidRPr="00BF5A8D">
              <w:rPr>
                <w:rFonts w:ascii="Times New Roman" w:hAnsi="Times New Roman"/>
                <w:i w:val="0"/>
                <w:color w:val="auto"/>
                <w:sz w:val="28"/>
                <w:szCs w:val="28"/>
              </w:rPr>
              <w:t>Усього годин</w:t>
            </w:r>
          </w:p>
        </w:tc>
        <w:tc>
          <w:tcPr>
            <w:tcW w:w="450" w:type="pct"/>
            <w:tcBorders>
              <w:top w:val="double" w:sz="4" w:space="0" w:color="auto"/>
              <w:left w:val="double" w:sz="4" w:space="0" w:color="auto"/>
              <w:bottom w:val="double" w:sz="4" w:space="0" w:color="auto"/>
            </w:tcBorders>
            <w:shd w:val="clear" w:color="auto" w:fill="auto"/>
            <w:vAlign w:val="center"/>
          </w:tcPr>
          <w:p w:rsidR="009A6701" w:rsidRPr="00BF5A8D" w:rsidRDefault="009A6701" w:rsidP="009A6701">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375" w:type="pct"/>
            <w:tcBorders>
              <w:top w:val="double" w:sz="4" w:space="0" w:color="auto"/>
              <w:bottom w:val="double" w:sz="4" w:space="0" w:color="auto"/>
            </w:tcBorders>
            <w:shd w:val="clear" w:color="auto" w:fill="auto"/>
            <w:vAlign w:val="center"/>
          </w:tcPr>
          <w:p w:rsidR="009A6701" w:rsidRPr="00BF5A8D" w:rsidRDefault="009A6701" w:rsidP="009A6701">
            <w:pPr>
              <w:ind w:right="141"/>
              <w:jc w:val="center"/>
              <w:rPr>
                <w:rFonts w:ascii="Times New Roman" w:hAnsi="Times New Roman" w:cs="Times New Roman"/>
                <w:sz w:val="28"/>
                <w:szCs w:val="28"/>
              </w:rPr>
            </w:pPr>
            <w:r w:rsidRPr="00BF5A8D">
              <w:rPr>
                <w:rFonts w:ascii="Times New Roman" w:hAnsi="Times New Roman" w:cs="Times New Roman"/>
                <w:sz w:val="28"/>
                <w:szCs w:val="28"/>
              </w:rPr>
              <w:t>14</w:t>
            </w:r>
          </w:p>
        </w:tc>
        <w:tc>
          <w:tcPr>
            <w:tcW w:w="376" w:type="pct"/>
            <w:tcBorders>
              <w:top w:val="double" w:sz="4" w:space="0" w:color="auto"/>
              <w:bottom w:val="double" w:sz="4" w:space="0" w:color="auto"/>
            </w:tcBorders>
            <w:vAlign w:val="center"/>
          </w:tcPr>
          <w:p w:rsidR="009A6701" w:rsidRPr="00BF5A8D" w:rsidRDefault="009A6701" w:rsidP="009A6701">
            <w:pPr>
              <w:ind w:right="141"/>
              <w:jc w:val="center"/>
              <w:rPr>
                <w:rFonts w:ascii="Times New Roman" w:hAnsi="Times New Roman" w:cs="Times New Roman"/>
                <w:sz w:val="28"/>
                <w:szCs w:val="28"/>
              </w:rPr>
            </w:pPr>
            <w:r>
              <w:rPr>
                <w:rFonts w:ascii="Times New Roman" w:hAnsi="Times New Roman" w:cs="Times New Roman"/>
                <w:sz w:val="28"/>
                <w:szCs w:val="28"/>
              </w:rPr>
              <w:t>6</w:t>
            </w:r>
          </w:p>
        </w:tc>
        <w:tc>
          <w:tcPr>
            <w:tcW w:w="472" w:type="pct"/>
            <w:tcBorders>
              <w:top w:val="double" w:sz="4" w:space="0" w:color="auto"/>
              <w:bottom w:val="double" w:sz="4" w:space="0" w:color="auto"/>
              <w:right w:val="double" w:sz="4" w:space="0" w:color="auto"/>
            </w:tcBorders>
            <w:vAlign w:val="center"/>
          </w:tcPr>
          <w:p w:rsidR="009A6701" w:rsidRPr="00BF5A8D" w:rsidRDefault="009A6701" w:rsidP="009A6701">
            <w:pPr>
              <w:ind w:right="141"/>
              <w:jc w:val="center"/>
              <w:rPr>
                <w:rFonts w:ascii="Times New Roman" w:hAnsi="Times New Roman" w:cs="Times New Roman"/>
                <w:sz w:val="28"/>
                <w:szCs w:val="28"/>
              </w:rPr>
            </w:pPr>
            <w:r>
              <w:rPr>
                <w:rFonts w:ascii="Times New Roman" w:hAnsi="Times New Roman" w:cs="Times New Roman"/>
                <w:sz w:val="28"/>
                <w:szCs w:val="28"/>
              </w:rPr>
              <w:t>100</w:t>
            </w:r>
          </w:p>
        </w:tc>
        <w:tc>
          <w:tcPr>
            <w:tcW w:w="427" w:type="pct"/>
            <w:tcBorders>
              <w:top w:val="double" w:sz="4" w:space="0" w:color="auto"/>
              <w:left w:val="double" w:sz="4" w:space="0" w:color="auto"/>
              <w:bottom w:val="double" w:sz="4" w:space="0" w:color="auto"/>
            </w:tcBorders>
            <w:shd w:val="clear" w:color="auto" w:fill="auto"/>
            <w:vAlign w:val="center"/>
          </w:tcPr>
          <w:p w:rsidR="009A6701" w:rsidRPr="009A6701" w:rsidRDefault="009A6701" w:rsidP="009A6701">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375" w:type="pct"/>
            <w:tcBorders>
              <w:top w:val="double" w:sz="4" w:space="0" w:color="auto"/>
              <w:bottom w:val="double" w:sz="4" w:space="0" w:color="auto"/>
            </w:tcBorders>
            <w:shd w:val="clear" w:color="auto" w:fill="auto"/>
            <w:vAlign w:val="center"/>
          </w:tcPr>
          <w:p w:rsidR="009A6701" w:rsidRPr="009A6701" w:rsidRDefault="009A6701" w:rsidP="009A6701">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75" w:type="pct"/>
            <w:tcBorders>
              <w:top w:val="double" w:sz="4" w:space="0" w:color="auto"/>
              <w:bottom w:val="double" w:sz="4" w:space="0" w:color="auto"/>
            </w:tcBorders>
            <w:vAlign w:val="center"/>
          </w:tcPr>
          <w:p w:rsidR="009A6701" w:rsidRPr="009A6701" w:rsidRDefault="009A6701" w:rsidP="009A6701">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42" w:type="pct"/>
            <w:tcBorders>
              <w:top w:val="double" w:sz="4" w:space="0" w:color="auto"/>
              <w:bottom w:val="double" w:sz="4" w:space="0" w:color="auto"/>
              <w:right w:val="double" w:sz="4" w:space="0" w:color="auto"/>
            </w:tcBorders>
            <w:vAlign w:val="center"/>
          </w:tcPr>
          <w:p w:rsidR="009A6701" w:rsidRPr="009A6701" w:rsidRDefault="009A6701" w:rsidP="009A6701">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bl>
    <w:p w:rsidR="009A6701" w:rsidRDefault="009A6701" w:rsidP="009A6701">
      <w:pPr>
        <w:pStyle w:val="docdata"/>
        <w:spacing w:before="0" w:beforeAutospacing="0" w:after="0" w:afterAutospacing="0"/>
        <w:ind w:firstLine="540"/>
        <w:jc w:val="both"/>
        <w:rPr>
          <w:color w:val="000000"/>
        </w:rPr>
      </w:pPr>
    </w:p>
    <w:p w:rsidR="009A6701" w:rsidRDefault="009A6701" w:rsidP="009A6701">
      <w:pPr>
        <w:pStyle w:val="docdata"/>
        <w:spacing w:before="0" w:beforeAutospacing="0" w:after="0" w:afterAutospacing="0"/>
        <w:ind w:firstLine="540"/>
        <w:jc w:val="both"/>
      </w:pPr>
      <w:r>
        <w:rPr>
          <w:color w:val="000000"/>
        </w:rPr>
        <w:t>Примітка: л – лекції, п – практичнізаняття, лб–лабораторно-практичнізаняття; інд – індивідуальнізавдання, СРС – самостійна робота студентів.</w:t>
      </w:r>
    </w:p>
    <w:p w:rsidR="0049793D" w:rsidRPr="00BF5A8D" w:rsidRDefault="0049793D" w:rsidP="0049793D">
      <w:pPr>
        <w:ind w:left="7513" w:right="141" w:hanging="425"/>
        <w:rPr>
          <w:rFonts w:ascii="Times New Roman" w:hAnsi="Times New Roman" w:cs="Times New Roman"/>
          <w:sz w:val="28"/>
          <w:szCs w:val="28"/>
        </w:rPr>
      </w:pPr>
    </w:p>
    <w:p w:rsidR="00BF5A8D" w:rsidRPr="00BF5A8D" w:rsidRDefault="00BF5A8D" w:rsidP="00BF5A8D">
      <w:pPr>
        <w:pStyle w:val="ac"/>
        <w:jc w:val="center"/>
        <w:rPr>
          <w:b/>
          <w:sz w:val="28"/>
          <w:szCs w:val="28"/>
        </w:rPr>
      </w:pPr>
      <w:r w:rsidRPr="00BF5A8D">
        <w:rPr>
          <w:b/>
          <w:sz w:val="28"/>
          <w:szCs w:val="28"/>
        </w:rPr>
        <w:t xml:space="preserve">6. ЗМІСТ НАВЧАЛЬНОЇ ДИСЦИПЛІНИ </w:t>
      </w:r>
    </w:p>
    <w:p w:rsidR="00BF5A8D" w:rsidRPr="00BF5A8D" w:rsidRDefault="00BF5A8D" w:rsidP="00BF5A8D">
      <w:pPr>
        <w:pStyle w:val="ac"/>
        <w:jc w:val="center"/>
        <w:rPr>
          <w:b/>
          <w:sz w:val="28"/>
          <w:szCs w:val="28"/>
        </w:rPr>
      </w:pPr>
    </w:p>
    <w:p w:rsidR="00BF5A8D" w:rsidRPr="00BF5A8D" w:rsidRDefault="00BF5A8D" w:rsidP="00BF5A8D">
      <w:pPr>
        <w:pStyle w:val="ac"/>
        <w:jc w:val="center"/>
        <w:rPr>
          <w:b/>
          <w:sz w:val="28"/>
          <w:szCs w:val="28"/>
        </w:rPr>
      </w:pPr>
      <w:r w:rsidRPr="00BF5A8D">
        <w:rPr>
          <w:b/>
          <w:sz w:val="28"/>
          <w:szCs w:val="28"/>
        </w:rPr>
        <w:t>6.1. Лекції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7249"/>
        <w:gridCol w:w="1596"/>
      </w:tblGrid>
      <w:tr w:rsidR="0049793D" w:rsidRPr="00BF5A8D" w:rsidTr="00AD220D">
        <w:trPr>
          <w:trHeight w:val="783"/>
        </w:trPr>
        <w:tc>
          <w:tcPr>
            <w:tcW w:w="379" w:type="pct"/>
            <w:shd w:val="clear" w:color="auto" w:fill="auto"/>
            <w:vAlign w:val="center"/>
          </w:tcPr>
          <w:p w:rsidR="0049793D" w:rsidRPr="00BF5A8D" w:rsidRDefault="0049793D" w:rsidP="00AD220D">
            <w:pPr>
              <w:ind w:left="142" w:right="141" w:hanging="142"/>
              <w:jc w:val="center"/>
              <w:rPr>
                <w:rFonts w:ascii="Times New Roman" w:hAnsi="Times New Roman" w:cs="Times New Roman"/>
                <w:b/>
                <w:sz w:val="28"/>
                <w:szCs w:val="28"/>
              </w:rPr>
            </w:pPr>
            <w:r w:rsidRPr="00BF5A8D">
              <w:rPr>
                <w:rFonts w:ascii="Times New Roman" w:hAnsi="Times New Roman" w:cs="Times New Roman"/>
                <w:b/>
                <w:sz w:val="28"/>
                <w:szCs w:val="28"/>
              </w:rPr>
              <w:t>№</w:t>
            </w:r>
          </w:p>
          <w:p w:rsidR="0049793D" w:rsidRPr="00BF5A8D" w:rsidRDefault="0049793D" w:rsidP="00AD220D">
            <w:pPr>
              <w:ind w:left="142" w:right="141" w:hanging="142"/>
              <w:jc w:val="center"/>
              <w:rPr>
                <w:rFonts w:ascii="Times New Roman" w:hAnsi="Times New Roman" w:cs="Times New Roman"/>
                <w:b/>
                <w:sz w:val="28"/>
                <w:szCs w:val="28"/>
              </w:rPr>
            </w:pPr>
            <w:r w:rsidRPr="00BF5A8D">
              <w:rPr>
                <w:rFonts w:ascii="Times New Roman" w:hAnsi="Times New Roman" w:cs="Times New Roman"/>
                <w:b/>
                <w:sz w:val="28"/>
                <w:szCs w:val="28"/>
              </w:rPr>
              <w:t>з/п</w:t>
            </w:r>
          </w:p>
        </w:tc>
        <w:tc>
          <w:tcPr>
            <w:tcW w:w="3787" w:type="pct"/>
            <w:shd w:val="clear" w:color="auto" w:fill="auto"/>
            <w:vAlign w:val="center"/>
          </w:tcPr>
          <w:p w:rsidR="0049793D" w:rsidRPr="00BF5A8D" w:rsidRDefault="0049793D" w:rsidP="00AD220D">
            <w:pPr>
              <w:ind w:right="141"/>
              <w:jc w:val="center"/>
              <w:rPr>
                <w:rFonts w:ascii="Times New Roman" w:hAnsi="Times New Roman" w:cs="Times New Roman"/>
                <w:b/>
                <w:sz w:val="28"/>
                <w:szCs w:val="28"/>
              </w:rPr>
            </w:pPr>
            <w:r w:rsidRPr="00BF5A8D">
              <w:rPr>
                <w:rFonts w:ascii="Times New Roman" w:hAnsi="Times New Roman" w:cs="Times New Roman"/>
                <w:b/>
                <w:sz w:val="28"/>
                <w:szCs w:val="28"/>
              </w:rPr>
              <w:t>Назва теми</w:t>
            </w:r>
          </w:p>
        </w:tc>
        <w:tc>
          <w:tcPr>
            <w:tcW w:w="834" w:type="pct"/>
            <w:shd w:val="clear" w:color="auto" w:fill="auto"/>
            <w:vAlign w:val="center"/>
          </w:tcPr>
          <w:p w:rsidR="0049793D" w:rsidRPr="00BF5A8D" w:rsidRDefault="0049793D" w:rsidP="00AD220D">
            <w:pPr>
              <w:ind w:right="141"/>
              <w:jc w:val="center"/>
              <w:rPr>
                <w:rFonts w:ascii="Times New Roman" w:hAnsi="Times New Roman" w:cs="Times New Roman"/>
                <w:b/>
                <w:sz w:val="28"/>
                <w:szCs w:val="28"/>
              </w:rPr>
            </w:pPr>
            <w:r w:rsidRPr="00BF5A8D">
              <w:rPr>
                <w:rFonts w:ascii="Times New Roman" w:hAnsi="Times New Roman" w:cs="Times New Roman"/>
                <w:b/>
                <w:sz w:val="28"/>
                <w:szCs w:val="28"/>
              </w:rPr>
              <w:t>Кількість</w:t>
            </w:r>
          </w:p>
          <w:p w:rsidR="0049793D" w:rsidRPr="00BF5A8D" w:rsidRDefault="0049793D" w:rsidP="00AD220D">
            <w:pPr>
              <w:ind w:right="141"/>
              <w:jc w:val="center"/>
              <w:rPr>
                <w:rFonts w:ascii="Times New Roman" w:hAnsi="Times New Roman" w:cs="Times New Roman"/>
                <w:b/>
                <w:sz w:val="28"/>
                <w:szCs w:val="28"/>
              </w:rPr>
            </w:pPr>
            <w:r w:rsidRPr="00BF5A8D">
              <w:rPr>
                <w:rFonts w:ascii="Times New Roman" w:hAnsi="Times New Roman" w:cs="Times New Roman"/>
                <w:b/>
                <w:sz w:val="28"/>
                <w:szCs w:val="28"/>
              </w:rPr>
              <w:t>годин</w:t>
            </w:r>
          </w:p>
        </w:tc>
      </w:tr>
      <w:tr w:rsidR="009A6701" w:rsidRPr="00BF5A8D" w:rsidTr="00AD220D">
        <w:trPr>
          <w:trHeight w:val="498"/>
        </w:trPr>
        <w:tc>
          <w:tcPr>
            <w:tcW w:w="379" w:type="pct"/>
            <w:vMerge w:val="restart"/>
            <w:shd w:val="clear" w:color="auto" w:fill="auto"/>
            <w:vAlign w:val="center"/>
          </w:tcPr>
          <w:p w:rsidR="009A6701" w:rsidRPr="00BF5A8D" w:rsidRDefault="009A6701" w:rsidP="00AD220D">
            <w:pPr>
              <w:ind w:right="141"/>
              <w:rPr>
                <w:rFonts w:ascii="Times New Roman" w:hAnsi="Times New Roman" w:cs="Times New Roman"/>
                <w:sz w:val="28"/>
                <w:szCs w:val="28"/>
              </w:rPr>
            </w:pPr>
            <w:r w:rsidRPr="00BF5A8D">
              <w:rPr>
                <w:rFonts w:ascii="Times New Roman" w:hAnsi="Times New Roman" w:cs="Times New Roman"/>
                <w:sz w:val="28"/>
                <w:szCs w:val="28"/>
              </w:rPr>
              <w:t>1</w:t>
            </w:r>
          </w:p>
        </w:tc>
        <w:tc>
          <w:tcPr>
            <w:tcW w:w="3787" w:type="pct"/>
            <w:shd w:val="clear" w:color="auto" w:fill="auto"/>
            <w:vAlign w:val="center"/>
          </w:tcPr>
          <w:p w:rsidR="009A6701" w:rsidRPr="00BF5A8D" w:rsidRDefault="009A6701" w:rsidP="00AD220D">
            <w:pPr>
              <w:pStyle w:val="aff1"/>
              <w:spacing w:line="276" w:lineRule="auto"/>
              <w:ind w:right="141"/>
              <w:jc w:val="center"/>
              <w:rPr>
                <w:rFonts w:ascii="Times New Roman" w:hAnsi="Times New Roman"/>
                <w:sz w:val="28"/>
                <w:szCs w:val="28"/>
                <w:lang w:val="uk-UA"/>
              </w:rPr>
            </w:pPr>
            <w:r w:rsidRPr="00BF5A8D">
              <w:rPr>
                <w:rFonts w:ascii="Times New Roman" w:hAnsi="Times New Roman"/>
                <w:b/>
                <w:sz w:val="28"/>
                <w:szCs w:val="28"/>
              </w:rPr>
              <w:t>Змістовний модуль І. Поняття та становленняфілософії права</w:t>
            </w:r>
          </w:p>
        </w:tc>
        <w:tc>
          <w:tcPr>
            <w:tcW w:w="834" w:type="pct"/>
            <w:vMerge w:val="restart"/>
            <w:shd w:val="clear" w:color="auto" w:fill="auto"/>
            <w:vAlign w:val="center"/>
          </w:tcPr>
          <w:p w:rsidR="009A6701" w:rsidRPr="00BF5A8D" w:rsidRDefault="009A6701" w:rsidP="00AD220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r>
      <w:tr w:rsidR="009A6701" w:rsidRPr="00710D10" w:rsidTr="00AD220D">
        <w:trPr>
          <w:trHeight w:val="2847"/>
        </w:trPr>
        <w:tc>
          <w:tcPr>
            <w:tcW w:w="379" w:type="pct"/>
            <w:vMerge/>
            <w:shd w:val="clear" w:color="auto" w:fill="auto"/>
            <w:vAlign w:val="center"/>
          </w:tcPr>
          <w:p w:rsidR="009A6701" w:rsidRPr="00BF5A8D" w:rsidRDefault="009A6701" w:rsidP="00AD220D">
            <w:pPr>
              <w:ind w:right="141"/>
              <w:rPr>
                <w:rFonts w:ascii="Times New Roman" w:hAnsi="Times New Roman" w:cs="Times New Roman"/>
                <w:sz w:val="28"/>
                <w:szCs w:val="28"/>
              </w:rPr>
            </w:pPr>
          </w:p>
        </w:tc>
        <w:tc>
          <w:tcPr>
            <w:tcW w:w="3787" w:type="pct"/>
            <w:shd w:val="clear" w:color="auto" w:fill="auto"/>
            <w:vAlign w:val="center"/>
          </w:tcPr>
          <w:p w:rsidR="009A6701" w:rsidRPr="00BF5A8D" w:rsidRDefault="009A6701" w:rsidP="00AD220D">
            <w:pPr>
              <w:ind w:right="141"/>
              <w:rPr>
                <w:rFonts w:ascii="Times New Roman" w:hAnsi="Times New Roman" w:cs="Times New Roman"/>
                <w:b/>
                <w:bCs/>
                <w:spacing w:val="-1"/>
                <w:sz w:val="28"/>
                <w:szCs w:val="28"/>
              </w:rPr>
            </w:pPr>
            <w:r w:rsidRPr="00BF5A8D">
              <w:rPr>
                <w:rFonts w:ascii="Times New Roman" w:hAnsi="Times New Roman" w:cs="Times New Roman"/>
                <w:b/>
                <w:sz w:val="28"/>
                <w:szCs w:val="28"/>
              </w:rPr>
              <w:t xml:space="preserve">Тема: </w:t>
            </w:r>
            <w:r w:rsidRPr="00BF5A8D">
              <w:rPr>
                <w:rFonts w:ascii="Times New Roman" w:hAnsi="Times New Roman" w:cs="Times New Roman"/>
                <w:b/>
                <w:bCs/>
                <w:spacing w:val="-1"/>
                <w:sz w:val="28"/>
                <w:szCs w:val="28"/>
              </w:rPr>
              <w:t>Філософія права: предмет, структура, функції.</w:t>
            </w:r>
          </w:p>
          <w:p w:rsidR="009A6701" w:rsidRPr="009A6701" w:rsidRDefault="009A6701" w:rsidP="0035260A">
            <w:pPr>
              <w:pStyle w:val="aff1"/>
              <w:spacing w:line="276" w:lineRule="auto"/>
              <w:ind w:right="141"/>
              <w:rPr>
                <w:rFonts w:ascii="Times New Roman" w:hAnsi="Times New Roman"/>
                <w:b/>
                <w:sz w:val="28"/>
                <w:szCs w:val="28"/>
                <w:lang w:val="uk-UA"/>
              </w:rPr>
            </w:pPr>
            <w:r w:rsidRPr="00BF5A8D">
              <w:rPr>
                <w:rFonts w:ascii="Times New Roman" w:hAnsi="Times New Roman"/>
                <w:sz w:val="28"/>
                <w:szCs w:val="28"/>
                <w:lang w:val="uk-UA"/>
              </w:rPr>
              <w:t>Філософія права як самостійна наука.Філософія права як складова юриспруденції у концепції Г.Гуго., Гегеля. Проблема сутності права. Типології праворозуміння. Легістський позитивізм і неопозитивізм.Лібертарно-юридичний тип праворозуміння.</w:t>
            </w:r>
          </w:p>
        </w:tc>
        <w:tc>
          <w:tcPr>
            <w:tcW w:w="834" w:type="pct"/>
            <w:vMerge/>
            <w:shd w:val="clear" w:color="auto" w:fill="auto"/>
            <w:vAlign w:val="center"/>
          </w:tcPr>
          <w:p w:rsidR="009A6701" w:rsidRPr="009A6701" w:rsidRDefault="009A6701" w:rsidP="00AD220D">
            <w:pPr>
              <w:ind w:right="141"/>
              <w:jc w:val="center"/>
              <w:rPr>
                <w:rFonts w:ascii="Times New Roman" w:hAnsi="Times New Roman" w:cs="Times New Roman"/>
                <w:sz w:val="28"/>
                <w:szCs w:val="28"/>
                <w:lang w:val="uk-UA"/>
              </w:rPr>
            </w:pPr>
          </w:p>
        </w:tc>
      </w:tr>
      <w:tr w:rsidR="0049793D" w:rsidRPr="00BF5A8D" w:rsidTr="00AD220D">
        <w:trPr>
          <w:trHeight w:val="875"/>
        </w:trPr>
        <w:tc>
          <w:tcPr>
            <w:tcW w:w="379" w:type="pct"/>
            <w:shd w:val="clear" w:color="auto" w:fill="auto"/>
            <w:vAlign w:val="center"/>
          </w:tcPr>
          <w:p w:rsidR="0049793D" w:rsidRPr="00BF5A8D" w:rsidRDefault="0049793D" w:rsidP="00AD220D">
            <w:pPr>
              <w:ind w:right="141"/>
              <w:rPr>
                <w:rFonts w:ascii="Times New Roman" w:hAnsi="Times New Roman" w:cs="Times New Roman"/>
                <w:sz w:val="28"/>
                <w:szCs w:val="28"/>
              </w:rPr>
            </w:pPr>
            <w:r w:rsidRPr="00BF5A8D">
              <w:rPr>
                <w:rFonts w:ascii="Times New Roman" w:hAnsi="Times New Roman" w:cs="Times New Roman"/>
                <w:sz w:val="28"/>
                <w:szCs w:val="28"/>
              </w:rPr>
              <w:t>2</w:t>
            </w:r>
          </w:p>
        </w:tc>
        <w:tc>
          <w:tcPr>
            <w:tcW w:w="3787" w:type="pct"/>
            <w:shd w:val="clear" w:color="auto" w:fill="auto"/>
            <w:vAlign w:val="center"/>
          </w:tcPr>
          <w:p w:rsidR="0049793D" w:rsidRPr="00BF5A8D" w:rsidRDefault="0049793D" w:rsidP="00AD220D">
            <w:pPr>
              <w:ind w:right="141"/>
              <w:rPr>
                <w:rFonts w:ascii="Times New Roman" w:hAnsi="Times New Roman" w:cs="Times New Roman"/>
                <w:b/>
                <w:bCs/>
                <w:iCs/>
                <w:sz w:val="28"/>
                <w:szCs w:val="28"/>
              </w:rPr>
            </w:pPr>
            <w:r w:rsidRPr="00BF5A8D">
              <w:rPr>
                <w:rFonts w:ascii="Times New Roman" w:hAnsi="Times New Roman" w:cs="Times New Roman"/>
                <w:b/>
                <w:sz w:val="28"/>
                <w:szCs w:val="28"/>
              </w:rPr>
              <w:t xml:space="preserve">Тема: </w:t>
            </w:r>
            <w:r w:rsidRPr="00BF5A8D">
              <w:rPr>
                <w:rFonts w:ascii="Times New Roman" w:hAnsi="Times New Roman" w:cs="Times New Roman"/>
                <w:b/>
                <w:bCs/>
                <w:spacing w:val="-1"/>
                <w:sz w:val="28"/>
                <w:szCs w:val="28"/>
              </w:rPr>
              <w:t>Становленняфілософії права як науки.</w:t>
            </w:r>
            <w:r w:rsidRPr="00BF5A8D">
              <w:rPr>
                <w:rFonts w:ascii="Times New Roman" w:hAnsi="Times New Roman" w:cs="Times New Roman"/>
                <w:b/>
                <w:bCs/>
                <w:iCs/>
                <w:sz w:val="28"/>
                <w:szCs w:val="28"/>
              </w:rPr>
              <w:t xml:space="preserve"> Генеза українськоїфілософсько-правової думки.</w:t>
            </w:r>
          </w:p>
          <w:p w:rsidR="0049793D" w:rsidRPr="00BF5A8D" w:rsidRDefault="0049793D" w:rsidP="00AD220D">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t xml:space="preserve">Філософсько-правова думка Нового часу. Теорії природнього права ГугоГроція, Т.Гоббса, Дж.Локка.  Ш.Монтескє “Про дух законів”. Теорія суспільного договору Ж.-Ж.Руссо. Ліберальна теорія правової держави І.Канта. 4.Філософсько-правова система Гегеля. Г.Гегель “Фіілософія права”. Історична школа права і </w:t>
            </w:r>
            <w:r w:rsidRPr="00BF5A8D">
              <w:rPr>
                <w:rFonts w:ascii="Times New Roman" w:hAnsi="Times New Roman"/>
                <w:sz w:val="28"/>
                <w:szCs w:val="28"/>
                <w:lang w:val="uk-UA"/>
              </w:rPr>
              <w:lastRenderedPageBreak/>
              <w:t xml:space="preserve">марксизм. Ф.К.Савіньї. Г.Ф.Пухта. К.Маркс. Ф.Енгельс. </w:t>
            </w:r>
          </w:p>
          <w:p w:rsidR="0049793D" w:rsidRPr="00BF5A8D" w:rsidRDefault="0049793D" w:rsidP="00AD220D">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t>Позитивістське і неопозитивістське вчення 7.Екзистенціальна філософія права (М.Гайдеггер, К.Ясперс, Ж.П.Сартр).Філософсько-пра</w:t>
            </w:r>
            <w:r w:rsidR="00BF5A8D">
              <w:rPr>
                <w:rFonts w:ascii="Times New Roman" w:hAnsi="Times New Roman"/>
                <w:sz w:val="28"/>
                <w:szCs w:val="28"/>
                <w:lang w:val="uk-UA"/>
              </w:rPr>
              <w:t xml:space="preserve">вові ідеї доби Київської Русі. </w:t>
            </w:r>
            <w:r w:rsidRPr="00BF5A8D">
              <w:rPr>
                <w:rFonts w:ascii="Times New Roman" w:hAnsi="Times New Roman"/>
                <w:sz w:val="28"/>
                <w:szCs w:val="28"/>
                <w:lang w:val="uk-UA"/>
              </w:rPr>
              <w:t xml:space="preserve">Філософсько-правова думка в Києво-Могилянській академії. .Філософсько-правові ідеї у творчості діячів української культури. Криза науки філософії права в радянську добу. Марксизм та матеріалістична діалектика в філософії права. </w:t>
            </w:r>
          </w:p>
          <w:p w:rsidR="0049793D" w:rsidRPr="00BF5A8D" w:rsidRDefault="0049793D" w:rsidP="00AD220D">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t xml:space="preserve">Відродження в розвитку філософії права як науки та навчальної дисципліни. Морально-правова та соціологічна теорії права в Україні. </w:t>
            </w:r>
          </w:p>
        </w:tc>
        <w:tc>
          <w:tcPr>
            <w:tcW w:w="834" w:type="pct"/>
            <w:shd w:val="clear" w:color="auto" w:fill="auto"/>
            <w:vAlign w:val="center"/>
          </w:tcPr>
          <w:p w:rsidR="0049793D" w:rsidRPr="00BF5A8D" w:rsidRDefault="0049793D" w:rsidP="00AD220D">
            <w:pPr>
              <w:ind w:right="141"/>
              <w:jc w:val="center"/>
              <w:rPr>
                <w:rFonts w:ascii="Times New Roman" w:hAnsi="Times New Roman" w:cs="Times New Roman"/>
                <w:sz w:val="28"/>
                <w:szCs w:val="28"/>
              </w:rPr>
            </w:pPr>
            <w:r w:rsidRPr="00BF5A8D">
              <w:rPr>
                <w:rFonts w:ascii="Times New Roman" w:hAnsi="Times New Roman" w:cs="Times New Roman"/>
                <w:sz w:val="28"/>
                <w:szCs w:val="28"/>
              </w:rPr>
              <w:lastRenderedPageBreak/>
              <w:t>2</w:t>
            </w:r>
          </w:p>
        </w:tc>
      </w:tr>
      <w:tr w:rsidR="009A6701" w:rsidRPr="00BF5A8D" w:rsidTr="00AD220D">
        <w:trPr>
          <w:trHeight w:val="445"/>
        </w:trPr>
        <w:tc>
          <w:tcPr>
            <w:tcW w:w="379" w:type="pct"/>
            <w:vMerge w:val="restart"/>
            <w:shd w:val="clear" w:color="auto" w:fill="auto"/>
            <w:vAlign w:val="center"/>
          </w:tcPr>
          <w:p w:rsidR="009A6701" w:rsidRPr="00BF5A8D" w:rsidRDefault="009A6701" w:rsidP="00AD220D">
            <w:pPr>
              <w:ind w:right="141"/>
              <w:rPr>
                <w:rFonts w:ascii="Times New Roman" w:hAnsi="Times New Roman" w:cs="Times New Roman"/>
                <w:sz w:val="28"/>
                <w:szCs w:val="28"/>
              </w:rPr>
            </w:pPr>
            <w:r w:rsidRPr="00BF5A8D">
              <w:rPr>
                <w:rFonts w:ascii="Times New Roman" w:hAnsi="Times New Roman" w:cs="Times New Roman"/>
                <w:sz w:val="28"/>
                <w:szCs w:val="28"/>
              </w:rPr>
              <w:lastRenderedPageBreak/>
              <w:t>3</w:t>
            </w:r>
          </w:p>
        </w:tc>
        <w:tc>
          <w:tcPr>
            <w:tcW w:w="3787" w:type="pct"/>
            <w:shd w:val="clear" w:color="auto" w:fill="auto"/>
            <w:vAlign w:val="center"/>
          </w:tcPr>
          <w:p w:rsidR="009A6701" w:rsidRPr="009A6701" w:rsidRDefault="009A6701" w:rsidP="00AD220D">
            <w:pPr>
              <w:spacing w:after="0" w:line="240" w:lineRule="auto"/>
              <w:rPr>
                <w:rFonts w:ascii="Times New Roman" w:eastAsia="Times New Roman" w:hAnsi="Times New Roman" w:cs="Times New Roman"/>
                <w:sz w:val="28"/>
                <w:szCs w:val="28"/>
              </w:rPr>
            </w:pPr>
            <w:r w:rsidRPr="009A6701">
              <w:rPr>
                <w:rFonts w:ascii="Times New Roman" w:eastAsia="Times New Roman" w:hAnsi="Times New Roman" w:cs="Times New Roman"/>
                <w:b/>
                <w:bCs/>
                <w:color w:val="000000"/>
                <w:sz w:val="28"/>
                <w:szCs w:val="28"/>
              </w:rPr>
              <w:t>Разом за змістовий модуль 1</w:t>
            </w:r>
          </w:p>
          <w:p w:rsidR="009A6701" w:rsidRPr="00BF5A8D" w:rsidRDefault="009A6701" w:rsidP="00AD220D">
            <w:pPr>
              <w:pStyle w:val="aff1"/>
              <w:spacing w:line="276" w:lineRule="auto"/>
              <w:ind w:right="141"/>
              <w:rPr>
                <w:rFonts w:ascii="Times New Roman" w:hAnsi="Times New Roman"/>
                <w:sz w:val="28"/>
                <w:szCs w:val="28"/>
                <w:lang w:val="uk-UA"/>
              </w:rPr>
            </w:pPr>
          </w:p>
        </w:tc>
        <w:tc>
          <w:tcPr>
            <w:tcW w:w="834" w:type="pct"/>
            <w:shd w:val="clear" w:color="auto" w:fill="auto"/>
            <w:vAlign w:val="center"/>
          </w:tcPr>
          <w:p w:rsidR="009A6701" w:rsidRPr="00BF5A8D" w:rsidRDefault="009A6701" w:rsidP="00AD220D">
            <w:pPr>
              <w:ind w:right="141"/>
              <w:jc w:val="center"/>
              <w:rPr>
                <w:rFonts w:ascii="Times New Roman" w:hAnsi="Times New Roman" w:cs="Times New Roman"/>
                <w:sz w:val="28"/>
                <w:szCs w:val="28"/>
              </w:rPr>
            </w:pPr>
            <w:r>
              <w:rPr>
                <w:rFonts w:ascii="Times New Roman" w:hAnsi="Times New Roman" w:cs="Times New Roman"/>
                <w:sz w:val="28"/>
                <w:szCs w:val="28"/>
              </w:rPr>
              <w:t>4</w:t>
            </w:r>
          </w:p>
        </w:tc>
      </w:tr>
      <w:tr w:rsidR="009A6701" w:rsidRPr="00BF5A8D" w:rsidTr="00AD220D">
        <w:trPr>
          <w:trHeight w:val="251"/>
        </w:trPr>
        <w:tc>
          <w:tcPr>
            <w:tcW w:w="379" w:type="pct"/>
            <w:vMerge/>
            <w:shd w:val="clear" w:color="auto" w:fill="auto"/>
            <w:vAlign w:val="center"/>
          </w:tcPr>
          <w:p w:rsidR="009A6701" w:rsidRPr="00BF5A8D" w:rsidRDefault="009A6701" w:rsidP="00AD220D">
            <w:pPr>
              <w:ind w:right="141"/>
              <w:rPr>
                <w:rFonts w:ascii="Times New Roman" w:hAnsi="Times New Roman" w:cs="Times New Roman"/>
                <w:sz w:val="28"/>
                <w:szCs w:val="28"/>
              </w:rPr>
            </w:pPr>
          </w:p>
        </w:tc>
        <w:tc>
          <w:tcPr>
            <w:tcW w:w="3787" w:type="pct"/>
            <w:shd w:val="clear" w:color="auto" w:fill="auto"/>
            <w:vAlign w:val="center"/>
          </w:tcPr>
          <w:p w:rsidR="009A6701" w:rsidRPr="009A6701" w:rsidRDefault="009A6701" w:rsidP="00AD220D">
            <w:pPr>
              <w:pStyle w:val="aff1"/>
              <w:spacing w:line="276" w:lineRule="auto"/>
              <w:ind w:right="141"/>
              <w:jc w:val="center"/>
              <w:rPr>
                <w:rFonts w:ascii="Times New Roman" w:hAnsi="Times New Roman"/>
                <w:b/>
                <w:sz w:val="28"/>
                <w:szCs w:val="28"/>
                <w:lang w:val="uk-UA"/>
              </w:rPr>
            </w:pPr>
            <w:r w:rsidRPr="009A6701">
              <w:rPr>
                <w:rFonts w:ascii="Times New Roman" w:hAnsi="Times New Roman"/>
                <w:b/>
                <w:sz w:val="28"/>
                <w:szCs w:val="28"/>
              </w:rPr>
              <w:t>Змістовний модуль ІІ. Основнікатегоріальніпоняттяфілософії права</w:t>
            </w:r>
          </w:p>
        </w:tc>
        <w:tc>
          <w:tcPr>
            <w:tcW w:w="834" w:type="pct"/>
            <w:vMerge w:val="restart"/>
            <w:shd w:val="clear" w:color="auto" w:fill="auto"/>
            <w:vAlign w:val="center"/>
          </w:tcPr>
          <w:p w:rsidR="009A6701" w:rsidRPr="009A6701" w:rsidRDefault="009A6701" w:rsidP="00AD220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A6701" w:rsidRPr="00BF5A8D" w:rsidTr="00AD220D">
        <w:trPr>
          <w:trHeight w:val="4554"/>
        </w:trPr>
        <w:tc>
          <w:tcPr>
            <w:tcW w:w="379" w:type="pct"/>
            <w:vMerge/>
            <w:shd w:val="clear" w:color="auto" w:fill="auto"/>
            <w:vAlign w:val="center"/>
          </w:tcPr>
          <w:p w:rsidR="009A6701" w:rsidRPr="00BF5A8D" w:rsidRDefault="009A6701" w:rsidP="00AD220D">
            <w:pPr>
              <w:ind w:right="141"/>
              <w:rPr>
                <w:rFonts w:ascii="Times New Roman" w:hAnsi="Times New Roman" w:cs="Times New Roman"/>
                <w:sz w:val="28"/>
                <w:szCs w:val="28"/>
              </w:rPr>
            </w:pPr>
          </w:p>
        </w:tc>
        <w:tc>
          <w:tcPr>
            <w:tcW w:w="3787" w:type="pct"/>
            <w:shd w:val="clear" w:color="auto" w:fill="auto"/>
            <w:vAlign w:val="center"/>
          </w:tcPr>
          <w:p w:rsidR="009A6701" w:rsidRPr="00BF5A8D" w:rsidRDefault="009A6701" w:rsidP="00AD220D">
            <w:pPr>
              <w:pStyle w:val="aff1"/>
              <w:spacing w:line="276" w:lineRule="auto"/>
              <w:ind w:right="141"/>
              <w:rPr>
                <w:rFonts w:ascii="Times New Roman" w:hAnsi="Times New Roman"/>
                <w:b/>
                <w:sz w:val="28"/>
                <w:szCs w:val="28"/>
                <w:lang w:val="uk-UA"/>
              </w:rPr>
            </w:pPr>
            <w:r w:rsidRPr="00BF5A8D">
              <w:rPr>
                <w:rFonts w:ascii="Times New Roman" w:hAnsi="Times New Roman"/>
                <w:b/>
                <w:sz w:val="28"/>
                <w:szCs w:val="28"/>
                <w:lang w:val="uk-UA"/>
              </w:rPr>
              <w:t>Тема: Онтологія права. Правова реальність та форми її буття.</w:t>
            </w:r>
          </w:p>
          <w:p w:rsidR="009A6701" w:rsidRPr="00BF5A8D" w:rsidRDefault="009A6701" w:rsidP="00AD220D">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t xml:space="preserve">Правова онтологія як вчення про буття права. </w:t>
            </w:r>
          </w:p>
          <w:p w:rsidR="009A6701" w:rsidRDefault="009A6701" w:rsidP="0035260A">
            <w:pPr>
              <w:pStyle w:val="aff1"/>
              <w:spacing w:line="276" w:lineRule="auto"/>
              <w:ind w:right="141"/>
              <w:rPr>
                <w:rFonts w:ascii="Times New Roman" w:hAnsi="Times New Roman"/>
                <w:b/>
                <w:sz w:val="28"/>
                <w:szCs w:val="28"/>
                <w:lang w:val="uk-UA"/>
              </w:rPr>
            </w:pPr>
            <w:r w:rsidRPr="00BF5A8D">
              <w:rPr>
                <w:rFonts w:ascii="Times New Roman" w:hAnsi="Times New Roman"/>
                <w:sz w:val="28"/>
                <w:szCs w:val="28"/>
                <w:lang w:val="uk-UA"/>
              </w:rPr>
              <w:t xml:space="preserve">Хаос, порядок, гармонія — головні буттєві форми. Аномія як соціальна модифікація хаосу. Концепція аномії Р.Мертона  та Е.Дюркгейма. Типологія соціально-правових протиріч (антагоністичні, антагональні, агональні). Філософсько-правові концепції соціального антагонізму (Т.Гоббс, Г.Гегель, К.Маркс, П.Сорокін). </w:t>
            </w:r>
            <w:r>
              <w:rPr>
                <w:rFonts w:ascii="Times New Roman" w:hAnsi="Times New Roman"/>
                <w:sz w:val="28"/>
                <w:szCs w:val="28"/>
                <w:lang w:val="uk-UA"/>
              </w:rPr>
              <w:t>Природне і</w:t>
            </w:r>
            <w:r w:rsidRPr="00BF5A8D">
              <w:rPr>
                <w:rFonts w:ascii="Times New Roman" w:hAnsi="Times New Roman"/>
                <w:sz w:val="28"/>
                <w:szCs w:val="28"/>
                <w:lang w:val="uk-UA"/>
              </w:rPr>
              <w:t xml:space="preserve"> позитивне право. Форми буття права: ідея права, закон, правове життя.</w:t>
            </w:r>
          </w:p>
        </w:tc>
        <w:tc>
          <w:tcPr>
            <w:tcW w:w="834" w:type="pct"/>
            <w:vMerge/>
            <w:shd w:val="clear" w:color="auto" w:fill="auto"/>
            <w:vAlign w:val="center"/>
          </w:tcPr>
          <w:p w:rsidR="009A6701" w:rsidRPr="00BF5A8D" w:rsidRDefault="009A6701" w:rsidP="00AD220D">
            <w:pPr>
              <w:ind w:right="141"/>
              <w:jc w:val="center"/>
              <w:rPr>
                <w:rFonts w:ascii="Times New Roman" w:hAnsi="Times New Roman" w:cs="Times New Roman"/>
                <w:sz w:val="28"/>
                <w:szCs w:val="28"/>
              </w:rPr>
            </w:pPr>
          </w:p>
        </w:tc>
      </w:tr>
      <w:tr w:rsidR="0049793D" w:rsidRPr="00BF5A8D" w:rsidTr="00AD220D">
        <w:trPr>
          <w:trHeight w:val="875"/>
        </w:trPr>
        <w:tc>
          <w:tcPr>
            <w:tcW w:w="379" w:type="pct"/>
            <w:shd w:val="clear" w:color="auto" w:fill="auto"/>
            <w:vAlign w:val="center"/>
          </w:tcPr>
          <w:p w:rsidR="0049793D" w:rsidRPr="00BF5A8D" w:rsidRDefault="0049793D" w:rsidP="00AD220D">
            <w:pPr>
              <w:ind w:right="141"/>
              <w:rPr>
                <w:rFonts w:ascii="Times New Roman" w:hAnsi="Times New Roman" w:cs="Times New Roman"/>
                <w:sz w:val="28"/>
                <w:szCs w:val="28"/>
              </w:rPr>
            </w:pPr>
            <w:r w:rsidRPr="00BF5A8D">
              <w:rPr>
                <w:rFonts w:ascii="Times New Roman" w:hAnsi="Times New Roman" w:cs="Times New Roman"/>
                <w:sz w:val="28"/>
                <w:szCs w:val="28"/>
              </w:rPr>
              <w:t>4</w:t>
            </w:r>
          </w:p>
        </w:tc>
        <w:tc>
          <w:tcPr>
            <w:tcW w:w="3787" w:type="pct"/>
            <w:shd w:val="clear" w:color="auto" w:fill="auto"/>
            <w:vAlign w:val="center"/>
          </w:tcPr>
          <w:p w:rsidR="0049793D" w:rsidRPr="00BF5A8D" w:rsidRDefault="0049793D" w:rsidP="00AD220D">
            <w:pPr>
              <w:ind w:right="141"/>
              <w:rPr>
                <w:rFonts w:ascii="Times New Roman" w:hAnsi="Times New Roman" w:cs="Times New Roman"/>
                <w:b/>
                <w:bCs/>
                <w:i/>
                <w:spacing w:val="-1"/>
                <w:sz w:val="28"/>
                <w:szCs w:val="28"/>
                <w:u w:val="single"/>
              </w:rPr>
            </w:pPr>
            <w:r w:rsidRPr="00BF5A8D">
              <w:rPr>
                <w:rFonts w:ascii="Times New Roman" w:hAnsi="Times New Roman" w:cs="Times New Roman"/>
                <w:b/>
                <w:sz w:val="28"/>
                <w:szCs w:val="28"/>
              </w:rPr>
              <w:t xml:space="preserve">Тема: </w:t>
            </w:r>
            <w:r w:rsidRPr="00BF5A8D">
              <w:rPr>
                <w:rFonts w:ascii="Times New Roman" w:hAnsi="Times New Roman" w:cs="Times New Roman"/>
                <w:b/>
                <w:bCs/>
                <w:spacing w:val="-1"/>
                <w:sz w:val="28"/>
                <w:szCs w:val="28"/>
              </w:rPr>
              <w:t>.Правоваантропологія: гуманістична природа права.</w:t>
            </w:r>
          </w:p>
          <w:p w:rsidR="0049793D" w:rsidRPr="00BF5A8D" w:rsidRDefault="0049793D" w:rsidP="0035260A">
            <w:pPr>
              <w:pStyle w:val="aff1"/>
              <w:spacing w:line="276" w:lineRule="auto"/>
              <w:ind w:right="141"/>
              <w:rPr>
                <w:rFonts w:ascii="Times New Roman" w:hAnsi="Times New Roman"/>
                <w:sz w:val="28"/>
                <w:szCs w:val="28"/>
              </w:rPr>
            </w:pPr>
            <w:r w:rsidRPr="00BF5A8D">
              <w:rPr>
                <w:rFonts w:ascii="Times New Roman" w:hAnsi="Times New Roman"/>
                <w:sz w:val="28"/>
                <w:szCs w:val="28"/>
                <w:lang w:val="uk-UA"/>
              </w:rPr>
              <w:t xml:space="preserve">Правова антропологія як галузь філософії права. Проблема природи людини у філософсько-правових концепціях. Вчення про людину як істоту морально-свободну в концепції І.Канта.Право як соціальний феномен. Морально-правова свідомість. Типи мотиваційних конфліктів у морально-правовій свідомості людини. Генеза прав і свобод людини в історії людства.. Концепція прав людини в сучасному </w:t>
            </w:r>
            <w:r w:rsidRPr="00BF5A8D">
              <w:rPr>
                <w:rFonts w:ascii="Times New Roman" w:hAnsi="Times New Roman"/>
                <w:sz w:val="28"/>
                <w:szCs w:val="28"/>
                <w:lang w:val="uk-UA"/>
              </w:rPr>
              <w:lastRenderedPageBreak/>
              <w:t>суспільстві</w:t>
            </w:r>
          </w:p>
        </w:tc>
        <w:tc>
          <w:tcPr>
            <w:tcW w:w="834" w:type="pct"/>
            <w:shd w:val="clear" w:color="auto" w:fill="auto"/>
            <w:vAlign w:val="center"/>
          </w:tcPr>
          <w:p w:rsidR="0049793D" w:rsidRPr="00BF5A8D" w:rsidRDefault="0049793D" w:rsidP="00AD220D">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lastRenderedPageBreak/>
              <w:t xml:space="preserve">            2</w:t>
            </w:r>
          </w:p>
        </w:tc>
      </w:tr>
      <w:tr w:rsidR="0049793D" w:rsidRPr="00BF5A8D" w:rsidTr="00AD220D">
        <w:trPr>
          <w:trHeight w:val="85"/>
        </w:trPr>
        <w:tc>
          <w:tcPr>
            <w:tcW w:w="379" w:type="pct"/>
            <w:shd w:val="clear" w:color="auto" w:fill="auto"/>
            <w:vAlign w:val="center"/>
          </w:tcPr>
          <w:p w:rsidR="0049793D" w:rsidRPr="00BF5A8D" w:rsidRDefault="0049793D" w:rsidP="00AD220D">
            <w:pPr>
              <w:ind w:right="141"/>
              <w:rPr>
                <w:rFonts w:ascii="Times New Roman" w:hAnsi="Times New Roman" w:cs="Times New Roman"/>
                <w:sz w:val="28"/>
                <w:szCs w:val="28"/>
              </w:rPr>
            </w:pPr>
            <w:r w:rsidRPr="00BF5A8D">
              <w:rPr>
                <w:rFonts w:ascii="Times New Roman" w:hAnsi="Times New Roman" w:cs="Times New Roman"/>
                <w:sz w:val="28"/>
                <w:szCs w:val="28"/>
              </w:rPr>
              <w:lastRenderedPageBreak/>
              <w:t>5</w:t>
            </w:r>
          </w:p>
        </w:tc>
        <w:tc>
          <w:tcPr>
            <w:tcW w:w="3787" w:type="pct"/>
            <w:shd w:val="clear" w:color="auto" w:fill="auto"/>
            <w:vAlign w:val="center"/>
          </w:tcPr>
          <w:p w:rsidR="0049793D" w:rsidRPr="00BF5A8D" w:rsidRDefault="0049793D" w:rsidP="00AD220D">
            <w:pPr>
              <w:ind w:right="141"/>
              <w:rPr>
                <w:rFonts w:ascii="Times New Roman" w:hAnsi="Times New Roman" w:cs="Times New Roman"/>
                <w:b/>
                <w:bCs/>
                <w:i/>
                <w:spacing w:val="-1"/>
                <w:sz w:val="28"/>
                <w:szCs w:val="28"/>
                <w:u w:val="single"/>
              </w:rPr>
            </w:pPr>
            <w:r w:rsidRPr="00BF5A8D">
              <w:rPr>
                <w:rFonts w:ascii="Times New Roman" w:hAnsi="Times New Roman" w:cs="Times New Roman"/>
                <w:b/>
                <w:sz w:val="28"/>
                <w:szCs w:val="28"/>
              </w:rPr>
              <w:t xml:space="preserve">Тема: </w:t>
            </w:r>
            <w:r w:rsidRPr="00BF5A8D">
              <w:rPr>
                <w:rFonts w:ascii="Times New Roman" w:hAnsi="Times New Roman" w:cs="Times New Roman"/>
                <w:b/>
                <w:bCs/>
                <w:spacing w:val="-1"/>
                <w:sz w:val="28"/>
                <w:szCs w:val="28"/>
              </w:rPr>
              <w:t>Аксіологія права. Право як цінність, найвищіцінності права.</w:t>
            </w:r>
          </w:p>
          <w:p w:rsidR="0049793D" w:rsidRPr="00BF5A8D" w:rsidRDefault="0049793D" w:rsidP="0035260A">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t>Аксіологія права як вчення про цінність права. Суспільні цільові цінності й ідеали в праві. Предметні та моральні цінності у праві. Право та мораль у системі соціальної регуляції. Мораль як найважливіший ціннісний критерій права. Ціннісні основи права: рівність, свобода, справедливість. Свобода як цінність. Свобода як всезагальний принцип права.Право як рівна міра свободи.</w:t>
            </w:r>
          </w:p>
        </w:tc>
        <w:tc>
          <w:tcPr>
            <w:tcW w:w="834" w:type="pct"/>
            <w:shd w:val="clear" w:color="auto" w:fill="auto"/>
            <w:vAlign w:val="center"/>
          </w:tcPr>
          <w:p w:rsidR="0049793D" w:rsidRPr="00BF5A8D" w:rsidRDefault="0049793D" w:rsidP="00AD220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r>
      <w:tr w:rsidR="0049793D" w:rsidRPr="00BF5A8D" w:rsidTr="00AD220D">
        <w:trPr>
          <w:trHeight w:val="875"/>
        </w:trPr>
        <w:tc>
          <w:tcPr>
            <w:tcW w:w="379" w:type="pct"/>
            <w:shd w:val="clear" w:color="auto" w:fill="auto"/>
            <w:vAlign w:val="center"/>
          </w:tcPr>
          <w:p w:rsidR="0049793D" w:rsidRPr="00BF5A8D" w:rsidRDefault="0049793D" w:rsidP="00AD220D">
            <w:pPr>
              <w:ind w:right="141"/>
              <w:rPr>
                <w:rFonts w:ascii="Times New Roman" w:hAnsi="Times New Roman" w:cs="Times New Roman"/>
                <w:sz w:val="28"/>
                <w:szCs w:val="28"/>
              </w:rPr>
            </w:pPr>
            <w:r w:rsidRPr="00BF5A8D">
              <w:rPr>
                <w:rFonts w:ascii="Times New Roman" w:hAnsi="Times New Roman" w:cs="Times New Roman"/>
                <w:sz w:val="28"/>
                <w:szCs w:val="28"/>
              </w:rPr>
              <w:t>6</w:t>
            </w:r>
          </w:p>
        </w:tc>
        <w:tc>
          <w:tcPr>
            <w:tcW w:w="3787" w:type="pct"/>
            <w:shd w:val="clear" w:color="auto" w:fill="auto"/>
            <w:vAlign w:val="center"/>
          </w:tcPr>
          <w:p w:rsidR="0049793D" w:rsidRPr="00BF5A8D" w:rsidRDefault="0049793D" w:rsidP="00AD220D">
            <w:pPr>
              <w:ind w:right="141"/>
              <w:rPr>
                <w:rFonts w:ascii="Times New Roman" w:hAnsi="Times New Roman" w:cs="Times New Roman"/>
                <w:b/>
                <w:bCs/>
                <w:spacing w:val="-1"/>
                <w:sz w:val="28"/>
                <w:szCs w:val="28"/>
              </w:rPr>
            </w:pPr>
            <w:r w:rsidRPr="00BF5A8D">
              <w:rPr>
                <w:rFonts w:ascii="Times New Roman" w:hAnsi="Times New Roman" w:cs="Times New Roman"/>
                <w:b/>
                <w:sz w:val="28"/>
                <w:szCs w:val="28"/>
              </w:rPr>
              <w:t xml:space="preserve">Тема: </w:t>
            </w:r>
            <w:r w:rsidRPr="00BF5A8D">
              <w:rPr>
                <w:rFonts w:ascii="Times New Roman" w:hAnsi="Times New Roman" w:cs="Times New Roman"/>
                <w:b/>
                <w:bCs/>
                <w:spacing w:val="-1"/>
                <w:sz w:val="28"/>
                <w:szCs w:val="28"/>
              </w:rPr>
              <w:t>Філософіязлочину і покарання</w:t>
            </w:r>
          </w:p>
          <w:p w:rsidR="0049793D" w:rsidRPr="00BF5A8D" w:rsidRDefault="0049793D" w:rsidP="0035260A">
            <w:pPr>
              <w:pStyle w:val="aff1"/>
              <w:spacing w:line="276" w:lineRule="auto"/>
              <w:ind w:right="141"/>
              <w:rPr>
                <w:rFonts w:ascii="Times New Roman" w:hAnsi="Times New Roman"/>
                <w:sz w:val="28"/>
                <w:szCs w:val="28"/>
                <w:lang w:val="uk-UA"/>
              </w:rPr>
            </w:pPr>
            <w:r w:rsidRPr="00BF5A8D">
              <w:rPr>
                <w:rFonts w:ascii="Times New Roman" w:hAnsi="Times New Roman"/>
                <w:sz w:val="28"/>
                <w:szCs w:val="28"/>
                <w:lang w:val="uk-UA"/>
              </w:rPr>
              <w:t>Філософське осмислення категорій “злочин” та “покарання”. Кант про злочин як порушення категоричного імперативу. Гегель про злочин як перший примус (насильницький примус).Покарання як відплата за злочин і правовий наслідок винності. Природне покарання. Судове покарання. Роль принципів рівності і справедливості в покаранні. Покарання як закономірний примус (Гегель).</w:t>
            </w:r>
          </w:p>
        </w:tc>
        <w:tc>
          <w:tcPr>
            <w:tcW w:w="834" w:type="pct"/>
            <w:shd w:val="clear" w:color="auto" w:fill="auto"/>
            <w:vAlign w:val="center"/>
          </w:tcPr>
          <w:p w:rsidR="0049793D" w:rsidRPr="00BF5A8D" w:rsidRDefault="0049793D" w:rsidP="00AD220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r>
      <w:tr w:rsidR="0049793D" w:rsidRPr="00BF5A8D" w:rsidTr="00AD220D">
        <w:trPr>
          <w:trHeight w:val="875"/>
        </w:trPr>
        <w:tc>
          <w:tcPr>
            <w:tcW w:w="379" w:type="pct"/>
            <w:shd w:val="clear" w:color="auto" w:fill="auto"/>
            <w:vAlign w:val="center"/>
          </w:tcPr>
          <w:p w:rsidR="0049793D" w:rsidRPr="00BF5A8D" w:rsidRDefault="0049793D" w:rsidP="00AD220D">
            <w:pPr>
              <w:ind w:right="141"/>
              <w:rPr>
                <w:rFonts w:ascii="Times New Roman" w:hAnsi="Times New Roman" w:cs="Times New Roman"/>
                <w:sz w:val="28"/>
                <w:szCs w:val="28"/>
              </w:rPr>
            </w:pPr>
            <w:r w:rsidRPr="00BF5A8D">
              <w:rPr>
                <w:rFonts w:ascii="Times New Roman" w:hAnsi="Times New Roman" w:cs="Times New Roman"/>
                <w:sz w:val="28"/>
                <w:szCs w:val="28"/>
              </w:rPr>
              <w:t>7</w:t>
            </w:r>
          </w:p>
        </w:tc>
        <w:tc>
          <w:tcPr>
            <w:tcW w:w="3787" w:type="pct"/>
            <w:shd w:val="clear" w:color="auto" w:fill="auto"/>
            <w:vAlign w:val="center"/>
          </w:tcPr>
          <w:p w:rsidR="0049793D" w:rsidRPr="00BF5A8D" w:rsidRDefault="0049793D" w:rsidP="00AD220D">
            <w:pPr>
              <w:ind w:right="141"/>
              <w:rPr>
                <w:rFonts w:ascii="Times New Roman" w:hAnsi="Times New Roman" w:cs="Times New Roman"/>
                <w:b/>
                <w:color w:val="000000"/>
                <w:spacing w:val="5"/>
                <w:w w:val="90"/>
                <w:sz w:val="28"/>
                <w:szCs w:val="28"/>
              </w:rPr>
            </w:pPr>
            <w:r w:rsidRPr="00BF5A8D">
              <w:rPr>
                <w:rFonts w:ascii="Times New Roman" w:hAnsi="Times New Roman" w:cs="Times New Roman"/>
                <w:b/>
                <w:sz w:val="28"/>
                <w:szCs w:val="28"/>
              </w:rPr>
              <w:t xml:space="preserve">Тема: </w:t>
            </w:r>
            <w:r w:rsidRPr="00BF5A8D">
              <w:rPr>
                <w:rFonts w:ascii="Times New Roman" w:hAnsi="Times New Roman" w:cs="Times New Roman"/>
                <w:bCs/>
                <w:spacing w:val="-1"/>
                <w:sz w:val="28"/>
                <w:szCs w:val="28"/>
              </w:rPr>
              <w:t>.</w:t>
            </w:r>
            <w:r w:rsidRPr="00BF5A8D">
              <w:rPr>
                <w:rFonts w:ascii="Times New Roman" w:hAnsi="Times New Roman" w:cs="Times New Roman"/>
                <w:b/>
                <w:sz w:val="28"/>
                <w:szCs w:val="28"/>
              </w:rPr>
              <w:t>Правовасвідомість та правова культура.</w:t>
            </w:r>
          </w:p>
          <w:p w:rsidR="0049793D" w:rsidRPr="009A6701" w:rsidRDefault="0049793D" w:rsidP="00AD220D">
            <w:pPr>
              <w:pStyle w:val="aff1"/>
              <w:rPr>
                <w:rFonts w:ascii="Times New Roman" w:hAnsi="Times New Roman"/>
                <w:sz w:val="28"/>
                <w:szCs w:val="28"/>
              </w:rPr>
            </w:pPr>
            <w:r w:rsidRPr="009A6701">
              <w:rPr>
                <w:rFonts w:ascii="Times New Roman" w:hAnsi="Times New Roman"/>
                <w:sz w:val="28"/>
                <w:szCs w:val="28"/>
              </w:rPr>
              <w:t>Видиправосвідомості .</w:t>
            </w:r>
            <w:r w:rsidRPr="009A6701">
              <w:rPr>
                <w:rFonts w:ascii="Times New Roman" w:hAnsi="Times New Roman"/>
                <w:spacing w:val="4"/>
                <w:sz w:val="28"/>
                <w:szCs w:val="28"/>
              </w:rPr>
              <w:t>Правосвідомість і право.  Правосвідомість, правотворчість і   правовареалізація.</w:t>
            </w:r>
          </w:p>
          <w:p w:rsidR="0049793D" w:rsidRPr="00BF5A8D" w:rsidRDefault="0049793D" w:rsidP="00AD220D">
            <w:pPr>
              <w:pStyle w:val="aff1"/>
              <w:rPr>
                <w:lang w:val="uk-UA"/>
              </w:rPr>
            </w:pPr>
            <w:r w:rsidRPr="009A6701">
              <w:rPr>
                <w:rFonts w:ascii="Times New Roman" w:hAnsi="Times New Roman"/>
                <w:spacing w:val="5"/>
                <w:sz w:val="28"/>
                <w:szCs w:val="28"/>
              </w:rPr>
              <w:t>Правова культура: поняття та структура.</w:t>
            </w:r>
          </w:p>
        </w:tc>
        <w:tc>
          <w:tcPr>
            <w:tcW w:w="834" w:type="pct"/>
            <w:shd w:val="clear" w:color="auto" w:fill="auto"/>
            <w:vAlign w:val="center"/>
          </w:tcPr>
          <w:p w:rsidR="0049793D" w:rsidRPr="00BF5A8D" w:rsidRDefault="0049793D" w:rsidP="00AD220D">
            <w:pPr>
              <w:ind w:right="141"/>
              <w:jc w:val="center"/>
              <w:rPr>
                <w:rFonts w:ascii="Times New Roman" w:hAnsi="Times New Roman" w:cs="Times New Roman"/>
                <w:sz w:val="28"/>
                <w:szCs w:val="28"/>
              </w:rPr>
            </w:pPr>
            <w:r w:rsidRPr="00BF5A8D">
              <w:rPr>
                <w:rFonts w:ascii="Times New Roman" w:hAnsi="Times New Roman" w:cs="Times New Roman"/>
                <w:sz w:val="28"/>
                <w:szCs w:val="28"/>
              </w:rPr>
              <w:t>2</w:t>
            </w:r>
          </w:p>
        </w:tc>
      </w:tr>
      <w:tr w:rsidR="0049793D" w:rsidRPr="00BF5A8D" w:rsidTr="00AD220D">
        <w:trPr>
          <w:trHeight w:val="875"/>
        </w:trPr>
        <w:tc>
          <w:tcPr>
            <w:tcW w:w="379" w:type="pct"/>
            <w:shd w:val="clear" w:color="auto" w:fill="auto"/>
            <w:vAlign w:val="center"/>
          </w:tcPr>
          <w:p w:rsidR="0049793D" w:rsidRPr="00BF5A8D" w:rsidRDefault="0049793D" w:rsidP="00AD220D">
            <w:pPr>
              <w:ind w:right="141"/>
              <w:rPr>
                <w:rFonts w:ascii="Times New Roman" w:hAnsi="Times New Roman" w:cs="Times New Roman"/>
                <w:sz w:val="28"/>
                <w:szCs w:val="28"/>
              </w:rPr>
            </w:pPr>
          </w:p>
        </w:tc>
        <w:tc>
          <w:tcPr>
            <w:tcW w:w="3787" w:type="pct"/>
            <w:shd w:val="clear" w:color="auto" w:fill="auto"/>
            <w:vAlign w:val="center"/>
          </w:tcPr>
          <w:p w:rsidR="009A6701" w:rsidRPr="009A6701" w:rsidRDefault="009A6701" w:rsidP="00AD220D">
            <w:pPr>
              <w:pStyle w:val="docdata"/>
              <w:spacing w:before="0" w:beforeAutospacing="0" w:after="0" w:afterAutospacing="0"/>
              <w:ind w:firstLine="132"/>
              <w:jc w:val="both"/>
              <w:rPr>
                <w:sz w:val="28"/>
                <w:szCs w:val="28"/>
              </w:rPr>
            </w:pPr>
            <w:r w:rsidRPr="009A6701">
              <w:rPr>
                <w:b/>
                <w:bCs/>
                <w:color w:val="000000"/>
                <w:sz w:val="28"/>
                <w:szCs w:val="28"/>
              </w:rPr>
              <w:t>Разом за змістовий модуль 2</w:t>
            </w:r>
          </w:p>
          <w:p w:rsidR="0049793D" w:rsidRPr="00BF5A8D" w:rsidRDefault="0049793D" w:rsidP="00AD220D">
            <w:pPr>
              <w:pStyle w:val="aff1"/>
              <w:spacing w:line="276" w:lineRule="auto"/>
              <w:ind w:right="141"/>
              <w:rPr>
                <w:rFonts w:ascii="Times New Roman" w:hAnsi="Times New Roman"/>
                <w:sz w:val="28"/>
                <w:szCs w:val="28"/>
                <w:lang w:val="uk-UA"/>
              </w:rPr>
            </w:pPr>
          </w:p>
        </w:tc>
        <w:tc>
          <w:tcPr>
            <w:tcW w:w="834" w:type="pct"/>
            <w:shd w:val="clear" w:color="auto" w:fill="auto"/>
            <w:vAlign w:val="center"/>
          </w:tcPr>
          <w:p w:rsidR="0049793D" w:rsidRPr="00BF5A8D" w:rsidRDefault="00AD220D" w:rsidP="00AD220D">
            <w:pPr>
              <w:ind w:right="141"/>
              <w:jc w:val="center"/>
              <w:rPr>
                <w:rFonts w:ascii="Times New Roman" w:hAnsi="Times New Roman" w:cs="Times New Roman"/>
                <w:sz w:val="28"/>
                <w:szCs w:val="28"/>
              </w:rPr>
            </w:pPr>
            <w:r>
              <w:rPr>
                <w:rFonts w:ascii="Times New Roman" w:hAnsi="Times New Roman" w:cs="Times New Roman"/>
                <w:sz w:val="28"/>
                <w:szCs w:val="28"/>
              </w:rPr>
              <w:t>10</w:t>
            </w:r>
          </w:p>
        </w:tc>
      </w:tr>
      <w:tr w:rsidR="00AD220D" w:rsidTr="00AD220D">
        <w:tblPrEx>
          <w:tblLook w:val="0000"/>
        </w:tblPrEx>
        <w:trPr>
          <w:trHeight w:val="268"/>
        </w:trPr>
        <w:tc>
          <w:tcPr>
            <w:tcW w:w="5000" w:type="pct"/>
            <w:gridSpan w:val="3"/>
          </w:tcPr>
          <w:p w:rsidR="00AD220D" w:rsidRPr="00AD220D" w:rsidRDefault="00AD220D" w:rsidP="00AD220D">
            <w:pPr>
              <w:pStyle w:val="ac"/>
              <w:spacing w:line="276" w:lineRule="auto"/>
              <w:ind w:left="0" w:right="141"/>
              <w:rPr>
                <w:b/>
                <w:sz w:val="28"/>
                <w:szCs w:val="28"/>
              </w:rPr>
            </w:pPr>
            <w:r w:rsidRPr="00AD220D">
              <w:rPr>
                <w:b/>
                <w:sz w:val="28"/>
                <w:szCs w:val="28"/>
              </w:rPr>
              <w:t xml:space="preserve">                        Всього</w:t>
            </w:r>
            <w:r>
              <w:rPr>
                <w:b/>
                <w:sz w:val="28"/>
                <w:szCs w:val="28"/>
              </w:rPr>
              <w:t xml:space="preserve">                                                                                    14 </w:t>
            </w:r>
          </w:p>
        </w:tc>
      </w:tr>
    </w:tbl>
    <w:p w:rsidR="00CF4479" w:rsidRDefault="00CF4479" w:rsidP="00CF4479">
      <w:pPr>
        <w:pStyle w:val="ac"/>
        <w:spacing w:line="276" w:lineRule="auto"/>
        <w:ind w:right="141"/>
        <w:rPr>
          <w:b/>
          <w:sz w:val="22"/>
          <w:szCs w:val="22"/>
        </w:rPr>
      </w:pPr>
    </w:p>
    <w:p w:rsidR="00E059E2" w:rsidRDefault="00E059E2" w:rsidP="00CF4479">
      <w:pPr>
        <w:spacing w:after="0" w:line="240" w:lineRule="auto"/>
        <w:jc w:val="center"/>
        <w:outlineLvl w:val="6"/>
        <w:rPr>
          <w:rFonts w:ascii="Times New Roman" w:hAnsi="Times New Roman"/>
          <w:b/>
          <w:sz w:val="28"/>
          <w:szCs w:val="28"/>
          <w:lang w:val="uk-UA"/>
        </w:rPr>
      </w:pPr>
    </w:p>
    <w:p w:rsidR="00CF4479" w:rsidRDefault="00CF4479" w:rsidP="00CF4479">
      <w:pPr>
        <w:spacing w:after="0" w:line="240" w:lineRule="auto"/>
        <w:jc w:val="center"/>
        <w:outlineLvl w:val="6"/>
        <w:rPr>
          <w:rFonts w:ascii="Times New Roman" w:hAnsi="Times New Roman"/>
          <w:b/>
          <w:sz w:val="28"/>
          <w:szCs w:val="28"/>
          <w:lang w:val="uk-UA"/>
        </w:rPr>
      </w:pPr>
      <w:r>
        <w:rPr>
          <w:rFonts w:ascii="Times New Roman" w:hAnsi="Times New Roman"/>
          <w:b/>
          <w:sz w:val="28"/>
          <w:szCs w:val="28"/>
          <w:lang w:val="uk-UA"/>
        </w:rPr>
        <w:t>6.1. Практичні заняття</w:t>
      </w:r>
    </w:p>
    <w:p w:rsidR="00AD220D" w:rsidRDefault="00AD220D" w:rsidP="00CF4479">
      <w:pPr>
        <w:spacing w:after="0" w:line="240" w:lineRule="auto"/>
        <w:jc w:val="center"/>
        <w:outlineLvl w:val="6"/>
        <w:rPr>
          <w:rFonts w:ascii="Times New Roman" w:hAnsi="Times New Roman"/>
          <w:b/>
          <w:sz w:val="28"/>
          <w:szCs w:val="28"/>
          <w:lang w:val="uk-UA"/>
        </w:rPr>
      </w:pPr>
    </w:p>
    <w:tbl>
      <w:tblPr>
        <w:tblW w:w="9733"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1"/>
        <w:gridCol w:w="992"/>
      </w:tblGrid>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sz w:val="24"/>
                <w:szCs w:val="24"/>
              </w:rPr>
            </w:pPr>
            <w:r w:rsidRPr="00AD220D">
              <w:rPr>
                <w:rFonts w:ascii="Times New Roman" w:eastAsia="Times New Roman" w:hAnsi="Times New Roman" w:cs="Times New Roman"/>
                <w:b/>
                <w:bCs/>
                <w:color w:val="000000"/>
                <w:sz w:val="24"/>
                <w:szCs w:val="24"/>
              </w:rPr>
              <w:t>Тема і зміст практичного заняття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sz w:val="24"/>
                <w:szCs w:val="24"/>
              </w:rPr>
            </w:pPr>
            <w:r w:rsidRPr="00AD220D">
              <w:rPr>
                <w:rFonts w:ascii="Times New Roman" w:eastAsia="Times New Roman" w:hAnsi="Times New Roman" w:cs="Times New Roman"/>
                <w:b/>
                <w:bCs/>
                <w:color w:val="000000"/>
                <w:sz w:val="24"/>
                <w:szCs w:val="24"/>
              </w:rPr>
              <w:t>К-ть</w:t>
            </w:r>
          </w:p>
          <w:p w:rsidR="00AD220D" w:rsidRPr="00AD220D" w:rsidRDefault="00AD220D" w:rsidP="00AD220D">
            <w:pPr>
              <w:spacing w:after="0" w:line="240" w:lineRule="auto"/>
              <w:jc w:val="center"/>
              <w:rPr>
                <w:rFonts w:ascii="Times New Roman" w:eastAsia="Times New Roman" w:hAnsi="Times New Roman" w:cs="Times New Roman"/>
                <w:sz w:val="24"/>
                <w:szCs w:val="24"/>
              </w:rPr>
            </w:pPr>
            <w:r w:rsidRPr="00AD220D">
              <w:rPr>
                <w:rFonts w:ascii="Times New Roman" w:eastAsia="Times New Roman" w:hAnsi="Times New Roman" w:cs="Times New Roman"/>
                <w:b/>
                <w:bCs/>
                <w:color w:val="000000"/>
                <w:sz w:val="24"/>
                <w:szCs w:val="24"/>
              </w:rPr>
              <w:t>годин</w:t>
            </w:r>
          </w:p>
        </w:tc>
      </w:tr>
      <w:tr w:rsidR="00AD220D" w:rsidRPr="00AD220D" w:rsidTr="001820FE">
        <w:trPr>
          <w:tblCellSpacing w:w="0" w:type="dxa"/>
        </w:trPr>
        <w:tc>
          <w:tcPr>
            <w:tcW w:w="9733" w:type="dxa"/>
            <w:gridSpan w:val="2"/>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tabs>
                <w:tab w:val="left" w:pos="1134"/>
                <w:tab w:val="left" w:pos="2127"/>
                <w:tab w:val="left" w:pos="4537"/>
              </w:tabs>
              <w:spacing w:after="0" w:line="360" w:lineRule="auto"/>
              <w:ind w:firstLine="567"/>
              <w:jc w:val="center"/>
              <w:rPr>
                <w:rFonts w:ascii="Times New Roman" w:eastAsia="Times New Roman" w:hAnsi="Times New Roman" w:cs="Times New Roman"/>
                <w:sz w:val="24"/>
                <w:szCs w:val="24"/>
              </w:rPr>
            </w:pPr>
            <w:r w:rsidRPr="00AD220D">
              <w:rPr>
                <w:rFonts w:ascii="Times New Roman" w:eastAsia="Times New Roman" w:hAnsi="Times New Roman" w:cs="Times New Roman"/>
                <w:i/>
                <w:iCs/>
                <w:color w:val="000000"/>
                <w:sz w:val="24"/>
                <w:szCs w:val="24"/>
              </w:rPr>
              <w:t>Змістовий модуль 1. </w:t>
            </w:r>
            <w:r w:rsidRPr="00E059E2">
              <w:rPr>
                <w:rFonts w:ascii="Times New Roman" w:hAnsi="Times New Roman" w:cs="Times New Roman"/>
                <w:sz w:val="28"/>
                <w:szCs w:val="28"/>
              </w:rPr>
              <w:t>Поняття та становленняфілософії права</w:t>
            </w: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tabs>
                <w:tab w:val="left" w:pos="1134"/>
                <w:tab w:val="left" w:pos="2127"/>
                <w:tab w:val="left" w:pos="4537"/>
              </w:tabs>
              <w:spacing w:after="0" w:line="360" w:lineRule="auto"/>
              <w:ind w:left="184"/>
              <w:jc w:val="both"/>
              <w:rPr>
                <w:rFonts w:ascii="Times New Roman" w:eastAsia="Times New Roman" w:hAnsi="Times New Roman" w:cs="Times New Roman"/>
                <w:sz w:val="24"/>
                <w:szCs w:val="24"/>
              </w:rPr>
            </w:pPr>
            <w:r w:rsidRPr="00AD220D">
              <w:rPr>
                <w:rFonts w:ascii="Times New Roman" w:eastAsia="Times New Roman" w:hAnsi="Times New Roman" w:cs="Times New Roman"/>
                <w:color w:val="000000"/>
                <w:sz w:val="24"/>
                <w:szCs w:val="24"/>
              </w:rPr>
              <w:t xml:space="preserve">Тема 1. </w:t>
            </w:r>
            <w:r w:rsidRPr="00E059E2">
              <w:rPr>
                <w:rFonts w:ascii="Times New Roman" w:hAnsi="Times New Roman" w:cs="Times New Roman"/>
                <w:bCs/>
                <w:spacing w:val="-1"/>
                <w:sz w:val="28"/>
                <w:szCs w:val="28"/>
              </w:rPr>
              <w:t>Філософія права: предмет, структура, функції.</w:t>
            </w:r>
          </w:p>
        </w:tc>
        <w:tc>
          <w:tcPr>
            <w:tcW w:w="992" w:type="dxa"/>
            <w:tcBorders>
              <w:top w:val="single" w:sz="4" w:space="0" w:color="000000"/>
              <w:left w:val="single" w:sz="4" w:space="0" w:color="000000"/>
              <w:bottom w:val="single" w:sz="4" w:space="0" w:color="000000"/>
              <w:right w:val="single" w:sz="4" w:space="0" w:color="000000"/>
            </w:tcBorders>
            <w:vAlign w:val="center"/>
          </w:tcPr>
          <w:p w:rsidR="00AD220D" w:rsidRPr="00AD220D" w:rsidRDefault="00AD220D" w:rsidP="00AD220D">
            <w:pPr>
              <w:spacing w:after="0" w:line="240" w:lineRule="auto"/>
              <w:ind w:firstLine="65"/>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ind w:left="184" w:right="141"/>
              <w:rPr>
                <w:rFonts w:ascii="Times New Roman" w:eastAsia="Times New Roman" w:hAnsi="Times New Roman" w:cs="Times New Roman"/>
                <w:sz w:val="24"/>
                <w:szCs w:val="24"/>
              </w:rPr>
            </w:pPr>
            <w:r w:rsidRPr="00AD220D">
              <w:rPr>
                <w:rFonts w:ascii="Times New Roman" w:eastAsia="Times New Roman" w:hAnsi="Times New Roman" w:cs="Times New Roman"/>
                <w:color w:val="000000"/>
                <w:sz w:val="24"/>
                <w:szCs w:val="24"/>
              </w:rPr>
              <w:t xml:space="preserve">Тема 2. </w:t>
            </w:r>
            <w:r w:rsidRPr="00E059E2">
              <w:rPr>
                <w:rFonts w:ascii="Times New Roman" w:hAnsi="Times New Roman" w:cs="Times New Roman"/>
                <w:bCs/>
                <w:spacing w:val="-1"/>
                <w:sz w:val="28"/>
                <w:szCs w:val="28"/>
              </w:rPr>
              <w:t>Становленняфілософії права як науки.</w:t>
            </w:r>
            <w:r w:rsidRPr="00E059E2">
              <w:rPr>
                <w:rFonts w:ascii="Times New Roman" w:hAnsi="Times New Roman" w:cs="Times New Roman"/>
                <w:bCs/>
                <w:iCs/>
                <w:sz w:val="28"/>
                <w:szCs w:val="28"/>
              </w:rPr>
              <w:t xml:space="preserve"> Генеза </w:t>
            </w:r>
            <w:r w:rsidRPr="00E059E2">
              <w:rPr>
                <w:rFonts w:ascii="Times New Roman" w:hAnsi="Times New Roman" w:cs="Times New Roman"/>
                <w:bCs/>
                <w:iCs/>
                <w:sz w:val="28"/>
                <w:szCs w:val="28"/>
              </w:rPr>
              <w:lastRenderedPageBreak/>
              <w:t>українськоїфілософсько-правової думки.</w:t>
            </w:r>
          </w:p>
        </w:tc>
        <w:tc>
          <w:tcPr>
            <w:tcW w:w="992" w:type="dxa"/>
            <w:tcBorders>
              <w:top w:val="single" w:sz="4" w:space="0" w:color="000000"/>
              <w:left w:val="single" w:sz="4" w:space="0" w:color="000000"/>
              <w:bottom w:val="single" w:sz="4" w:space="0" w:color="000000"/>
              <w:right w:val="single" w:sz="4" w:space="0" w:color="000000"/>
            </w:tcBorders>
            <w:vAlign w:val="center"/>
          </w:tcPr>
          <w:p w:rsidR="00AD220D" w:rsidRPr="00AD220D" w:rsidRDefault="00AD220D" w:rsidP="00AD220D">
            <w:pPr>
              <w:spacing w:after="0" w:line="240" w:lineRule="auto"/>
              <w:ind w:firstLine="65"/>
              <w:jc w:val="center"/>
              <w:rPr>
                <w:rFonts w:ascii="Times New Roman" w:eastAsia="Times New Roman" w:hAnsi="Times New Roman" w:cs="Times New Roman"/>
                <w:sz w:val="24"/>
                <w:szCs w:val="24"/>
              </w:rPr>
            </w:pP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tabs>
                <w:tab w:val="left" w:pos="1134"/>
                <w:tab w:val="left" w:pos="2127"/>
                <w:tab w:val="left" w:pos="4537"/>
              </w:tabs>
              <w:spacing w:after="0" w:line="360" w:lineRule="auto"/>
              <w:ind w:left="184"/>
              <w:jc w:val="both"/>
              <w:rPr>
                <w:rFonts w:ascii="Times New Roman" w:eastAsia="Times New Roman" w:hAnsi="Times New Roman" w:cs="Times New Roman"/>
                <w:color w:val="000000"/>
                <w:sz w:val="24"/>
                <w:szCs w:val="24"/>
              </w:rPr>
            </w:pPr>
            <w:r w:rsidRPr="00AD220D">
              <w:rPr>
                <w:rFonts w:ascii="Times New Roman" w:eastAsia="Times New Roman" w:hAnsi="Times New Roman" w:cs="Times New Roman"/>
                <w:color w:val="000000"/>
                <w:sz w:val="24"/>
                <w:szCs w:val="24"/>
              </w:rPr>
              <w:lastRenderedPageBreak/>
              <w:t>Разом за змістовий модуль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ind w:firstLine="65"/>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r>
      <w:tr w:rsidR="00AD220D" w:rsidRPr="00AD220D" w:rsidTr="001820FE">
        <w:trPr>
          <w:tblCellSpacing w:w="0" w:type="dxa"/>
        </w:trPr>
        <w:tc>
          <w:tcPr>
            <w:tcW w:w="9733" w:type="dxa"/>
            <w:gridSpan w:val="2"/>
            <w:tcBorders>
              <w:top w:val="single" w:sz="4" w:space="0" w:color="000000"/>
              <w:left w:val="single" w:sz="4" w:space="0" w:color="000000"/>
              <w:bottom w:val="single" w:sz="4" w:space="0" w:color="000000"/>
              <w:right w:val="single" w:sz="4" w:space="0" w:color="000000"/>
            </w:tcBorders>
            <w:vAlign w:val="center"/>
            <w:hideMark/>
          </w:tcPr>
          <w:p w:rsidR="00AD220D" w:rsidRDefault="00AD220D" w:rsidP="00AD220D">
            <w:pPr>
              <w:shd w:val="clear" w:color="auto" w:fill="FFFFFF"/>
              <w:spacing w:after="0" w:line="240" w:lineRule="auto"/>
              <w:ind w:left="184"/>
              <w:jc w:val="center"/>
              <w:rPr>
                <w:rFonts w:ascii="Times New Roman" w:hAnsi="Times New Roman" w:cs="Times New Roman"/>
                <w:sz w:val="28"/>
                <w:szCs w:val="28"/>
              </w:rPr>
            </w:pPr>
            <w:r w:rsidRPr="00AD220D">
              <w:rPr>
                <w:rFonts w:ascii="Times New Roman" w:eastAsia="Times New Roman" w:hAnsi="Times New Roman" w:cs="Times New Roman"/>
                <w:i/>
                <w:iCs/>
                <w:color w:val="000000"/>
                <w:sz w:val="24"/>
                <w:szCs w:val="24"/>
              </w:rPr>
              <w:t>Змістовий модуль 2.</w:t>
            </w:r>
            <w:r w:rsidRPr="00E059E2">
              <w:rPr>
                <w:rFonts w:ascii="Times New Roman" w:eastAsia="Times New Roman" w:hAnsi="Times New Roman" w:cs="Times New Roman"/>
                <w:bCs/>
                <w:color w:val="000000"/>
                <w:sz w:val="24"/>
                <w:szCs w:val="24"/>
              </w:rPr>
              <w:t> </w:t>
            </w:r>
            <w:r w:rsidRPr="00E059E2">
              <w:rPr>
                <w:rFonts w:ascii="Times New Roman" w:hAnsi="Times New Roman" w:cs="Times New Roman"/>
                <w:sz w:val="28"/>
                <w:szCs w:val="28"/>
              </w:rPr>
              <w:t>Основнікатегоріальніпоняттяфілософії права</w:t>
            </w:r>
          </w:p>
          <w:p w:rsidR="00E059E2" w:rsidRPr="00AD220D" w:rsidRDefault="00E059E2" w:rsidP="00AD220D">
            <w:pPr>
              <w:shd w:val="clear" w:color="auto" w:fill="FFFFFF"/>
              <w:spacing w:after="0" w:line="240" w:lineRule="auto"/>
              <w:ind w:left="184"/>
              <w:jc w:val="center"/>
              <w:rPr>
                <w:rFonts w:ascii="Times New Roman" w:eastAsia="Times New Roman" w:hAnsi="Times New Roman" w:cs="Times New Roman"/>
                <w:sz w:val="24"/>
                <w:szCs w:val="24"/>
              </w:rPr>
            </w:pP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E059E2">
            <w:pPr>
              <w:pStyle w:val="aff1"/>
              <w:spacing w:line="276" w:lineRule="auto"/>
              <w:ind w:left="184" w:right="141"/>
              <w:rPr>
                <w:rFonts w:ascii="Times New Roman" w:hAnsi="Times New Roman"/>
                <w:sz w:val="24"/>
                <w:szCs w:val="24"/>
                <w:lang w:val="uk-UA"/>
              </w:rPr>
            </w:pPr>
            <w:r w:rsidRPr="00E059E2">
              <w:rPr>
                <w:rFonts w:ascii="Times New Roman" w:hAnsi="Times New Roman"/>
                <w:color w:val="000000"/>
                <w:sz w:val="24"/>
                <w:szCs w:val="24"/>
              </w:rPr>
              <w:t>Тема 3</w:t>
            </w:r>
            <w:r w:rsidRPr="00E059E2">
              <w:rPr>
                <w:rFonts w:ascii="Times New Roman" w:hAnsi="Times New Roman"/>
                <w:sz w:val="28"/>
                <w:szCs w:val="28"/>
                <w:lang w:val="uk-UA"/>
              </w:rPr>
              <w:t>Онтологія права. Правова реальність та форми її буття.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sz w:val="24"/>
                <w:szCs w:val="24"/>
              </w:rPr>
            </w:pPr>
            <w:r w:rsidRPr="00AD220D">
              <w:rPr>
                <w:rFonts w:ascii="Times New Roman" w:eastAsia="Times New Roman" w:hAnsi="Times New Roman" w:cs="Times New Roman"/>
                <w:color w:val="000000"/>
                <w:sz w:val="24"/>
                <w:szCs w:val="24"/>
              </w:rPr>
              <w:t>2</w:t>
            </w: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E059E2">
            <w:pPr>
              <w:ind w:left="184" w:right="141"/>
              <w:rPr>
                <w:rFonts w:ascii="Times New Roman" w:eastAsia="Times New Roman" w:hAnsi="Times New Roman" w:cs="Times New Roman"/>
                <w:sz w:val="24"/>
                <w:szCs w:val="24"/>
              </w:rPr>
            </w:pPr>
            <w:r w:rsidRPr="00E059E2">
              <w:rPr>
                <w:rFonts w:ascii="Times New Roman" w:eastAsia="Times New Roman" w:hAnsi="Times New Roman" w:cs="Times New Roman"/>
                <w:color w:val="000000"/>
                <w:sz w:val="24"/>
                <w:szCs w:val="24"/>
              </w:rPr>
              <w:t>Тема 4</w:t>
            </w:r>
            <w:r w:rsidRPr="00AD220D">
              <w:rPr>
                <w:rFonts w:ascii="Times New Roman" w:eastAsia="Times New Roman" w:hAnsi="Times New Roman" w:cs="Times New Roman"/>
                <w:color w:val="000000"/>
                <w:sz w:val="24"/>
                <w:szCs w:val="24"/>
              </w:rPr>
              <w:t xml:space="preserve">. </w:t>
            </w:r>
            <w:r w:rsidRPr="00E059E2">
              <w:rPr>
                <w:rFonts w:ascii="Times New Roman" w:hAnsi="Times New Roman" w:cs="Times New Roman"/>
                <w:bCs/>
                <w:spacing w:val="-1"/>
                <w:sz w:val="28"/>
                <w:szCs w:val="28"/>
              </w:rPr>
              <w:t>Правоваантропологія: гуманістична природа права.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sz w:val="24"/>
                <w:szCs w:val="24"/>
              </w:rPr>
            </w:pP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ind w:right="141"/>
              <w:rPr>
                <w:rFonts w:ascii="Times New Roman" w:eastAsia="Times New Roman" w:hAnsi="Times New Roman" w:cs="Times New Roman"/>
                <w:sz w:val="24"/>
                <w:szCs w:val="24"/>
              </w:rPr>
            </w:pPr>
            <w:r w:rsidRPr="00E059E2">
              <w:rPr>
                <w:rFonts w:ascii="Times New Roman" w:eastAsia="Times New Roman" w:hAnsi="Times New Roman" w:cs="Times New Roman"/>
                <w:color w:val="000000"/>
                <w:sz w:val="24"/>
                <w:szCs w:val="24"/>
              </w:rPr>
              <w:t>Тема 5</w:t>
            </w:r>
            <w:r w:rsidRPr="00AD220D">
              <w:rPr>
                <w:rFonts w:ascii="Times New Roman" w:eastAsia="Times New Roman" w:hAnsi="Times New Roman" w:cs="Times New Roman"/>
                <w:color w:val="000000"/>
                <w:sz w:val="24"/>
                <w:szCs w:val="24"/>
              </w:rPr>
              <w:t xml:space="preserve">. </w:t>
            </w:r>
            <w:r w:rsidRPr="00E059E2">
              <w:rPr>
                <w:rFonts w:ascii="Times New Roman" w:hAnsi="Times New Roman" w:cs="Times New Roman"/>
                <w:bCs/>
                <w:spacing w:val="-1"/>
                <w:sz w:val="28"/>
                <w:szCs w:val="28"/>
              </w:rPr>
              <w:t>Аксіологія права. Право як цінність, найвищіцінності права.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ind w:left="184" w:right="141"/>
              <w:rPr>
                <w:rFonts w:ascii="Times New Roman" w:eastAsia="Times New Roman" w:hAnsi="Times New Roman" w:cs="Times New Roman"/>
                <w:color w:val="000000"/>
                <w:sz w:val="24"/>
                <w:szCs w:val="24"/>
              </w:rPr>
            </w:pPr>
            <w:r w:rsidRPr="00E059E2">
              <w:rPr>
                <w:rFonts w:ascii="Times New Roman" w:eastAsia="Times New Roman" w:hAnsi="Times New Roman" w:cs="Times New Roman"/>
                <w:color w:val="000000"/>
                <w:sz w:val="24"/>
                <w:szCs w:val="24"/>
              </w:rPr>
              <w:t>Тема 6</w:t>
            </w:r>
            <w:r w:rsidRPr="00AD220D">
              <w:rPr>
                <w:rFonts w:ascii="Times New Roman" w:eastAsia="Times New Roman" w:hAnsi="Times New Roman" w:cs="Times New Roman"/>
                <w:color w:val="000000"/>
                <w:sz w:val="24"/>
                <w:szCs w:val="24"/>
              </w:rPr>
              <w:t xml:space="preserve">. </w:t>
            </w:r>
            <w:r w:rsidRPr="00E059E2">
              <w:rPr>
                <w:rFonts w:ascii="Times New Roman" w:hAnsi="Times New Roman" w:cs="Times New Roman"/>
                <w:bCs/>
                <w:spacing w:val="-1"/>
                <w:sz w:val="28"/>
                <w:szCs w:val="28"/>
              </w:rPr>
              <w:t>Філософіязлочину і покарання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color w:val="000000"/>
                <w:sz w:val="24"/>
                <w:szCs w:val="24"/>
              </w:rPr>
            </w:pP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tabs>
                <w:tab w:val="left" w:pos="1134"/>
                <w:tab w:val="left" w:pos="2127"/>
                <w:tab w:val="left" w:pos="4537"/>
              </w:tabs>
              <w:spacing w:after="0" w:line="360" w:lineRule="auto"/>
              <w:ind w:left="184"/>
              <w:jc w:val="both"/>
              <w:rPr>
                <w:rFonts w:ascii="Times New Roman" w:eastAsia="Times New Roman" w:hAnsi="Times New Roman" w:cs="Times New Roman"/>
                <w:color w:val="000000"/>
                <w:sz w:val="24"/>
                <w:szCs w:val="24"/>
              </w:rPr>
            </w:pPr>
            <w:r w:rsidRPr="00E059E2">
              <w:rPr>
                <w:rFonts w:ascii="Times New Roman" w:eastAsia="Times New Roman" w:hAnsi="Times New Roman" w:cs="Times New Roman"/>
                <w:color w:val="000000"/>
                <w:sz w:val="24"/>
                <w:szCs w:val="24"/>
              </w:rPr>
              <w:t>Тема 7</w:t>
            </w:r>
            <w:r w:rsidRPr="00AD220D">
              <w:rPr>
                <w:rFonts w:ascii="Times New Roman" w:eastAsia="Times New Roman" w:hAnsi="Times New Roman" w:cs="Times New Roman"/>
                <w:color w:val="000000"/>
                <w:sz w:val="24"/>
                <w:szCs w:val="24"/>
              </w:rPr>
              <w:t xml:space="preserve">. </w:t>
            </w:r>
            <w:r w:rsidRPr="00E059E2">
              <w:rPr>
                <w:rFonts w:ascii="Times New Roman" w:hAnsi="Times New Roman" w:cs="Times New Roman"/>
                <w:sz w:val="28"/>
                <w:szCs w:val="28"/>
              </w:rPr>
              <w:t>Правовасвідомість та правова культура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color w:val="000000"/>
                <w:sz w:val="24"/>
                <w:szCs w:val="24"/>
              </w:rPr>
            </w:pP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tabs>
                <w:tab w:val="left" w:pos="1134"/>
                <w:tab w:val="left" w:pos="2127"/>
                <w:tab w:val="left" w:pos="4537"/>
              </w:tabs>
              <w:spacing w:after="0" w:line="360" w:lineRule="auto"/>
              <w:ind w:left="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за змістовий модуль 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D220D" w:rsidRPr="00AD220D" w:rsidTr="001820FE">
        <w:trPr>
          <w:tblCellSpacing w:w="0" w:type="dxa"/>
        </w:trPr>
        <w:tc>
          <w:tcPr>
            <w:tcW w:w="8741"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tabs>
                <w:tab w:val="left" w:pos="1134"/>
                <w:tab w:val="left" w:pos="2127"/>
                <w:tab w:val="left" w:pos="4537"/>
              </w:tabs>
              <w:spacing w:after="0" w:line="360" w:lineRule="auto"/>
              <w:ind w:left="720"/>
              <w:jc w:val="both"/>
              <w:rPr>
                <w:rFonts w:ascii="Times New Roman" w:eastAsia="Times New Roman" w:hAnsi="Times New Roman" w:cs="Times New Roman"/>
                <w:color w:val="000000"/>
                <w:sz w:val="24"/>
                <w:szCs w:val="24"/>
              </w:rPr>
            </w:pPr>
            <w:r w:rsidRPr="00AD220D">
              <w:rPr>
                <w:rFonts w:ascii="Times New Roman" w:eastAsia="Times New Roman" w:hAnsi="Times New Roman" w:cs="Times New Roman"/>
                <w:color w:val="000000"/>
                <w:sz w:val="24"/>
                <w:szCs w:val="24"/>
              </w:rPr>
              <w:t>Всього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D220D" w:rsidRPr="00AD220D" w:rsidRDefault="00AD220D" w:rsidP="00AD22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rsidR="00AD220D" w:rsidRDefault="00AD220D" w:rsidP="00CF4479">
      <w:pPr>
        <w:spacing w:after="0" w:line="240" w:lineRule="auto"/>
        <w:jc w:val="center"/>
        <w:outlineLvl w:val="6"/>
        <w:rPr>
          <w:rFonts w:ascii="Times New Roman" w:hAnsi="Times New Roman"/>
          <w:b/>
          <w:sz w:val="28"/>
          <w:szCs w:val="28"/>
          <w:lang w:val="uk-UA"/>
        </w:rPr>
      </w:pPr>
    </w:p>
    <w:p w:rsidR="00BF5A8D" w:rsidRPr="00607C6C" w:rsidRDefault="00BF5A8D" w:rsidP="00CF4479">
      <w:pPr>
        <w:ind w:left="284" w:hanging="284"/>
        <w:jc w:val="center"/>
        <w:rPr>
          <w:rFonts w:ascii="Times New Roman" w:hAnsi="Times New Roman" w:cs="Times New Roman"/>
          <w:b/>
          <w:sz w:val="28"/>
          <w:szCs w:val="28"/>
          <w:lang w:val="uk-UA"/>
        </w:rPr>
      </w:pPr>
      <w:r w:rsidRPr="00607C6C">
        <w:rPr>
          <w:rFonts w:ascii="Times New Roman" w:hAnsi="Times New Roman" w:cs="Times New Roman"/>
          <w:b/>
          <w:sz w:val="28"/>
          <w:szCs w:val="28"/>
          <w:lang w:val="uk-UA"/>
        </w:rPr>
        <w:t>6.2.Самостійна робота</w:t>
      </w:r>
    </w:p>
    <w:tbl>
      <w:tblPr>
        <w:tblW w:w="51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7416"/>
        <w:gridCol w:w="1633"/>
      </w:tblGrid>
      <w:tr w:rsidR="00BF5A8D" w:rsidRPr="004E0006" w:rsidTr="00E059E2">
        <w:tc>
          <w:tcPr>
            <w:tcW w:w="379" w:type="pct"/>
            <w:shd w:val="clear" w:color="auto" w:fill="auto"/>
            <w:vAlign w:val="center"/>
          </w:tcPr>
          <w:p w:rsidR="00BF5A8D" w:rsidRPr="00607C6C" w:rsidRDefault="00BF5A8D" w:rsidP="0055396B">
            <w:pPr>
              <w:pStyle w:val="aff1"/>
              <w:rPr>
                <w:rFonts w:ascii="Times New Roman" w:hAnsi="Times New Roman"/>
                <w:sz w:val="28"/>
                <w:szCs w:val="28"/>
                <w:lang w:val="uk-UA"/>
              </w:rPr>
            </w:pPr>
            <w:r w:rsidRPr="00607C6C">
              <w:rPr>
                <w:rFonts w:ascii="Times New Roman" w:hAnsi="Times New Roman"/>
                <w:sz w:val="28"/>
                <w:szCs w:val="28"/>
                <w:lang w:val="uk-UA"/>
              </w:rPr>
              <w:t>№</w:t>
            </w:r>
          </w:p>
          <w:p w:rsidR="00BF5A8D" w:rsidRPr="00607C6C" w:rsidRDefault="00BF5A8D" w:rsidP="0055396B">
            <w:pPr>
              <w:pStyle w:val="aff1"/>
              <w:rPr>
                <w:rFonts w:ascii="Times New Roman" w:hAnsi="Times New Roman"/>
                <w:sz w:val="28"/>
                <w:szCs w:val="28"/>
                <w:lang w:val="uk-UA"/>
              </w:rPr>
            </w:pPr>
            <w:r w:rsidRPr="00607C6C">
              <w:rPr>
                <w:rFonts w:ascii="Times New Roman" w:hAnsi="Times New Roman"/>
                <w:sz w:val="28"/>
                <w:szCs w:val="28"/>
                <w:lang w:val="uk-UA"/>
              </w:rPr>
              <w:t>з/п</w:t>
            </w:r>
          </w:p>
        </w:tc>
        <w:tc>
          <w:tcPr>
            <w:tcW w:w="3787" w:type="pct"/>
            <w:shd w:val="clear" w:color="auto" w:fill="auto"/>
            <w:vAlign w:val="center"/>
          </w:tcPr>
          <w:p w:rsidR="00BF5A8D" w:rsidRPr="00607C6C" w:rsidRDefault="00BF5A8D" w:rsidP="0055396B">
            <w:pPr>
              <w:pStyle w:val="aff1"/>
              <w:jc w:val="center"/>
              <w:rPr>
                <w:rFonts w:ascii="Times New Roman" w:hAnsi="Times New Roman"/>
                <w:sz w:val="28"/>
                <w:szCs w:val="28"/>
                <w:lang w:val="uk-UA"/>
              </w:rPr>
            </w:pPr>
            <w:r w:rsidRPr="00607C6C">
              <w:rPr>
                <w:rFonts w:ascii="Times New Roman" w:hAnsi="Times New Roman"/>
                <w:sz w:val="28"/>
                <w:szCs w:val="28"/>
                <w:lang w:val="uk-UA"/>
              </w:rPr>
              <w:t>Назва теми</w:t>
            </w:r>
          </w:p>
        </w:tc>
        <w:tc>
          <w:tcPr>
            <w:tcW w:w="834" w:type="pct"/>
            <w:shd w:val="clear" w:color="auto" w:fill="auto"/>
            <w:vAlign w:val="center"/>
          </w:tcPr>
          <w:p w:rsidR="00BF5A8D" w:rsidRPr="00607C6C" w:rsidRDefault="00BF5A8D" w:rsidP="0055396B">
            <w:pPr>
              <w:pStyle w:val="aff1"/>
              <w:rPr>
                <w:rFonts w:ascii="Times New Roman" w:hAnsi="Times New Roman"/>
                <w:sz w:val="28"/>
                <w:szCs w:val="28"/>
                <w:lang w:val="uk-UA"/>
              </w:rPr>
            </w:pPr>
            <w:r w:rsidRPr="00607C6C">
              <w:rPr>
                <w:rFonts w:ascii="Times New Roman" w:hAnsi="Times New Roman"/>
                <w:sz w:val="28"/>
                <w:szCs w:val="28"/>
                <w:lang w:val="uk-UA"/>
              </w:rPr>
              <w:t>Кількість</w:t>
            </w:r>
          </w:p>
          <w:p w:rsidR="00BF5A8D" w:rsidRPr="00607C6C" w:rsidRDefault="00BF5A8D" w:rsidP="0055396B">
            <w:pPr>
              <w:pStyle w:val="aff1"/>
              <w:rPr>
                <w:rFonts w:ascii="Times New Roman" w:hAnsi="Times New Roman"/>
                <w:sz w:val="28"/>
                <w:szCs w:val="28"/>
                <w:lang w:val="uk-UA"/>
              </w:rPr>
            </w:pPr>
            <w:r w:rsidRPr="00607C6C">
              <w:rPr>
                <w:rFonts w:ascii="Times New Roman" w:hAnsi="Times New Roman"/>
                <w:sz w:val="28"/>
                <w:szCs w:val="28"/>
                <w:lang w:val="uk-UA"/>
              </w:rPr>
              <w:t>годин</w:t>
            </w:r>
          </w:p>
        </w:tc>
      </w:tr>
      <w:tr w:rsidR="00BF5A8D" w:rsidRPr="004E0006" w:rsidTr="00E059E2">
        <w:trPr>
          <w:trHeight w:val="436"/>
        </w:trPr>
        <w:tc>
          <w:tcPr>
            <w:tcW w:w="379" w:type="pct"/>
            <w:shd w:val="clear" w:color="auto" w:fill="auto"/>
            <w:vAlign w:val="center"/>
          </w:tcPr>
          <w:p w:rsidR="00BF5A8D" w:rsidRPr="00607C6C" w:rsidRDefault="00BF5A8D" w:rsidP="0055396B">
            <w:pPr>
              <w:pStyle w:val="aff1"/>
              <w:rPr>
                <w:rFonts w:ascii="Times New Roman" w:hAnsi="Times New Roman"/>
                <w:sz w:val="28"/>
                <w:szCs w:val="28"/>
                <w:lang w:val="uk-UA"/>
              </w:rPr>
            </w:pPr>
            <w:r w:rsidRPr="00607C6C">
              <w:rPr>
                <w:rFonts w:ascii="Times New Roman" w:hAnsi="Times New Roman"/>
                <w:sz w:val="28"/>
                <w:szCs w:val="28"/>
                <w:lang w:val="uk-UA"/>
              </w:rPr>
              <w:t>1</w:t>
            </w:r>
          </w:p>
        </w:tc>
        <w:tc>
          <w:tcPr>
            <w:tcW w:w="3787" w:type="pct"/>
            <w:shd w:val="clear" w:color="auto" w:fill="auto"/>
            <w:vAlign w:val="center"/>
          </w:tcPr>
          <w:p w:rsidR="00BF5A8D" w:rsidRPr="00607C6C" w:rsidRDefault="00BF5A8D" w:rsidP="0055396B">
            <w:pPr>
              <w:pStyle w:val="aff1"/>
              <w:rPr>
                <w:rFonts w:ascii="Times New Roman" w:hAnsi="Times New Roman"/>
                <w:sz w:val="28"/>
                <w:szCs w:val="28"/>
                <w:lang w:val="uk-UA"/>
              </w:rPr>
            </w:pPr>
            <w:r w:rsidRPr="00BF5A8D">
              <w:rPr>
                <w:rFonts w:ascii="Times New Roman" w:hAnsi="Times New Roman"/>
                <w:sz w:val="28"/>
                <w:szCs w:val="28"/>
                <w:lang w:val="uk-UA"/>
              </w:rPr>
              <w:t>Філософія права як самостійна наука</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lang w:val="uk-UA"/>
              </w:rPr>
            </w:pPr>
            <w:r>
              <w:rPr>
                <w:rFonts w:ascii="Times New Roman" w:hAnsi="Times New Roman"/>
                <w:sz w:val="28"/>
                <w:szCs w:val="28"/>
                <w:lang w:val="uk-UA"/>
              </w:rPr>
              <w:t>14</w:t>
            </w:r>
          </w:p>
        </w:tc>
      </w:tr>
      <w:tr w:rsidR="00BF5A8D" w:rsidRPr="004B4A10" w:rsidTr="00E059E2">
        <w:trPr>
          <w:trHeight w:val="585"/>
        </w:trPr>
        <w:tc>
          <w:tcPr>
            <w:tcW w:w="379" w:type="pct"/>
            <w:shd w:val="clear" w:color="auto" w:fill="auto"/>
            <w:vAlign w:val="center"/>
          </w:tcPr>
          <w:p w:rsidR="00BF5A8D" w:rsidRPr="00607C6C" w:rsidRDefault="00BF5A8D" w:rsidP="0055396B">
            <w:pPr>
              <w:pStyle w:val="aff1"/>
              <w:rPr>
                <w:rFonts w:ascii="Times New Roman" w:hAnsi="Times New Roman"/>
                <w:sz w:val="28"/>
                <w:szCs w:val="28"/>
                <w:lang w:val="uk-UA"/>
              </w:rPr>
            </w:pPr>
            <w:r w:rsidRPr="00607C6C">
              <w:rPr>
                <w:rFonts w:ascii="Times New Roman" w:hAnsi="Times New Roman"/>
                <w:sz w:val="28"/>
                <w:szCs w:val="28"/>
                <w:lang w:val="uk-UA"/>
              </w:rPr>
              <w:t>2.</w:t>
            </w:r>
          </w:p>
        </w:tc>
        <w:tc>
          <w:tcPr>
            <w:tcW w:w="3787" w:type="pct"/>
            <w:shd w:val="clear" w:color="auto" w:fill="auto"/>
            <w:vAlign w:val="center"/>
          </w:tcPr>
          <w:p w:rsidR="00BF5A8D" w:rsidRPr="00BF5A8D" w:rsidRDefault="00BF5A8D" w:rsidP="00BF5A8D">
            <w:pPr>
              <w:ind w:right="141"/>
              <w:rPr>
                <w:rFonts w:ascii="Times New Roman" w:hAnsi="Times New Roman" w:cs="Times New Roman"/>
                <w:sz w:val="28"/>
                <w:szCs w:val="28"/>
                <w:lang w:val="uk-UA"/>
              </w:rPr>
            </w:pPr>
            <w:r w:rsidRPr="00BF5A8D">
              <w:rPr>
                <w:rFonts w:ascii="Times New Roman" w:hAnsi="Times New Roman" w:cs="Times New Roman"/>
                <w:bCs/>
                <w:iCs/>
                <w:sz w:val="28"/>
                <w:szCs w:val="28"/>
              </w:rPr>
              <w:t>Генеза українськоїфілософсько-правової думки</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rPr>
            </w:pPr>
            <w:r>
              <w:rPr>
                <w:rFonts w:ascii="Times New Roman" w:hAnsi="Times New Roman"/>
                <w:sz w:val="28"/>
                <w:szCs w:val="28"/>
              </w:rPr>
              <w:t>14</w:t>
            </w:r>
          </w:p>
        </w:tc>
      </w:tr>
      <w:tr w:rsidR="00BF5A8D" w:rsidRPr="004B4A10" w:rsidTr="00E059E2">
        <w:trPr>
          <w:trHeight w:val="694"/>
        </w:trPr>
        <w:tc>
          <w:tcPr>
            <w:tcW w:w="379" w:type="pct"/>
            <w:shd w:val="clear" w:color="auto" w:fill="auto"/>
            <w:vAlign w:val="center"/>
          </w:tcPr>
          <w:p w:rsidR="00BF5A8D" w:rsidRPr="00607C6C" w:rsidRDefault="00BF5A8D" w:rsidP="0055396B">
            <w:pPr>
              <w:pStyle w:val="aff1"/>
              <w:rPr>
                <w:rFonts w:ascii="Times New Roman" w:hAnsi="Times New Roman"/>
                <w:sz w:val="28"/>
                <w:szCs w:val="28"/>
              </w:rPr>
            </w:pPr>
            <w:r w:rsidRPr="00607C6C">
              <w:rPr>
                <w:rFonts w:ascii="Times New Roman" w:hAnsi="Times New Roman"/>
                <w:sz w:val="28"/>
                <w:szCs w:val="28"/>
              </w:rPr>
              <w:t>3.</w:t>
            </w:r>
          </w:p>
        </w:tc>
        <w:tc>
          <w:tcPr>
            <w:tcW w:w="3787" w:type="pct"/>
            <w:shd w:val="clear" w:color="auto" w:fill="auto"/>
            <w:vAlign w:val="center"/>
          </w:tcPr>
          <w:p w:rsidR="00BF5A8D" w:rsidRPr="00607C6C" w:rsidRDefault="00BF5A8D" w:rsidP="0055396B">
            <w:pPr>
              <w:pStyle w:val="aff1"/>
              <w:rPr>
                <w:rFonts w:ascii="Times New Roman" w:hAnsi="Times New Roman"/>
                <w:sz w:val="28"/>
                <w:szCs w:val="28"/>
              </w:rPr>
            </w:pPr>
            <w:r w:rsidRPr="00BF5A8D">
              <w:rPr>
                <w:rFonts w:ascii="Times New Roman" w:hAnsi="Times New Roman"/>
                <w:sz w:val="28"/>
                <w:szCs w:val="28"/>
                <w:lang w:val="uk-UA"/>
              </w:rPr>
              <w:t>Форми буття права: ідея права, закон, правове життя</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lang w:val="uk-UA"/>
              </w:rPr>
            </w:pPr>
            <w:r>
              <w:rPr>
                <w:rFonts w:ascii="Times New Roman" w:hAnsi="Times New Roman"/>
                <w:sz w:val="28"/>
                <w:szCs w:val="28"/>
                <w:lang w:val="uk-UA"/>
              </w:rPr>
              <w:t>14</w:t>
            </w:r>
          </w:p>
        </w:tc>
      </w:tr>
      <w:tr w:rsidR="00BF5A8D" w:rsidRPr="004B4A10" w:rsidTr="00E059E2">
        <w:trPr>
          <w:trHeight w:val="564"/>
        </w:trPr>
        <w:tc>
          <w:tcPr>
            <w:tcW w:w="379" w:type="pct"/>
            <w:shd w:val="clear" w:color="auto" w:fill="auto"/>
            <w:vAlign w:val="center"/>
          </w:tcPr>
          <w:p w:rsidR="00BF5A8D" w:rsidRPr="00607C6C" w:rsidRDefault="00BF5A8D" w:rsidP="0055396B">
            <w:pPr>
              <w:pStyle w:val="aff1"/>
              <w:rPr>
                <w:rFonts w:ascii="Times New Roman" w:hAnsi="Times New Roman"/>
                <w:sz w:val="28"/>
                <w:szCs w:val="28"/>
              </w:rPr>
            </w:pPr>
            <w:r w:rsidRPr="00607C6C">
              <w:rPr>
                <w:rFonts w:ascii="Times New Roman" w:hAnsi="Times New Roman"/>
                <w:sz w:val="28"/>
                <w:szCs w:val="28"/>
              </w:rPr>
              <w:t>4.</w:t>
            </w:r>
          </w:p>
        </w:tc>
        <w:tc>
          <w:tcPr>
            <w:tcW w:w="3787" w:type="pct"/>
            <w:shd w:val="clear" w:color="auto" w:fill="auto"/>
            <w:vAlign w:val="center"/>
          </w:tcPr>
          <w:p w:rsidR="00BF5A8D" w:rsidRPr="00607C6C" w:rsidRDefault="00BF5A8D" w:rsidP="0055396B">
            <w:pPr>
              <w:pStyle w:val="aff1"/>
              <w:rPr>
                <w:rFonts w:ascii="Times New Roman" w:hAnsi="Times New Roman"/>
                <w:sz w:val="28"/>
                <w:szCs w:val="28"/>
              </w:rPr>
            </w:pPr>
            <w:r w:rsidRPr="00BF5A8D">
              <w:rPr>
                <w:rFonts w:ascii="Times New Roman" w:hAnsi="Times New Roman"/>
                <w:sz w:val="28"/>
                <w:szCs w:val="28"/>
                <w:lang w:val="uk-UA"/>
              </w:rPr>
              <w:t>Морально-правова свідомість. Типи мотиваційних конфліктів у морально-правовій свідомості людини</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rPr>
            </w:pPr>
            <w:r>
              <w:rPr>
                <w:rFonts w:ascii="Times New Roman" w:hAnsi="Times New Roman"/>
                <w:sz w:val="28"/>
                <w:szCs w:val="28"/>
              </w:rPr>
              <w:t>14</w:t>
            </w:r>
          </w:p>
        </w:tc>
      </w:tr>
      <w:tr w:rsidR="00BF5A8D" w:rsidRPr="004B4A10" w:rsidTr="00E059E2">
        <w:trPr>
          <w:trHeight w:val="558"/>
        </w:trPr>
        <w:tc>
          <w:tcPr>
            <w:tcW w:w="379" w:type="pct"/>
            <w:shd w:val="clear" w:color="auto" w:fill="auto"/>
            <w:vAlign w:val="center"/>
          </w:tcPr>
          <w:p w:rsidR="00BF5A8D" w:rsidRPr="00607C6C" w:rsidRDefault="00BF5A8D" w:rsidP="0055396B">
            <w:pPr>
              <w:pStyle w:val="aff1"/>
              <w:rPr>
                <w:rFonts w:ascii="Times New Roman" w:hAnsi="Times New Roman"/>
                <w:sz w:val="28"/>
                <w:szCs w:val="28"/>
              </w:rPr>
            </w:pPr>
            <w:r w:rsidRPr="00607C6C">
              <w:rPr>
                <w:rFonts w:ascii="Times New Roman" w:hAnsi="Times New Roman"/>
                <w:sz w:val="28"/>
                <w:szCs w:val="28"/>
              </w:rPr>
              <w:t>5.</w:t>
            </w:r>
          </w:p>
        </w:tc>
        <w:tc>
          <w:tcPr>
            <w:tcW w:w="3787" w:type="pct"/>
            <w:shd w:val="clear" w:color="auto" w:fill="auto"/>
            <w:vAlign w:val="center"/>
          </w:tcPr>
          <w:p w:rsidR="00BF5A8D" w:rsidRPr="00607C6C" w:rsidRDefault="00BF5A8D" w:rsidP="0055396B">
            <w:pPr>
              <w:pStyle w:val="aff1"/>
              <w:rPr>
                <w:rFonts w:ascii="Times New Roman" w:hAnsi="Times New Roman"/>
                <w:sz w:val="28"/>
                <w:szCs w:val="28"/>
              </w:rPr>
            </w:pPr>
            <w:r w:rsidRPr="00BF5A8D">
              <w:rPr>
                <w:rFonts w:ascii="Times New Roman" w:hAnsi="Times New Roman"/>
                <w:sz w:val="28"/>
                <w:szCs w:val="28"/>
                <w:lang w:val="uk-UA"/>
              </w:rPr>
              <w:t>Ціннісні основи права: рівність, свобода, справедливість</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lang w:val="uk-UA"/>
              </w:rPr>
            </w:pPr>
            <w:r>
              <w:rPr>
                <w:rFonts w:ascii="Times New Roman" w:hAnsi="Times New Roman"/>
                <w:sz w:val="28"/>
                <w:szCs w:val="28"/>
                <w:lang w:val="uk-UA"/>
              </w:rPr>
              <w:t>14</w:t>
            </w:r>
          </w:p>
        </w:tc>
      </w:tr>
      <w:tr w:rsidR="00BF5A8D" w:rsidRPr="004B4A10" w:rsidTr="00E059E2">
        <w:trPr>
          <w:trHeight w:val="552"/>
        </w:trPr>
        <w:tc>
          <w:tcPr>
            <w:tcW w:w="379" w:type="pct"/>
            <w:shd w:val="clear" w:color="auto" w:fill="auto"/>
            <w:vAlign w:val="center"/>
          </w:tcPr>
          <w:p w:rsidR="00BF5A8D" w:rsidRPr="00607C6C" w:rsidRDefault="00BF5A8D" w:rsidP="0055396B">
            <w:pPr>
              <w:pStyle w:val="aff1"/>
              <w:rPr>
                <w:rFonts w:ascii="Times New Roman" w:hAnsi="Times New Roman"/>
                <w:sz w:val="28"/>
                <w:szCs w:val="28"/>
              </w:rPr>
            </w:pPr>
            <w:r w:rsidRPr="00607C6C">
              <w:rPr>
                <w:rFonts w:ascii="Times New Roman" w:hAnsi="Times New Roman"/>
                <w:sz w:val="28"/>
                <w:szCs w:val="28"/>
              </w:rPr>
              <w:t>6.</w:t>
            </w:r>
          </w:p>
        </w:tc>
        <w:tc>
          <w:tcPr>
            <w:tcW w:w="3787" w:type="pct"/>
            <w:shd w:val="clear" w:color="auto" w:fill="auto"/>
            <w:vAlign w:val="center"/>
          </w:tcPr>
          <w:p w:rsidR="00BF5A8D" w:rsidRPr="00607C6C" w:rsidRDefault="00BF5A8D" w:rsidP="0055396B">
            <w:pPr>
              <w:pStyle w:val="aff1"/>
              <w:rPr>
                <w:rFonts w:ascii="Times New Roman" w:hAnsi="Times New Roman"/>
                <w:sz w:val="28"/>
                <w:szCs w:val="28"/>
              </w:rPr>
            </w:pPr>
            <w:r w:rsidRPr="00BF5A8D">
              <w:rPr>
                <w:rFonts w:ascii="Times New Roman" w:hAnsi="Times New Roman"/>
                <w:sz w:val="28"/>
                <w:szCs w:val="28"/>
                <w:lang w:val="uk-UA"/>
              </w:rPr>
              <w:t>Судове покарання. Роль принципів рівності і справедливості в покаранні</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rPr>
            </w:pPr>
            <w:r>
              <w:rPr>
                <w:rFonts w:ascii="Times New Roman" w:hAnsi="Times New Roman"/>
                <w:sz w:val="28"/>
                <w:szCs w:val="28"/>
              </w:rPr>
              <w:t>14</w:t>
            </w:r>
          </w:p>
        </w:tc>
      </w:tr>
      <w:tr w:rsidR="00BF5A8D" w:rsidRPr="004B4A10" w:rsidTr="00E059E2">
        <w:trPr>
          <w:trHeight w:val="560"/>
        </w:trPr>
        <w:tc>
          <w:tcPr>
            <w:tcW w:w="379" w:type="pct"/>
            <w:shd w:val="clear" w:color="auto" w:fill="auto"/>
            <w:vAlign w:val="center"/>
          </w:tcPr>
          <w:p w:rsidR="00BF5A8D" w:rsidRPr="00607C6C" w:rsidRDefault="00BF5A8D" w:rsidP="0055396B">
            <w:pPr>
              <w:pStyle w:val="aff1"/>
              <w:rPr>
                <w:rFonts w:ascii="Times New Roman" w:hAnsi="Times New Roman"/>
                <w:sz w:val="28"/>
                <w:szCs w:val="28"/>
              </w:rPr>
            </w:pPr>
            <w:r w:rsidRPr="00607C6C">
              <w:rPr>
                <w:rFonts w:ascii="Times New Roman" w:hAnsi="Times New Roman"/>
                <w:sz w:val="28"/>
                <w:szCs w:val="28"/>
              </w:rPr>
              <w:t>7.</w:t>
            </w:r>
          </w:p>
        </w:tc>
        <w:tc>
          <w:tcPr>
            <w:tcW w:w="3787" w:type="pct"/>
            <w:shd w:val="clear" w:color="auto" w:fill="auto"/>
            <w:vAlign w:val="center"/>
          </w:tcPr>
          <w:p w:rsidR="00BF5A8D" w:rsidRPr="00607C6C" w:rsidRDefault="00BF5A8D" w:rsidP="0055396B">
            <w:pPr>
              <w:pStyle w:val="aff1"/>
              <w:rPr>
                <w:rFonts w:ascii="Times New Roman" w:hAnsi="Times New Roman"/>
                <w:sz w:val="28"/>
                <w:szCs w:val="28"/>
              </w:rPr>
            </w:pPr>
            <w:r w:rsidRPr="00BF5A8D">
              <w:rPr>
                <w:rFonts w:ascii="Times New Roman" w:hAnsi="Times New Roman"/>
                <w:color w:val="000000"/>
                <w:spacing w:val="5"/>
                <w:sz w:val="28"/>
                <w:szCs w:val="28"/>
              </w:rPr>
              <w:t>Правова культура: поняття та структура</w:t>
            </w:r>
          </w:p>
        </w:tc>
        <w:tc>
          <w:tcPr>
            <w:tcW w:w="834" w:type="pct"/>
            <w:shd w:val="clear" w:color="auto" w:fill="auto"/>
            <w:vAlign w:val="center"/>
          </w:tcPr>
          <w:p w:rsidR="00BF5A8D" w:rsidRPr="00607C6C" w:rsidRDefault="00E059E2" w:rsidP="0055396B">
            <w:pPr>
              <w:pStyle w:val="aff1"/>
              <w:rPr>
                <w:rFonts w:ascii="Times New Roman" w:hAnsi="Times New Roman"/>
                <w:sz w:val="28"/>
                <w:szCs w:val="28"/>
              </w:rPr>
            </w:pPr>
            <w:r>
              <w:rPr>
                <w:rFonts w:ascii="Times New Roman" w:hAnsi="Times New Roman"/>
                <w:sz w:val="28"/>
                <w:szCs w:val="28"/>
              </w:rPr>
              <w:t>16</w:t>
            </w:r>
          </w:p>
        </w:tc>
      </w:tr>
      <w:tr w:rsidR="00BF5A8D" w:rsidRPr="004B4A10" w:rsidTr="00E059E2">
        <w:trPr>
          <w:trHeight w:val="558"/>
        </w:trPr>
        <w:tc>
          <w:tcPr>
            <w:tcW w:w="4166" w:type="pct"/>
            <w:gridSpan w:val="2"/>
            <w:shd w:val="clear" w:color="auto" w:fill="auto"/>
            <w:vAlign w:val="center"/>
          </w:tcPr>
          <w:p w:rsidR="00BF5A8D" w:rsidRPr="00607C6C" w:rsidRDefault="00BF5A8D" w:rsidP="0055396B">
            <w:pPr>
              <w:pStyle w:val="aff1"/>
              <w:rPr>
                <w:rFonts w:ascii="Times New Roman" w:hAnsi="Times New Roman"/>
                <w:b/>
                <w:sz w:val="28"/>
                <w:szCs w:val="28"/>
              </w:rPr>
            </w:pPr>
            <w:r w:rsidRPr="00607C6C">
              <w:rPr>
                <w:rFonts w:ascii="Times New Roman" w:hAnsi="Times New Roman"/>
                <w:b/>
                <w:sz w:val="28"/>
                <w:szCs w:val="28"/>
              </w:rPr>
              <w:t>Разом годин</w:t>
            </w:r>
          </w:p>
        </w:tc>
        <w:tc>
          <w:tcPr>
            <w:tcW w:w="834" w:type="pct"/>
            <w:shd w:val="clear" w:color="auto" w:fill="auto"/>
            <w:vAlign w:val="center"/>
          </w:tcPr>
          <w:p w:rsidR="00BF5A8D" w:rsidRPr="00BF5A8D" w:rsidRDefault="00E059E2" w:rsidP="0055396B">
            <w:pPr>
              <w:pStyle w:val="aff1"/>
              <w:rPr>
                <w:rFonts w:ascii="Times New Roman" w:hAnsi="Times New Roman"/>
                <w:b/>
                <w:sz w:val="28"/>
                <w:szCs w:val="28"/>
                <w:lang w:val="uk-UA"/>
              </w:rPr>
            </w:pPr>
            <w:r>
              <w:rPr>
                <w:rFonts w:ascii="Times New Roman" w:hAnsi="Times New Roman"/>
                <w:b/>
                <w:sz w:val="28"/>
                <w:szCs w:val="28"/>
                <w:lang w:val="uk-UA"/>
              </w:rPr>
              <w:t>100</w:t>
            </w:r>
          </w:p>
        </w:tc>
      </w:tr>
    </w:tbl>
    <w:p w:rsidR="001820FE" w:rsidRDefault="001820FE" w:rsidP="00BF5A8D">
      <w:pPr>
        <w:spacing w:after="0" w:line="240" w:lineRule="auto"/>
        <w:ind w:firstLine="567"/>
        <w:jc w:val="center"/>
        <w:rPr>
          <w:rFonts w:ascii="Times New Roman" w:hAnsi="Times New Roman"/>
          <w:b/>
          <w:sz w:val="28"/>
          <w:szCs w:val="28"/>
          <w:lang w:val="uk-UA"/>
        </w:rPr>
      </w:pPr>
    </w:p>
    <w:p w:rsidR="00BF5A8D" w:rsidRDefault="00BF5A8D" w:rsidP="00BF5A8D">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6.4. </w:t>
      </w:r>
      <w:r w:rsidRPr="003E6F9C">
        <w:rPr>
          <w:rFonts w:ascii="Times New Roman" w:hAnsi="Times New Roman"/>
          <w:b/>
          <w:sz w:val="28"/>
          <w:szCs w:val="28"/>
          <w:lang w:val="uk-UA"/>
        </w:rPr>
        <w:t xml:space="preserve">Орієнтовна тематика індивідуальних </w:t>
      </w:r>
    </w:p>
    <w:p w:rsidR="00BF5A8D" w:rsidRDefault="00BF5A8D" w:rsidP="00BF5A8D">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т</w:t>
      </w:r>
      <w:r w:rsidRPr="003E6F9C">
        <w:rPr>
          <w:rFonts w:ascii="Times New Roman" w:hAnsi="Times New Roman"/>
          <w:b/>
          <w:sz w:val="28"/>
          <w:szCs w:val="28"/>
          <w:lang w:val="uk-UA"/>
        </w:rPr>
        <w:t>а групових завдань</w:t>
      </w:r>
    </w:p>
    <w:p w:rsidR="00E059E2" w:rsidRPr="003E6F9C" w:rsidRDefault="00E059E2" w:rsidP="00BF5A8D">
      <w:pPr>
        <w:spacing w:after="0" w:line="240" w:lineRule="auto"/>
        <w:ind w:firstLine="567"/>
        <w:jc w:val="center"/>
        <w:rPr>
          <w:rFonts w:ascii="Times New Roman" w:hAnsi="Times New Roman"/>
          <w:b/>
          <w:sz w:val="28"/>
          <w:szCs w:val="28"/>
          <w:lang w:val="uk-UA"/>
        </w:rPr>
      </w:pP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Генеза предмету філософії права в культурі та цивілізації.</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Філософія права і політика.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Значення філософії права в підготовці майбутніх юристів.</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Методологічна функція філософії права в системі правової науки.</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lastRenderedPageBreak/>
        <w:t>Співвідношення основних методологічних підходів до визначення поняття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Легізм та юридичне праворозуміння: порівняльна характеристика.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Необхідність зміни типу праворозуміння в сучасних українських умовах.</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Легістський стиль мислення: загальна характеристика.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Проблема утвердження правового закону та правової держави як основна ідея лібертарної концепції.</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Юснатуралізм як традиція в філософсько-правовій думці Західної Європи.</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Гуго Гроцій:  розробка ідей природного права та суспільного договору.</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Філософські основи права та держави Т.Гоббса. Три закони природного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Філософсько-правове вчення Дж.Локка.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Теорія Монтеск’є – систематизація політико-правових знань.</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Політико-правове вчення Руссо: теорія суспільного договору.</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Історична школа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Кант: людина як суб’єкт моральної та правової свідомості.</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Категоріальна структура дослідження права в “Філософії права” Г.Гегеля: абстрактне право, вільна воля, договір, власність.</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 xml:space="preserve">Гегель: свобода як субстанція права. Право як дійсність свободи. </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Гегель про правову державу.</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Вчення Г.Кельзена про  “чисту” теорію права як вершина легізму.</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Відродження природно-правових ідей в ХХ ст.</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Принцип плюралізму в сучасних філософських концепціях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Світоглядні основи світських і теологічних концепцій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Р. Паунд як представник американської соціологічної юриспруденції.</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Є.Ерліх  про “живе право”.</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Концепція аномії Р. Мертона.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bCs/>
          <w:sz w:val="28"/>
          <w:szCs w:val="28"/>
          <w:lang w:val="uk-UA"/>
        </w:rPr>
      </w:pPr>
      <w:r w:rsidRPr="00BF5A8D">
        <w:rPr>
          <w:rFonts w:ascii="Times New Roman" w:hAnsi="Times New Roman"/>
          <w:bCs/>
          <w:sz w:val="28"/>
          <w:szCs w:val="28"/>
          <w:lang w:val="uk-UA"/>
        </w:rPr>
        <w:t>Соціально-правове протиріччя як основний предмет філософсько-правового дослідження.</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bCs/>
          <w:sz w:val="28"/>
          <w:szCs w:val="28"/>
          <w:lang w:val="uk-UA"/>
        </w:rPr>
      </w:pPr>
      <w:r w:rsidRPr="00BF5A8D">
        <w:rPr>
          <w:rFonts w:ascii="Times New Roman" w:hAnsi="Times New Roman"/>
          <w:bCs/>
          <w:sz w:val="28"/>
          <w:szCs w:val="28"/>
          <w:lang w:val="uk-UA"/>
        </w:rPr>
        <w:t>Г.Гегель про антагонізм раба і пана.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bCs/>
          <w:sz w:val="28"/>
          <w:szCs w:val="28"/>
          <w:lang w:val="uk-UA"/>
        </w:rPr>
      </w:pPr>
      <w:r w:rsidRPr="00BF5A8D">
        <w:rPr>
          <w:rFonts w:ascii="Times New Roman" w:hAnsi="Times New Roman"/>
          <w:bCs/>
          <w:sz w:val="28"/>
          <w:szCs w:val="28"/>
          <w:lang w:val="uk-UA"/>
        </w:rPr>
        <w:t>Ідея агонально-ігрового начала в правосудді в концепції Й.Гейзінга.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bCs/>
          <w:sz w:val="28"/>
          <w:szCs w:val="28"/>
          <w:lang w:val="uk-UA"/>
        </w:rPr>
      </w:pPr>
      <w:r w:rsidRPr="00BF5A8D">
        <w:rPr>
          <w:rFonts w:ascii="Times New Roman" w:hAnsi="Times New Roman"/>
          <w:bCs/>
          <w:sz w:val="28"/>
          <w:szCs w:val="28"/>
          <w:lang w:val="uk-UA"/>
        </w:rPr>
        <w:t>Державне (позитивне) та надпозитивне право.</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Звичаєве право, його роль і значимість в умовах побудови громадянського суспільства.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Нормативна структура релігійної та правової свідомості.</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Становлення особистості як суб’єкта права в епоху античності.</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Сучасні філософські концепції про походження та сутність людини.</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Персоналістична революція в сучасному світі: загальна характеристика.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lastRenderedPageBreak/>
        <w:t>Образ людини в сучасному праві.</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Право на життя: філософсько-правовий аналіз.</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Право як культурна цінність.</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Сутність аксіологічного підходу до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Моральні засади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Робота Л. Фуллера “Мораль права: загальна характеристика”.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Концепція Ролза про справедливість як ввищу цінність права.</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Моральна якість закону як актуальна проблема української сучасності.</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Особливості міждисциплінарної кореляції визначень категорій “злочин” та “покарання”.</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 xml:space="preserve">Історичний розвиток змісту категорій “злочин” та “покарання”. </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Проблема визначення абсолютних якісних ознак злочину.</w:t>
      </w:r>
    </w:p>
    <w:p w:rsidR="0049793D" w:rsidRPr="00BF5A8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Проблема смертної кари як найвищої міри покарання через призму філософського осмислення недоторканості людського життя.</w:t>
      </w:r>
    </w:p>
    <w:p w:rsidR="0049793D" w:rsidRDefault="0049793D" w:rsidP="00BF5A8D">
      <w:pPr>
        <w:pStyle w:val="aff1"/>
        <w:numPr>
          <w:ilvl w:val="0"/>
          <w:numId w:val="12"/>
        </w:numPr>
        <w:spacing w:line="276" w:lineRule="auto"/>
        <w:ind w:left="284" w:right="141" w:hanging="426"/>
        <w:jc w:val="both"/>
        <w:rPr>
          <w:rFonts w:ascii="Times New Roman" w:hAnsi="Times New Roman"/>
          <w:sz w:val="28"/>
          <w:szCs w:val="28"/>
          <w:lang w:val="uk-UA"/>
        </w:rPr>
      </w:pPr>
      <w:r w:rsidRPr="00BF5A8D">
        <w:rPr>
          <w:rFonts w:ascii="Times New Roman" w:hAnsi="Times New Roman"/>
          <w:sz w:val="28"/>
          <w:szCs w:val="28"/>
          <w:lang w:val="uk-UA"/>
        </w:rPr>
        <w:t>Філософське осмислення відплати.</w:t>
      </w:r>
    </w:p>
    <w:p w:rsidR="004D47B0" w:rsidRPr="00BF5A8D" w:rsidRDefault="004D47B0" w:rsidP="004D47B0">
      <w:pPr>
        <w:pStyle w:val="aff1"/>
        <w:spacing w:line="276" w:lineRule="auto"/>
        <w:ind w:left="284" w:right="141"/>
        <w:jc w:val="both"/>
        <w:rPr>
          <w:rFonts w:ascii="Times New Roman" w:hAnsi="Times New Roman"/>
          <w:sz w:val="28"/>
          <w:szCs w:val="28"/>
          <w:lang w:val="uk-UA"/>
        </w:rPr>
      </w:pPr>
    </w:p>
    <w:p w:rsidR="004D47B0" w:rsidRPr="004D47B0" w:rsidRDefault="004D47B0" w:rsidP="004D47B0">
      <w:pPr>
        <w:shd w:val="clear" w:color="auto" w:fill="FFFFFF"/>
        <w:autoSpaceDE w:val="0"/>
        <w:autoSpaceDN w:val="0"/>
        <w:adjustRightInd w:val="0"/>
        <w:ind w:left="360"/>
        <w:jc w:val="center"/>
        <w:rPr>
          <w:rFonts w:ascii="Times New Roman" w:hAnsi="Times New Roman" w:cs="Times New Roman"/>
          <w:b/>
          <w:sz w:val="28"/>
          <w:szCs w:val="28"/>
          <w:lang w:val="uk-UA"/>
        </w:rPr>
      </w:pPr>
      <w:r w:rsidRPr="004D47B0">
        <w:rPr>
          <w:rFonts w:ascii="Times New Roman" w:hAnsi="Times New Roman" w:cs="Times New Roman"/>
          <w:b/>
          <w:sz w:val="28"/>
          <w:szCs w:val="28"/>
          <w:lang w:val="uk-UA"/>
        </w:rPr>
        <w:t>7. МЕТОДИ НАВЧАННЯ</w:t>
      </w:r>
    </w:p>
    <w:p w:rsidR="007C00C8" w:rsidRPr="007C00C8" w:rsidRDefault="004D47B0" w:rsidP="004D47B0">
      <w:pPr>
        <w:ind w:left="-142"/>
        <w:jc w:val="both"/>
        <w:rPr>
          <w:rFonts w:ascii="Times New Roman" w:hAnsi="Times New Roman" w:cs="Times New Roman"/>
          <w:sz w:val="28"/>
          <w:szCs w:val="28"/>
        </w:rPr>
      </w:pPr>
      <w:r>
        <w:rPr>
          <w:rFonts w:ascii="Times New Roman" w:hAnsi="Times New Roman" w:cs="Times New Roman"/>
          <w:sz w:val="28"/>
          <w:szCs w:val="28"/>
          <w:lang w:val="uk-UA"/>
        </w:rPr>
        <w:tab/>
      </w:r>
      <w:r w:rsidR="00E059E2">
        <w:rPr>
          <w:rFonts w:ascii="Times New Roman" w:hAnsi="Times New Roman" w:cs="Times New Roman"/>
          <w:sz w:val="28"/>
          <w:szCs w:val="28"/>
          <w:lang w:val="uk-UA"/>
        </w:rPr>
        <w:tab/>
      </w:r>
      <w:r w:rsidRPr="004D47B0">
        <w:rPr>
          <w:rFonts w:ascii="Times New Roman" w:hAnsi="Times New Roman" w:cs="Times New Roman"/>
          <w:sz w:val="28"/>
          <w:szCs w:val="28"/>
          <w:lang w:val="uk-UA"/>
        </w:rPr>
        <w:t xml:space="preserve">Під час лекційного курсу застосовуються слайдові презентації у програмі </w:t>
      </w:r>
      <w:r w:rsidRPr="004D47B0">
        <w:rPr>
          <w:rFonts w:ascii="Times New Roman" w:hAnsi="Times New Roman" w:cs="Times New Roman"/>
          <w:sz w:val="28"/>
          <w:szCs w:val="28"/>
        </w:rPr>
        <w:t>MicrosoftOfficePowerPoint</w:t>
      </w:r>
      <w:r w:rsidRPr="004D47B0">
        <w:rPr>
          <w:rFonts w:ascii="Times New Roman" w:hAnsi="Times New Roman" w:cs="Times New Roman"/>
          <w:sz w:val="28"/>
          <w:szCs w:val="28"/>
          <w:lang w:val="uk-UA"/>
        </w:rPr>
        <w:t>, роздатковий матеріал, дискусійне обговорення проблемних питань.</w:t>
      </w:r>
      <w:r w:rsidR="007C00C8">
        <w:rPr>
          <w:rFonts w:ascii="Times New Roman" w:hAnsi="Times New Roman" w:cs="Times New Roman"/>
          <w:sz w:val="28"/>
          <w:szCs w:val="28"/>
          <w:lang w:val="uk-UA"/>
        </w:rPr>
        <w:t xml:space="preserve"> Використовуються лекції-конференції, лекції, бесіди, лекції-диспути.</w:t>
      </w:r>
    </w:p>
    <w:p w:rsidR="004D47B0" w:rsidRPr="004D47B0" w:rsidRDefault="004D47B0" w:rsidP="004D47B0">
      <w:pPr>
        <w:ind w:left="-142"/>
        <w:jc w:val="both"/>
        <w:rPr>
          <w:rFonts w:ascii="Times New Roman" w:hAnsi="Times New Roman" w:cs="Times New Roman"/>
          <w:sz w:val="28"/>
          <w:szCs w:val="28"/>
        </w:rPr>
      </w:pPr>
      <w:r>
        <w:rPr>
          <w:rFonts w:ascii="Times New Roman" w:hAnsi="Times New Roman" w:cs="Times New Roman"/>
          <w:sz w:val="28"/>
          <w:szCs w:val="28"/>
          <w:lang w:val="uk-UA"/>
        </w:rPr>
        <w:tab/>
      </w:r>
      <w:r w:rsidR="00E059E2">
        <w:rPr>
          <w:rFonts w:ascii="Times New Roman" w:hAnsi="Times New Roman" w:cs="Times New Roman"/>
          <w:sz w:val="28"/>
          <w:szCs w:val="28"/>
          <w:lang w:val="uk-UA"/>
        </w:rPr>
        <w:tab/>
      </w:r>
      <w:r w:rsidRPr="004D47B0">
        <w:rPr>
          <w:rFonts w:ascii="Times New Roman" w:hAnsi="Times New Roman" w:cs="Times New Roman"/>
          <w:sz w:val="28"/>
          <w:szCs w:val="28"/>
          <w:lang w:val="uk-UA"/>
        </w:rPr>
        <w:t>Практичні заняття проводяться у вигляді семінарів</w:t>
      </w:r>
      <w:r w:rsidR="007C00C8">
        <w:rPr>
          <w:rFonts w:ascii="Times New Roman" w:hAnsi="Times New Roman" w:cs="Times New Roman"/>
          <w:sz w:val="28"/>
          <w:szCs w:val="28"/>
          <w:lang w:val="uk-UA"/>
        </w:rPr>
        <w:t>, досліджень, конференцій</w:t>
      </w:r>
      <w:r w:rsidRPr="004D47B0">
        <w:rPr>
          <w:rFonts w:ascii="Times New Roman" w:hAnsi="Times New Roman" w:cs="Times New Roman"/>
          <w:sz w:val="28"/>
          <w:szCs w:val="28"/>
          <w:lang w:val="uk-UA"/>
        </w:rPr>
        <w:t>.</w:t>
      </w:r>
    </w:p>
    <w:p w:rsidR="004D47B0" w:rsidRPr="004D47B0" w:rsidRDefault="004D47B0" w:rsidP="004D47B0">
      <w:pPr>
        <w:pStyle w:val="ac"/>
        <w:widowControl w:val="0"/>
        <w:shd w:val="clear" w:color="auto" w:fill="FFFFFF"/>
        <w:autoSpaceDE w:val="0"/>
        <w:autoSpaceDN w:val="0"/>
        <w:adjustRightInd w:val="0"/>
        <w:ind w:left="-142"/>
        <w:jc w:val="both"/>
        <w:rPr>
          <w:b/>
          <w:sz w:val="28"/>
          <w:szCs w:val="28"/>
        </w:rPr>
      </w:pPr>
    </w:p>
    <w:p w:rsidR="004D47B0" w:rsidRDefault="004D47B0" w:rsidP="004D47B0">
      <w:pPr>
        <w:pStyle w:val="ac"/>
        <w:widowControl w:val="0"/>
        <w:shd w:val="clear" w:color="auto" w:fill="FFFFFF"/>
        <w:autoSpaceDE w:val="0"/>
        <w:autoSpaceDN w:val="0"/>
        <w:adjustRightInd w:val="0"/>
        <w:ind w:left="-142"/>
        <w:jc w:val="center"/>
        <w:rPr>
          <w:b/>
          <w:sz w:val="28"/>
          <w:szCs w:val="28"/>
        </w:rPr>
      </w:pPr>
      <w:r w:rsidRPr="004D47B0">
        <w:rPr>
          <w:b/>
          <w:sz w:val="28"/>
          <w:szCs w:val="28"/>
        </w:rPr>
        <w:t>8. ФОРМИ ПОТОЧНОГО ТА ПІДСУМКОВОГО КОНТРОЛЮ</w:t>
      </w:r>
    </w:p>
    <w:p w:rsidR="00E059E2" w:rsidRPr="004D47B0" w:rsidRDefault="00E059E2" w:rsidP="004D47B0">
      <w:pPr>
        <w:pStyle w:val="ac"/>
        <w:widowControl w:val="0"/>
        <w:shd w:val="clear" w:color="auto" w:fill="FFFFFF"/>
        <w:autoSpaceDE w:val="0"/>
        <w:autoSpaceDN w:val="0"/>
        <w:adjustRightInd w:val="0"/>
        <w:ind w:left="-142"/>
        <w:jc w:val="center"/>
        <w:rPr>
          <w:b/>
          <w:sz w:val="28"/>
          <w:szCs w:val="28"/>
        </w:rPr>
      </w:pPr>
    </w:p>
    <w:p w:rsidR="004D47B0" w:rsidRPr="00E059E2" w:rsidRDefault="004D47B0" w:rsidP="00E059E2">
      <w:pPr>
        <w:pStyle w:val="aff1"/>
        <w:tabs>
          <w:tab w:val="left" w:pos="709"/>
          <w:tab w:val="left" w:pos="851"/>
        </w:tabs>
        <w:spacing w:line="276" w:lineRule="auto"/>
        <w:jc w:val="both"/>
        <w:rPr>
          <w:rFonts w:ascii="Times New Roman" w:hAnsi="Times New Roman"/>
          <w:sz w:val="28"/>
          <w:szCs w:val="28"/>
        </w:rPr>
      </w:pPr>
      <w:r>
        <w:rPr>
          <w:lang w:val="uk-UA"/>
        </w:rPr>
        <w:tab/>
      </w:r>
      <w:r w:rsidR="00E059E2">
        <w:rPr>
          <w:lang w:val="uk-UA"/>
        </w:rPr>
        <w:tab/>
      </w:r>
      <w:r w:rsidRPr="00E059E2">
        <w:rPr>
          <w:rFonts w:ascii="Times New Roman" w:hAnsi="Times New Roman"/>
          <w:sz w:val="28"/>
          <w:szCs w:val="28"/>
        </w:rPr>
        <w:t>Поточний контроль з предмету «</w:t>
      </w:r>
      <w:r w:rsidRPr="00E059E2">
        <w:rPr>
          <w:rFonts w:ascii="Times New Roman" w:hAnsi="Times New Roman"/>
          <w:sz w:val="28"/>
          <w:szCs w:val="28"/>
          <w:lang w:val="uk-UA"/>
        </w:rPr>
        <w:t>Філософія права</w:t>
      </w:r>
      <w:r w:rsidRPr="00E059E2">
        <w:rPr>
          <w:rFonts w:ascii="Times New Roman" w:hAnsi="Times New Roman"/>
          <w:sz w:val="28"/>
          <w:szCs w:val="28"/>
        </w:rPr>
        <w:t>» включаєтематичнеоцінювання та модульний контроль.</w:t>
      </w:r>
    </w:p>
    <w:p w:rsidR="004D47B0" w:rsidRPr="00E059E2" w:rsidRDefault="00CF4479" w:rsidP="00E059E2">
      <w:pPr>
        <w:pStyle w:val="aff1"/>
        <w:tabs>
          <w:tab w:val="left" w:pos="709"/>
          <w:tab w:val="left" w:pos="851"/>
        </w:tabs>
        <w:spacing w:line="276" w:lineRule="auto"/>
        <w:jc w:val="both"/>
        <w:rPr>
          <w:rFonts w:ascii="Times New Roman" w:hAnsi="Times New Roman"/>
          <w:sz w:val="28"/>
          <w:szCs w:val="28"/>
          <w:lang w:val="uk-UA"/>
        </w:rPr>
      </w:pPr>
      <w:r w:rsidRPr="00E059E2">
        <w:rPr>
          <w:rFonts w:ascii="Times New Roman" w:hAnsi="Times New Roman"/>
          <w:sz w:val="28"/>
          <w:szCs w:val="28"/>
          <w:lang w:val="uk-UA"/>
        </w:rPr>
        <w:tab/>
      </w:r>
      <w:r w:rsidR="00E059E2" w:rsidRPr="00E059E2">
        <w:rPr>
          <w:rFonts w:ascii="Times New Roman" w:hAnsi="Times New Roman"/>
          <w:sz w:val="28"/>
          <w:szCs w:val="28"/>
          <w:lang w:val="uk-UA"/>
        </w:rPr>
        <w:tab/>
      </w:r>
      <w:r w:rsidR="004D47B0" w:rsidRPr="00E059E2">
        <w:rPr>
          <w:rFonts w:ascii="Times New Roman" w:hAnsi="Times New Roman"/>
          <w:sz w:val="28"/>
          <w:szCs w:val="28"/>
          <w:lang w:val="uk-UA"/>
        </w:rPr>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4D47B0" w:rsidRPr="00E059E2" w:rsidRDefault="00CF4479" w:rsidP="00E059E2">
      <w:pPr>
        <w:pStyle w:val="aff1"/>
        <w:tabs>
          <w:tab w:val="left" w:pos="709"/>
          <w:tab w:val="left" w:pos="851"/>
        </w:tabs>
        <w:spacing w:line="276" w:lineRule="auto"/>
        <w:jc w:val="both"/>
        <w:rPr>
          <w:rFonts w:ascii="Times New Roman" w:hAnsi="Times New Roman"/>
          <w:sz w:val="28"/>
          <w:szCs w:val="28"/>
          <w:lang w:val="uk-UA"/>
        </w:rPr>
      </w:pPr>
      <w:r w:rsidRPr="00E059E2">
        <w:rPr>
          <w:rFonts w:ascii="Times New Roman" w:hAnsi="Times New Roman"/>
          <w:sz w:val="28"/>
          <w:szCs w:val="28"/>
          <w:lang w:val="uk-UA"/>
        </w:rPr>
        <w:tab/>
      </w:r>
      <w:r w:rsidR="00E059E2" w:rsidRPr="00E059E2">
        <w:rPr>
          <w:rFonts w:ascii="Times New Roman" w:hAnsi="Times New Roman"/>
          <w:sz w:val="28"/>
          <w:szCs w:val="28"/>
          <w:lang w:val="uk-UA"/>
        </w:rPr>
        <w:tab/>
      </w:r>
      <w:r w:rsidR="004D47B0" w:rsidRPr="00E059E2">
        <w:rPr>
          <w:rFonts w:ascii="Times New Roman" w:hAnsi="Times New Roman"/>
          <w:sz w:val="28"/>
          <w:szCs w:val="28"/>
        </w:rPr>
        <w:t>Поточний контроль за виконанням ІНДЗ здійснюєтьсявідповідно до графікувиконаннязавдання.</w:t>
      </w:r>
    </w:p>
    <w:p w:rsidR="004D47B0" w:rsidRPr="00E059E2" w:rsidRDefault="00CF4479" w:rsidP="00E059E2">
      <w:pPr>
        <w:pStyle w:val="aff1"/>
        <w:tabs>
          <w:tab w:val="left" w:pos="709"/>
          <w:tab w:val="left" w:pos="851"/>
        </w:tabs>
        <w:spacing w:line="276" w:lineRule="auto"/>
        <w:jc w:val="both"/>
        <w:rPr>
          <w:rFonts w:ascii="Times New Roman" w:hAnsi="Times New Roman"/>
          <w:sz w:val="28"/>
          <w:szCs w:val="28"/>
        </w:rPr>
      </w:pPr>
      <w:r w:rsidRPr="00E059E2">
        <w:rPr>
          <w:rFonts w:ascii="Times New Roman" w:hAnsi="Times New Roman"/>
          <w:sz w:val="28"/>
          <w:szCs w:val="28"/>
          <w:lang w:val="uk-UA"/>
        </w:rPr>
        <w:tab/>
      </w:r>
      <w:r w:rsidR="00E059E2" w:rsidRPr="00E059E2">
        <w:rPr>
          <w:rFonts w:ascii="Times New Roman" w:hAnsi="Times New Roman"/>
          <w:sz w:val="28"/>
          <w:szCs w:val="28"/>
          <w:lang w:val="uk-UA"/>
        </w:rPr>
        <w:tab/>
      </w:r>
      <w:r w:rsidR="004D47B0" w:rsidRPr="00E059E2">
        <w:rPr>
          <w:rFonts w:ascii="Times New Roman" w:hAnsi="Times New Roman"/>
          <w:sz w:val="28"/>
          <w:szCs w:val="28"/>
        </w:rPr>
        <w:t xml:space="preserve">Модульний контроль проводиться у формікомп’ютерноготестування. </w:t>
      </w:r>
    </w:p>
    <w:p w:rsidR="004D47B0" w:rsidRPr="00E059E2" w:rsidRDefault="00E059E2" w:rsidP="00E059E2">
      <w:pPr>
        <w:pStyle w:val="aff1"/>
        <w:tabs>
          <w:tab w:val="left" w:pos="709"/>
          <w:tab w:val="left" w:pos="851"/>
        </w:tabs>
        <w:spacing w:line="276" w:lineRule="auto"/>
        <w:jc w:val="both"/>
        <w:rPr>
          <w:rFonts w:ascii="Times New Roman" w:hAnsi="Times New Roman"/>
          <w:sz w:val="28"/>
          <w:szCs w:val="28"/>
        </w:rPr>
      </w:pPr>
      <w:r w:rsidRPr="00E059E2">
        <w:rPr>
          <w:rFonts w:ascii="Times New Roman" w:hAnsi="Times New Roman"/>
          <w:sz w:val="28"/>
          <w:szCs w:val="28"/>
        </w:rPr>
        <w:tab/>
      </w:r>
      <w:r w:rsidR="004D47B0" w:rsidRPr="00E059E2">
        <w:rPr>
          <w:rFonts w:ascii="Times New Roman" w:hAnsi="Times New Roman"/>
          <w:sz w:val="28"/>
          <w:szCs w:val="28"/>
        </w:rPr>
        <w:t>Кількістьотриманихбалів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4D47B0" w:rsidRPr="00E059E2" w:rsidRDefault="00E059E2" w:rsidP="00E059E2">
      <w:pPr>
        <w:pStyle w:val="aff1"/>
        <w:tabs>
          <w:tab w:val="left" w:pos="709"/>
          <w:tab w:val="left" w:pos="851"/>
        </w:tabs>
        <w:spacing w:line="276" w:lineRule="auto"/>
        <w:jc w:val="both"/>
        <w:rPr>
          <w:rFonts w:ascii="Times New Roman" w:hAnsi="Times New Roman"/>
          <w:sz w:val="28"/>
          <w:szCs w:val="28"/>
        </w:rPr>
      </w:pPr>
      <w:r>
        <w:rPr>
          <w:rFonts w:ascii="Times New Roman" w:hAnsi="Times New Roman"/>
          <w:sz w:val="28"/>
          <w:szCs w:val="28"/>
        </w:rPr>
        <w:lastRenderedPageBreak/>
        <w:tab/>
      </w:r>
      <w:r w:rsidR="004D47B0" w:rsidRPr="00E059E2">
        <w:rPr>
          <w:rFonts w:ascii="Times New Roman" w:hAnsi="Times New Roman"/>
          <w:sz w:val="28"/>
          <w:szCs w:val="28"/>
        </w:rPr>
        <w:t>Підсумковий контроль навчальноїдіяльностістудентівздійснюється у формізаліку  у 2 семестрі за результатами поточного контролю (тематичногооцінювання, виконання ІНДЗ та модульного контролю).</w:t>
      </w:r>
    </w:p>
    <w:p w:rsidR="004D47B0" w:rsidRPr="00E059E2" w:rsidRDefault="00CF4479" w:rsidP="00E059E2">
      <w:pPr>
        <w:pStyle w:val="aff1"/>
        <w:tabs>
          <w:tab w:val="left" w:pos="709"/>
          <w:tab w:val="left" w:pos="851"/>
        </w:tabs>
        <w:spacing w:line="276" w:lineRule="auto"/>
        <w:jc w:val="both"/>
        <w:rPr>
          <w:rFonts w:ascii="Times New Roman" w:hAnsi="Times New Roman"/>
          <w:sz w:val="28"/>
          <w:szCs w:val="28"/>
        </w:rPr>
      </w:pPr>
      <w:r w:rsidRPr="00E059E2">
        <w:rPr>
          <w:rFonts w:ascii="Times New Roman" w:hAnsi="Times New Roman"/>
          <w:sz w:val="28"/>
          <w:szCs w:val="28"/>
          <w:lang w:val="uk-UA"/>
        </w:rPr>
        <w:tab/>
      </w:r>
      <w:r w:rsidR="004D47B0" w:rsidRPr="00E059E2">
        <w:rPr>
          <w:rFonts w:ascii="Times New Roman" w:hAnsi="Times New Roman"/>
          <w:sz w:val="28"/>
          <w:szCs w:val="28"/>
        </w:rPr>
        <w:t>Підсумковий контроль навчальноїдіяльностістудентівздійснюється у формііспиту  у</w:t>
      </w:r>
      <w:r w:rsidRPr="00E059E2">
        <w:rPr>
          <w:rFonts w:ascii="Times New Roman" w:hAnsi="Times New Roman"/>
          <w:sz w:val="28"/>
          <w:szCs w:val="28"/>
          <w:lang w:val="uk-UA"/>
        </w:rPr>
        <w:t>9</w:t>
      </w:r>
      <w:r w:rsidR="004D47B0" w:rsidRPr="00E059E2">
        <w:rPr>
          <w:rFonts w:ascii="Times New Roman" w:hAnsi="Times New Roman"/>
          <w:sz w:val="28"/>
          <w:szCs w:val="28"/>
        </w:rPr>
        <w:t>семестрі за результатами поточного контролю (тематичногооцінювання, виконання ІНДЗ та модульного контролю).</w:t>
      </w:r>
    </w:p>
    <w:p w:rsidR="004D47B0" w:rsidRPr="004D47B0" w:rsidRDefault="004D47B0" w:rsidP="004D47B0">
      <w:pPr>
        <w:pStyle w:val="ac"/>
        <w:widowControl w:val="0"/>
        <w:shd w:val="clear" w:color="auto" w:fill="FFFFFF"/>
        <w:autoSpaceDE w:val="0"/>
        <w:autoSpaceDN w:val="0"/>
        <w:adjustRightInd w:val="0"/>
        <w:ind w:left="-142"/>
        <w:jc w:val="center"/>
        <w:rPr>
          <w:b/>
          <w:sz w:val="28"/>
          <w:szCs w:val="28"/>
        </w:rPr>
      </w:pPr>
    </w:p>
    <w:p w:rsidR="004D47B0" w:rsidRPr="004D47B0" w:rsidRDefault="004D47B0" w:rsidP="004D47B0">
      <w:pPr>
        <w:widowControl w:val="0"/>
        <w:shd w:val="clear" w:color="auto" w:fill="FFFFFF"/>
        <w:autoSpaceDE w:val="0"/>
        <w:autoSpaceDN w:val="0"/>
        <w:adjustRightInd w:val="0"/>
        <w:ind w:left="-142"/>
        <w:jc w:val="center"/>
        <w:rPr>
          <w:rFonts w:ascii="Times New Roman" w:hAnsi="Times New Roman" w:cs="Times New Roman"/>
          <w:b/>
          <w:sz w:val="28"/>
          <w:szCs w:val="28"/>
        </w:rPr>
      </w:pPr>
      <w:r w:rsidRPr="004D47B0">
        <w:rPr>
          <w:rFonts w:ascii="Times New Roman" w:hAnsi="Times New Roman" w:cs="Times New Roman"/>
          <w:b/>
          <w:sz w:val="28"/>
          <w:szCs w:val="28"/>
        </w:rPr>
        <w:t>9. ЗАСОБИ ОЦІНЮВАННЯ РЕЗУЛЬТАТІВ НАВЧАННЯ</w:t>
      </w:r>
    </w:p>
    <w:p w:rsidR="004D47B0" w:rsidRPr="004D47B0" w:rsidRDefault="00CF4479" w:rsidP="004D47B0">
      <w:pPr>
        <w:widowControl w:val="0"/>
        <w:shd w:val="clear" w:color="auto" w:fill="FFFFFF"/>
        <w:autoSpaceDE w:val="0"/>
        <w:autoSpaceDN w:val="0"/>
        <w:adjustRightInd w:val="0"/>
        <w:ind w:left="-142"/>
        <w:jc w:val="both"/>
        <w:rPr>
          <w:rFonts w:ascii="Times New Roman" w:hAnsi="Times New Roman" w:cs="Times New Roman"/>
          <w:sz w:val="28"/>
          <w:szCs w:val="28"/>
        </w:rPr>
      </w:pPr>
      <w:r>
        <w:rPr>
          <w:rFonts w:ascii="Times New Roman" w:hAnsi="Times New Roman" w:cs="Times New Roman"/>
          <w:sz w:val="28"/>
          <w:szCs w:val="28"/>
          <w:lang w:val="uk-UA"/>
        </w:rPr>
        <w:tab/>
      </w:r>
      <w:r w:rsidR="004D47B0" w:rsidRPr="004D47B0">
        <w:rPr>
          <w:rFonts w:ascii="Times New Roman" w:hAnsi="Times New Roman" w:cs="Times New Roman"/>
          <w:sz w:val="28"/>
          <w:szCs w:val="28"/>
        </w:rPr>
        <w:t>Оцінка за лекційнезаняттявиставляється за активність студента в дискусії, якість конспекту.</w:t>
      </w:r>
    </w:p>
    <w:p w:rsidR="004D47B0" w:rsidRPr="004D47B0" w:rsidRDefault="00CF4479" w:rsidP="004D47B0">
      <w:pPr>
        <w:widowControl w:val="0"/>
        <w:shd w:val="clear" w:color="auto" w:fill="FFFFFF"/>
        <w:autoSpaceDE w:val="0"/>
        <w:autoSpaceDN w:val="0"/>
        <w:adjustRightInd w:val="0"/>
        <w:ind w:left="-142"/>
        <w:jc w:val="both"/>
        <w:rPr>
          <w:rFonts w:ascii="Times New Roman" w:hAnsi="Times New Roman" w:cs="Times New Roman"/>
          <w:sz w:val="28"/>
          <w:szCs w:val="28"/>
        </w:rPr>
      </w:pPr>
      <w:r>
        <w:rPr>
          <w:rFonts w:ascii="Times New Roman" w:hAnsi="Times New Roman" w:cs="Times New Roman"/>
          <w:sz w:val="28"/>
          <w:szCs w:val="28"/>
          <w:lang w:val="uk-UA"/>
        </w:rPr>
        <w:tab/>
      </w:r>
      <w:r w:rsidR="004D47B0" w:rsidRPr="004D47B0">
        <w:rPr>
          <w:rFonts w:ascii="Times New Roman" w:hAnsi="Times New Roman" w:cs="Times New Roman"/>
          <w:sz w:val="28"/>
          <w:szCs w:val="28"/>
        </w:rPr>
        <w:t xml:space="preserve">Оцінку на практичному занятті студент отримує за виконанірозрахункові, лабораторніроботи, командніпроекти, зробленідоповіді, презентації, реферати, есе, активністьпід час дискусій. </w:t>
      </w:r>
    </w:p>
    <w:p w:rsidR="004D47B0" w:rsidRPr="00CF4479" w:rsidRDefault="00CF4479" w:rsidP="004D47B0">
      <w:pPr>
        <w:widowControl w:val="0"/>
        <w:shd w:val="clear" w:color="auto" w:fill="FFFFFF"/>
        <w:autoSpaceDE w:val="0"/>
        <w:autoSpaceDN w:val="0"/>
        <w:adjustRightInd w:val="0"/>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D47B0" w:rsidRPr="00CF4479">
        <w:rPr>
          <w:rFonts w:ascii="Times New Roman" w:hAnsi="Times New Roman" w:cs="Times New Roman"/>
          <w:sz w:val="28"/>
          <w:szCs w:val="28"/>
          <w:lang w:val="uk-UA"/>
        </w:rPr>
        <w:t>Під час модульного та підсумкового контролю засобами оцінювання результатів навчання з дисципліни є стандартизовані комп’ютерні тести.</w:t>
      </w:r>
    </w:p>
    <w:p w:rsidR="0049793D" w:rsidRPr="00CF4479" w:rsidRDefault="004D47B0" w:rsidP="004D47B0">
      <w:pPr>
        <w:ind w:left="-142" w:right="141"/>
        <w:jc w:val="both"/>
        <w:rPr>
          <w:rFonts w:ascii="Times New Roman" w:hAnsi="Times New Roman" w:cs="Times New Roman"/>
          <w:b/>
          <w:sz w:val="28"/>
          <w:szCs w:val="28"/>
          <w:lang w:val="uk-UA"/>
        </w:rPr>
      </w:pPr>
      <w:r w:rsidRPr="00CF4479">
        <w:rPr>
          <w:rFonts w:ascii="Times New Roman" w:hAnsi="Times New Roman" w:cs="Times New Roman"/>
          <w:b/>
          <w:sz w:val="28"/>
          <w:szCs w:val="28"/>
          <w:lang w:val="uk-UA"/>
        </w:rPr>
        <w:br w:type="page"/>
      </w:r>
    </w:p>
    <w:p w:rsidR="004D47B0" w:rsidRPr="003E6F9C" w:rsidRDefault="004D47B0" w:rsidP="004D47B0">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r>
        <w:rPr>
          <w:rFonts w:ascii="Times New Roman" w:hAnsi="Times New Roman"/>
          <w:b/>
          <w:sz w:val="28"/>
          <w:szCs w:val="28"/>
          <w:lang w:val="uk-UA"/>
        </w:rPr>
        <w:lastRenderedPageBreak/>
        <w:t xml:space="preserve">10. </w:t>
      </w:r>
      <w:r w:rsidRPr="003E6F9C">
        <w:rPr>
          <w:rFonts w:ascii="Times New Roman" w:hAnsi="Times New Roman"/>
          <w:b/>
          <w:sz w:val="28"/>
          <w:szCs w:val="28"/>
          <w:lang w:val="uk-UA"/>
        </w:rPr>
        <w:t>КРИТЕРІЇ ОЦІНЮВАННЯ РЕЗУЛЬТАТІВ НАВЧАННЯ</w:t>
      </w:r>
    </w:p>
    <w:p w:rsidR="004D47B0" w:rsidRPr="003E6F9C" w:rsidRDefault="004D47B0" w:rsidP="004D47B0">
      <w:pPr>
        <w:spacing w:after="0"/>
        <w:ind w:firstLine="709"/>
        <w:jc w:val="both"/>
        <w:rPr>
          <w:rFonts w:ascii="Times New Roman" w:hAnsi="Times New Roman"/>
          <w:sz w:val="28"/>
          <w:szCs w:val="28"/>
          <w:lang w:val="uk-UA"/>
        </w:rPr>
      </w:pPr>
    </w:p>
    <w:p w:rsidR="004D47B0" w:rsidRPr="000437DA" w:rsidRDefault="004D47B0" w:rsidP="004D47B0">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Поточний </w:t>
      </w:r>
      <w:r w:rsidRPr="00875D76">
        <w:rPr>
          <w:rFonts w:ascii="Times New Roman" w:hAnsi="Times New Roman"/>
          <w:sz w:val="28"/>
          <w:szCs w:val="28"/>
          <w:lang w:val="uk-UA"/>
        </w:rPr>
        <w:t xml:space="preserve">контроль успішності здобувачів вищої освіти здійснюється за чотирирівневою шкалою ‒ </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2</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 xml:space="preserve">, </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З</w:t>
      </w:r>
      <w:r w:rsidRPr="00875D76">
        <w:rPr>
          <w:rFonts w:ascii="Times New Roman" w:hAnsi="Times New Roman"/>
          <w:spacing w:val="-2"/>
          <w:sz w:val="28"/>
          <w:szCs w:val="28"/>
          <w:lang w:val="uk-UA"/>
        </w:rPr>
        <w:t>»</w:t>
      </w:r>
      <w:r w:rsidRPr="00875D76">
        <w:rPr>
          <w:rFonts w:ascii="Times New Roman" w:hAnsi="Times New Roman"/>
          <w:spacing w:val="-2"/>
          <w:sz w:val="28"/>
          <w:szCs w:val="28"/>
        </w:rPr>
        <w:t xml:space="preserve">, </w:t>
      </w:r>
      <w:r w:rsidRPr="00875D76">
        <w:rPr>
          <w:rFonts w:ascii="Times New Roman" w:hAnsi="Times New Roman"/>
          <w:spacing w:val="-2"/>
          <w:sz w:val="28"/>
          <w:szCs w:val="28"/>
          <w:lang w:val="uk-UA"/>
        </w:rPr>
        <w:t>«</w:t>
      </w:r>
      <w:r w:rsidRPr="00875D76">
        <w:rPr>
          <w:rFonts w:ascii="Times New Roman" w:hAnsi="Times New Roman"/>
          <w:spacing w:val="-2"/>
          <w:sz w:val="28"/>
          <w:szCs w:val="28"/>
        </w:rPr>
        <w:t>4</w:t>
      </w:r>
      <w:r w:rsidRPr="00875D76">
        <w:rPr>
          <w:rFonts w:ascii="Times New Roman" w:hAnsi="Times New Roman"/>
          <w:spacing w:val="-2"/>
          <w:sz w:val="28"/>
          <w:szCs w:val="28"/>
          <w:lang w:val="uk-UA"/>
        </w:rPr>
        <w:t>»</w:t>
      </w:r>
      <w:r w:rsidRPr="00875D76">
        <w:rPr>
          <w:rFonts w:ascii="Times New Roman" w:hAnsi="Times New Roman"/>
          <w:spacing w:val="-2"/>
          <w:sz w:val="28"/>
          <w:szCs w:val="28"/>
        </w:rPr>
        <w:t xml:space="preserve">, </w:t>
      </w:r>
      <w:r w:rsidRPr="00875D76">
        <w:rPr>
          <w:rFonts w:ascii="Times New Roman" w:hAnsi="Times New Roman"/>
          <w:spacing w:val="-2"/>
          <w:sz w:val="28"/>
          <w:szCs w:val="28"/>
          <w:lang w:val="uk-UA"/>
        </w:rPr>
        <w:t>«</w:t>
      </w:r>
      <w:r w:rsidRPr="00875D76">
        <w:rPr>
          <w:rFonts w:ascii="Times New Roman" w:hAnsi="Times New Roman"/>
          <w:spacing w:val="-2"/>
          <w:sz w:val="28"/>
          <w:szCs w:val="28"/>
        </w:rPr>
        <w:t>5</w:t>
      </w:r>
      <w:r w:rsidRPr="00875D76">
        <w:rPr>
          <w:rFonts w:ascii="Times New Roman" w:hAnsi="Times New Roman"/>
          <w:spacing w:val="-2"/>
          <w:sz w:val="28"/>
          <w:szCs w:val="28"/>
          <w:lang w:val="uk-UA"/>
        </w:rPr>
        <w:t>»</w:t>
      </w:r>
      <w:r>
        <w:rPr>
          <w:rFonts w:ascii="Times New Roman" w:hAnsi="Times New Roman"/>
          <w:spacing w:val="-3"/>
          <w:sz w:val="28"/>
          <w:szCs w:val="28"/>
          <w:lang w:val="uk-UA"/>
        </w:rPr>
        <w:t>.</w:t>
      </w:r>
    </w:p>
    <w:p w:rsidR="004D47B0" w:rsidRPr="003E6F9C" w:rsidRDefault="004D47B0" w:rsidP="004D47B0">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p>
    <w:p w:rsidR="004D47B0" w:rsidRDefault="004D47B0" w:rsidP="004D47B0">
      <w:pPr>
        <w:spacing w:after="0"/>
        <w:ind w:firstLine="709"/>
        <w:jc w:val="center"/>
        <w:rPr>
          <w:rFonts w:ascii="Times New Roman" w:hAnsi="Times New Roman"/>
          <w:b/>
          <w:color w:val="000000"/>
          <w:sz w:val="28"/>
          <w:szCs w:val="28"/>
          <w:lang w:val="uk-UA"/>
        </w:rPr>
      </w:pPr>
      <w:r>
        <w:rPr>
          <w:rFonts w:ascii="Times New Roman" w:hAnsi="Times New Roman"/>
          <w:b/>
          <w:color w:val="000000"/>
          <w:sz w:val="28"/>
          <w:szCs w:val="28"/>
        </w:rPr>
        <w:t>Критеріїоцінювання</w:t>
      </w:r>
      <w:r>
        <w:rPr>
          <w:rFonts w:ascii="Times New Roman" w:hAnsi="Times New Roman"/>
          <w:b/>
          <w:color w:val="000000"/>
          <w:sz w:val="28"/>
          <w:szCs w:val="28"/>
          <w:lang w:val="uk-UA"/>
        </w:rPr>
        <w:t>результатів навчання</w:t>
      </w:r>
    </w:p>
    <w:p w:rsidR="004D47B0" w:rsidRPr="003E6F9C" w:rsidRDefault="004D47B0" w:rsidP="004D47B0">
      <w:pPr>
        <w:spacing w:after="0"/>
        <w:ind w:firstLine="709"/>
        <w:jc w:val="center"/>
        <w:rPr>
          <w:rFonts w:ascii="Times New Roman" w:hAnsi="Times New Roman"/>
          <w:b/>
          <w:color w:val="000000"/>
          <w:sz w:val="28"/>
          <w:szCs w:val="28"/>
        </w:rPr>
      </w:pPr>
      <w:r w:rsidRPr="003E6F9C">
        <w:rPr>
          <w:rFonts w:ascii="Times New Roman" w:hAnsi="Times New Roman"/>
          <w:b/>
          <w:color w:val="000000"/>
          <w:sz w:val="28"/>
          <w:szCs w:val="28"/>
          <w:lang w:val="uk-UA"/>
        </w:rPr>
        <w:t>за чотирирівневою</w:t>
      </w:r>
      <w:r>
        <w:rPr>
          <w:rFonts w:ascii="Times New Roman" w:hAnsi="Times New Roman"/>
          <w:b/>
          <w:color w:val="000000"/>
          <w:sz w:val="28"/>
          <w:szCs w:val="28"/>
          <w:lang w:val="uk-UA"/>
        </w:rPr>
        <w:t>шкалою</w:t>
      </w:r>
    </w:p>
    <w:p w:rsidR="004D47B0" w:rsidRPr="00C62283" w:rsidRDefault="004D47B0" w:rsidP="004D47B0">
      <w:pPr>
        <w:widowControl w:val="0"/>
        <w:shd w:val="clear" w:color="auto" w:fill="FFFFFF"/>
        <w:autoSpaceDE w:val="0"/>
        <w:autoSpaceDN w:val="0"/>
        <w:adjustRightInd w:val="0"/>
        <w:spacing w:after="0" w:line="240" w:lineRule="auto"/>
        <w:ind w:firstLine="567"/>
        <w:jc w:val="both"/>
        <w:rPr>
          <w:rFonts w:ascii="Times New Roman" w:hAnsi="Times New Roman"/>
          <w:sz w:val="16"/>
          <w:szCs w:val="16"/>
          <w:lang w:val="uk-UA"/>
        </w:rPr>
      </w:pPr>
    </w:p>
    <w:tbl>
      <w:tblPr>
        <w:tblStyle w:val="aff6"/>
        <w:tblW w:w="0" w:type="auto"/>
        <w:tblLook w:val="01E0"/>
      </w:tblPr>
      <w:tblGrid>
        <w:gridCol w:w="2235"/>
        <w:gridCol w:w="7336"/>
      </w:tblGrid>
      <w:tr w:rsidR="004D47B0" w:rsidRPr="00875D76" w:rsidTr="0055396B">
        <w:tc>
          <w:tcPr>
            <w:tcW w:w="2235" w:type="dxa"/>
          </w:tcPr>
          <w:p w:rsidR="004D47B0" w:rsidRPr="00875D76" w:rsidRDefault="004D47B0" w:rsidP="0055396B">
            <w:pPr>
              <w:jc w:val="center"/>
              <w:rPr>
                <w:b/>
                <w:sz w:val="28"/>
                <w:szCs w:val="28"/>
              </w:rPr>
            </w:pPr>
            <w:r w:rsidRPr="00875D76">
              <w:rPr>
                <w:b/>
                <w:sz w:val="28"/>
                <w:szCs w:val="28"/>
              </w:rPr>
              <w:t>Бали</w:t>
            </w:r>
          </w:p>
        </w:tc>
        <w:tc>
          <w:tcPr>
            <w:tcW w:w="7336" w:type="dxa"/>
          </w:tcPr>
          <w:p w:rsidR="004D47B0" w:rsidRPr="00875D76" w:rsidRDefault="004D47B0" w:rsidP="0055396B">
            <w:pPr>
              <w:jc w:val="center"/>
              <w:rPr>
                <w:b/>
                <w:sz w:val="28"/>
                <w:szCs w:val="28"/>
              </w:rPr>
            </w:pPr>
            <w:r w:rsidRPr="00875D76">
              <w:rPr>
                <w:b/>
                <w:sz w:val="28"/>
                <w:szCs w:val="28"/>
              </w:rPr>
              <w:t>Критеріїоцінювання</w:t>
            </w:r>
          </w:p>
        </w:tc>
      </w:tr>
      <w:tr w:rsidR="004D47B0" w:rsidRPr="00875D76" w:rsidTr="0055396B">
        <w:tc>
          <w:tcPr>
            <w:tcW w:w="2235" w:type="dxa"/>
          </w:tcPr>
          <w:p w:rsidR="004D47B0" w:rsidRPr="00875D76" w:rsidRDefault="004D47B0" w:rsidP="0055396B">
            <w:pPr>
              <w:jc w:val="center"/>
              <w:rPr>
                <w:b/>
                <w:sz w:val="28"/>
                <w:szCs w:val="28"/>
              </w:rPr>
            </w:pPr>
            <w:r w:rsidRPr="00875D76">
              <w:rPr>
                <w:b/>
                <w:sz w:val="28"/>
                <w:szCs w:val="28"/>
              </w:rPr>
              <w:t>«Відмінно»</w:t>
            </w:r>
          </w:p>
        </w:tc>
        <w:tc>
          <w:tcPr>
            <w:tcW w:w="7336" w:type="dxa"/>
          </w:tcPr>
          <w:p w:rsidR="004D47B0" w:rsidRPr="00875D76" w:rsidRDefault="004D47B0" w:rsidP="0055396B">
            <w:pPr>
              <w:jc w:val="both"/>
              <w:rPr>
                <w:b/>
                <w:sz w:val="28"/>
                <w:szCs w:val="28"/>
              </w:rPr>
            </w:pPr>
            <w:r w:rsidRPr="00875D76">
              <w:rPr>
                <w:sz w:val="28"/>
                <w:szCs w:val="28"/>
                <w:lang w:val="uk-UA"/>
              </w:rPr>
              <w:t>Отримують за роботу</w:t>
            </w:r>
            <w:r>
              <w:rPr>
                <w:sz w:val="28"/>
                <w:szCs w:val="28"/>
                <w:lang w:val="uk-UA"/>
              </w:rPr>
              <w:t>,</w:t>
            </w:r>
            <w:r w:rsidRPr="00875D76">
              <w:rPr>
                <w:sz w:val="28"/>
                <w:szCs w:val="28"/>
              </w:rPr>
              <w:t xml:space="preserve"> в якійповн</w:t>
            </w:r>
            <w:r>
              <w:rPr>
                <w:sz w:val="28"/>
                <w:szCs w:val="28"/>
                <w:lang w:val="uk-UA"/>
              </w:rPr>
              <w:t>істю</w:t>
            </w:r>
            <w:r w:rsidRPr="00875D76">
              <w:rPr>
                <w:sz w:val="28"/>
                <w:szCs w:val="28"/>
              </w:rPr>
              <w:t xml:space="preserve"> і правильно виконан</w:t>
            </w:r>
            <w:r w:rsidRPr="00875D76">
              <w:rPr>
                <w:sz w:val="28"/>
                <w:szCs w:val="28"/>
                <w:lang w:val="uk-UA"/>
              </w:rPr>
              <w:t>о</w:t>
            </w:r>
            <w:r w:rsidRPr="00875D76">
              <w:rPr>
                <w:sz w:val="28"/>
                <w:szCs w:val="28"/>
              </w:rPr>
              <w:t xml:space="preserve">завдання. </w:t>
            </w:r>
            <w:r>
              <w:rPr>
                <w:sz w:val="28"/>
                <w:szCs w:val="28"/>
                <w:lang w:val="uk-UA"/>
              </w:rPr>
              <w:t>Водночас</w:t>
            </w:r>
            <w:r w:rsidRPr="00875D76">
              <w:rPr>
                <w:sz w:val="28"/>
                <w:szCs w:val="28"/>
                <w:lang w:val="uk-UA"/>
              </w:rPr>
              <w:t>здобувач вищої освіти</w:t>
            </w:r>
            <w:r>
              <w:rPr>
                <w:sz w:val="28"/>
                <w:szCs w:val="28"/>
                <w:lang w:val="uk-UA"/>
              </w:rPr>
              <w:t>має продемонструвати</w:t>
            </w:r>
            <w:r w:rsidRPr="00875D76">
              <w:rPr>
                <w:sz w:val="28"/>
                <w:szCs w:val="28"/>
              </w:rPr>
              <w:t>вмінняаналізувати і оцінюватиявища, факти і процеси, застосовуватинауковіметоди для аналізуконкретнихситуацій, робитисамостійнівисновки, на основіякихпрогнозуватиможливийрозвитокподій і процесів, докладнообґрунтуватисвоїтвердження та висновки.</w:t>
            </w:r>
          </w:p>
        </w:tc>
      </w:tr>
      <w:tr w:rsidR="004D47B0" w:rsidRPr="00875D76" w:rsidTr="0055396B">
        <w:tc>
          <w:tcPr>
            <w:tcW w:w="2235" w:type="dxa"/>
          </w:tcPr>
          <w:p w:rsidR="004D47B0" w:rsidRPr="00875D76" w:rsidRDefault="004D47B0" w:rsidP="0055396B">
            <w:pPr>
              <w:jc w:val="center"/>
              <w:rPr>
                <w:b/>
                <w:sz w:val="28"/>
                <w:szCs w:val="28"/>
              </w:rPr>
            </w:pPr>
            <w:r w:rsidRPr="00875D76">
              <w:rPr>
                <w:b/>
                <w:sz w:val="28"/>
                <w:szCs w:val="28"/>
              </w:rPr>
              <w:t>«Добре»</w:t>
            </w:r>
          </w:p>
        </w:tc>
        <w:tc>
          <w:tcPr>
            <w:tcW w:w="7336" w:type="dxa"/>
          </w:tcPr>
          <w:p w:rsidR="004D47B0" w:rsidRPr="00875D76" w:rsidRDefault="004D47B0" w:rsidP="0055396B">
            <w:pPr>
              <w:jc w:val="both"/>
              <w:rPr>
                <w:b/>
                <w:sz w:val="28"/>
                <w:szCs w:val="28"/>
                <w:lang w:val="uk-UA"/>
              </w:rPr>
            </w:pPr>
            <w:r w:rsidRPr="00875D76">
              <w:rPr>
                <w:sz w:val="28"/>
                <w:szCs w:val="28"/>
                <w:lang w:val="uk-UA"/>
              </w:rPr>
              <w:t>Отримують</w:t>
            </w:r>
            <w:r w:rsidRPr="00875D76">
              <w:rPr>
                <w:sz w:val="28"/>
                <w:szCs w:val="28"/>
              </w:rPr>
              <w:t xml:space="preserve"> за роботу, в якійповн</w:t>
            </w:r>
            <w:r>
              <w:rPr>
                <w:sz w:val="28"/>
                <w:szCs w:val="28"/>
                <w:lang w:val="uk-UA"/>
              </w:rPr>
              <w:t>істю</w:t>
            </w:r>
            <w:r w:rsidRPr="00875D76">
              <w:rPr>
                <w:sz w:val="28"/>
                <w:szCs w:val="28"/>
              </w:rPr>
              <w:t xml:space="preserve"> і правильно виконан</w:t>
            </w:r>
            <w:r w:rsidRPr="00875D76">
              <w:rPr>
                <w:sz w:val="28"/>
                <w:szCs w:val="28"/>
                <w:lang w:val="uk-UA"/>
              </w:rPr>
              <w:t xml:space="preserve">о75 </w:t>
            </w:r>
            <w:r w:rsidRPr="00875D76">
              <w:rPr>
                <w:sz w:val="28"/>
                <w:szCs w:val="28"/>
              </w:rPr>
              <w:t xml:space="preserve">% завдань. </w:t>
            </w:r>
            <w:r>
              <w:rPr>
                <w:sz w:val="28"/>
                <w:szCs w:val="28"/>
                <w:lang w:val="uk-UA"/>
              </w:rPr>
              <w:t>Водночас</w:t>
            </w:r>
            <w:r w:rsidRPr="00875D76">
              <w:rPr>
                <w:sz w:val="28"/>
                <w:szCs w:val="28"/>
                <w:lang w:val="uk-UA"/>
              </w:rPr>
              <w:t>здобувач вищої освіти</w:t>
            </w:r>
            <w:r>
              <w:rPr>
                <w:sz w:val="28"/>
                <w:szCs w:val="28"/>
                <w:lang w:val="uk-UA"/>
              </w:rPr>
              <w:t>ви</w:t>
            </w:r>
            <w:r w:rsidRPr="00875D76">
              <w:rPr>
                <w:sz w:val="28"/>
                <w:szCs w:val="28"/>
              </w:rPr>
              <w:t>являєнавичкианалізувати і оцінюватиявища, факти і події, робитисамостійнівисновки, на основіякихпрогнозуватиможливийрозвитокподій і процесів та докладнообґрунтуватисвоїтвердження та висновки.</w:t>
            </w:r>
          </w:p>
        </w:tc>
      </w:tr>
      <w:tr w:rsidR="004D47B0" w:rsidRPr="00875D76" w:rsidTr="0055396B">
        <w:tc>
          <w:tcPr>
            <w:tcW w:w="2235" w:type="dxa"/>
          </w:tcPr>
          <w:p w:rsidR="004D47B0" w:rsidRPr="00875D76" w:rsidRDefault="004D47B0" w:rsidP="0055396B">
            <w:pPr>
              <w:jc w:val="center"/>
              <w:rPr>
                <w:b/>
                <w:sz w:val="28"/>
                <w:szCs w:val="28"/>
              </w:rPr>
            </w:pPr>
            <w:r w:rsidRPr="00875D76">
              <w:rPr>
                <w:b/>
                <w:sz w:val="28"/>
                <w:szCs w:val="28"/>
              </w:rPr>
              <w:t>«Задовільно»</w:t>
            </w:r>
          </w:p>
        </w:tc>
        <w:tc>
          <w:tcPr>
            <w:tcW w:w="7336" w:type="dxa"/>
          </w:tcPr>
          <w:p w:rsidR="004D47B0" w:rsidRPr="00875D76" w:rsidRDefault="004D47B0" w:rsidP="0055396B">
            <w:pPr>
              <w:jc w:val="both"/>
              <w:rPr>
                <w:b/>
                <w:sz w:val="28"/>
                <w:szCs w:val="28"/>
                <w:lang w:val="uk-UA"/>
              </w:rPr>
            </w:pPr>
            <w:r w:rsidRPr="00875D76">
              <w:rPr>
                <w:sz w:val="28"/>
                <w:szCs w:val="28"/>
                <w:lang w:val="uk-UA"/>
              </w:rPr>
              <w:t>Отримують</w:t>
            </w:r>
            <w:r w:rsidRPr="00875D76">
              <w:rPr>
                <w:sz w:val="28"/>
                <w:szCs w:val="28"/>
              </w:rPr>
              <w:t xml:space="preserve"> за роботу, в якій</w:t>
            </w:r>
            <w:r>
              <w:rPr>
                <w:sz w:val="28"/>
                <w:szCs w:val="28"/>
                <w:lang w:val="uk-UA"/>
              </w:rPr>
              <w:t>правильно</w:t>
            </w:r>
            <w:r w:rsidRPr="00875D76">
              <w:rPr>
                <w:sz w:val="28"/>
                <w:szCs w:val="28"/>
              </w:rPr>
              <w:t>виконан</w:t>
            </w:r>
            <w:r w:rsidRPr="00875D76">
              <w:rPr>
                <w:sz w:val="28"/>
                <w:szCs w:val="28"/>
                <w:lang w:val="uk-UA"/>
              </w:rPr>
              <w:t xml:space="preserve">о60 % </w:t>
            </w:r>
            <w:r w:rsidRPr="00875D76">
              <w:rPr>
                <w:sz w:val="28"/>
                <w:szCs w:val="28"/>
              </w:rPr>
              <w:t>завдань. При цьому</w:t>
            </w:r>
            <w:r w:rsidRPr="00875D76">
              <w:rPr>
                <w:sz w:val="28"/>
                <w:szCs w:val="28"/>
                <w:lang w:val="uk-UA"/>
              </w:rPr>
              <w:t>здобувач вищої освіти</w:t>
            </w:r>
            <w:r w:rsidRPr="00875D76">
              <w:rPr>
                <w:sz w:val="28"/>
                <w:szCs w:val="28"/>
              </w:rPr>
              <w:t xml:space="preserve"> невиявиввмінняаналізувати і оцінюватиявища, факти та недостатньообґрунтувавтвердження та висновки, недостатньопевноорієнтується у навчальномуматеріалі.</w:t>
            </w:r>
          </w:p>
        </w:tc>
      </w:tr>
      <w:tr w:rsidR="004D47B0" w:rsidRPr="00875D76" w:rsidTr="0055396B">
        <w:tc>
          <w:tcPr>
            <w:tcW w:w="2235" w:type="dxa"/>
          </w:tcPr>
          <w:p w:rsidR="004D47B0" w:rsidRPr="00875D76" w:rsidRDefault="004D47B0" w:rsidP="0055396B">
            <w:pPr>
              <w:jc w:val="center"/>
              <w:rPr>
                <w:b/>
                <w:sz w:val="28"/>
                <w:szCs w:val="28"/>
              </w:rPr>
            </w:pPr>
            <w:r w:rsidRPr="00875D76">
              <w:rPr>
                <w:b/>
                <w:sz w:val="28"/>
                <w:szCs w:val="28"/>
              </w:rPr>
              <w:t>«Незадовільно»</w:t>
            </w:r>
          </w:p>
        </w:tc>
        <w:tc>
          <w:tcPr>
            <w:tcW w:w="7336" w:type="dxa"/>
          </w:tcPr>
          <w:p w:rsidR="004D47B0" w:rsidRPr="00875D76" w:rsidRDefault="004D47B0" w:rsidP="0055396B">
            <w:pPr>
              <w:jc w:val="both"/>
              <w:rPr>
                <w:b/>
                <w:sz w:val="28"/>
                <w:szCs w:val="28"/>
                <w:lang w:val="uk-UA"/>
              </w:rPr>
            </w:pPr>
            <w:r w:rsidRPr="00875D76">
              <w:rPr>
                <w:sz w:val="28"/>
                <w:szCs w:val="28"/>
                <w:lang w:val="uk-UA"/>
              </w:rPr>
              <w:t>Отримують</w:t>
            </w:r>
            <w:r w:rsidRPr="00875D76">
              <w:rPr>
                <w:sz w:val="28"/>
                <w:szCs w:val="28"/>
              </w:rPr>
              <w:t xml:space="preserve"> за роботу, в якійвиконан</w:t>
            </w:r>
            <w:r w:rsidRPr="00875D76">
              <w:rPr>
                <w:sz w:val="28"/>
                <w:szCs w:val="28"/>
                <w:lang w:val="uk-UA"/>
              </w:rPr>
              <w:t>о</w:t>
            </w:r>
            <w:r w:rsidRPr="00875D76">
              <w:rPr>
                <w:sz w:val="28"/>
                <w:szCs w:val="28"/>
              </w:rPr>
              <w:t>менш</w:t>
            </w:r>
            <w:r w:rsidRPr="00875D76">
              <w:rPr>
                <w:sz w:val="28"/>
                <w:szCs w:val="28"/>
                <w:lang w:val="uk-UA"/>
              </w:rPr>
              <w:t xml:space="preserve"> як60 % </w:t>
            </w:r>
            <w:r w:rsidRPr="00875D76">
              <w:rPr>
                <w:sz w:val="28"/>
                <w:szCs w:val="28"/>
              </w:rPr>
              <w:t>завдань. При цьому</w:t>
            </w:r>
            <w:r w:rsidRPr="00875D76">
              <w:rPr>
                <w:sz w:val="28"/>
                <w:szCs w:val="28"/>
                <w:lang w:val="uk-UA"/>
              </w:rPr>
              <w:t>здобувач вищої освіти</w:t>
            </w:r>
            <w:r w:rsidRPr="00875D76">
              <w:rPr>
                <w:sz w:val="28"/>
                <w:szCs w:val="28"/>
              </w:rPr>
              <w:t>демонструєневмінняаналізуватиявища, факти</w:t>
            </w:r>
            <w:r w:rsidRPr="00875D76">
              <w:rPr>
                <w:sz w:val="28"/>
                <w:szCs w:val="28"/>
                <w:lang w:val="uk-UA"/>
              </w:rPr>
              <w:t>,</w:t>
            </w:r>
            <w:r w:rsidRPr="00875D76">
              <w:rPr>
                <w:sz w:val="28"/>
                <w:szCs w:val="28"/>
              </w:rPr>
              <w:t>події, робитисамостійнівисновки та їхобґрунтувати, щосвідчить про те, що студент не оволодівпрограмнимматеріалом.</w:t>
            </w:r>
          </w:p>
        </w:tc>
      </w:tr>
    </w:tbl>
    <w:p w:rsidR="004D47B0" w:rsidRDefault="004D47B0" w:rsidP="004D47B0">
      <w:pPr>
        <w:spacing w:after="0"/>
        <w:ind w:firstLine="425"/>
        <w:jc w:val="both"/>
        <w:rPr>
          <w:rFonts w:ascii="Times New Roman" w:hAnsi="Times New Roman"/>
          <w:sz w:val="28"/>
          <w:szCs w:val="28"/>
          <w:lang w:val="uk-UA"/>
        </w:rPr>
      </w:pPr>
    </w:p>
    <w:p w:rsidR="004D47B0" w:rsidRPr="003E6F9C" w:rsidRDefault="004D47B0" w:rsidP="004D47B0">
      <w:pPr>
        <w:spacing w:after="0"/>
        <w:ind w:firstLine="425"/>
        <w:jc w:val="both"/>
        <w:rPr>
          <w:rFonts w:ascii="Times New Roman" w:hAnsi="Times New Roman"/>
          <w:sz w:val="28"/>
          <w:szCs w:val="28"/>
          <w:lang w:val="uk-UA"/>
        </w:rPr>
      </w:pPr>
      <w:r w:rsidRPr="003E6F9C">
        <w:rPr>
          <w:rFonts w:ascii="Times New Roman" w:hAnsi="Times New Roman"/>
          <w:sz w:val="28"/>
          <w:szCs w:val="28"/>
          <w:lang w:val="uk-UA"/>
        </w:rPr>
        <w:t>Підсумков</w:t>
      </w:r>
      <w:r w:rsidRPr="003E6F9C">
        <w:rPr>
          <w:rFonts w:ascii="Times New Roman" w:hAnsi="Times New Roman"/>
          <w:sz w:val="28"/>
          <w:szCs w:val="28"/>
        </w:rPr>
        <w:t>а оцінка</w:t>
      </w:r>
      <w:r w:rsidRPr="003E6F9C">
        <w:rPr>
          <w:rFonts w:ascii="Times New Roman" w:hAnsi="Times New Roman"/>
          <w:sz w:val="28"/>
          <w:szCs w:val="28"/>
          <w:lang w:val="uk-UA"/>
        </w:rPr>
        <w:t>з</w:t>
      </w:r>
      <w:r w:rsidRPr="003E6F9C">
        <w:rPr>
          <w:rFonts w:ascii="Times New Roman" w:hAnsi="Times New Roman"/>
          <w:sz w:val="28"/>
          <w:szCs w:val="28"/>
        </w:rPr>
        <w:t>дисциплін</w:t>
      </w:r>
      <w:r w:rsidRPr="003E6F9C">
        <w:rPr>
          <w:rFonts w:ascii="Times New Roman" w:hAnsi="Times New Roman"/>
          <w:sz w:val="28"/>
          <w:szCs w:val="28"/>
          <w:lang w:val="uk-UA"/>
        </w:rPr>
        <w:t>и</w:t>
      </w:r>
      <w:r w:rsidRPr="003E6F9C">
        <w:rPr>
          <w:rFonts w:ascii="Times New Roman" w:hAnsi="Times New Roman"/>
          <w:sz w:val="28"/>
          <w:szCs w:val="28"/>
        </w:rPr>
        <w:t>виставляється за 100-бальною шкалою</w:t>
      </w:r>
      <w:r w:rsidRPr="003E6F9C">
        <w:rPr>
          <w:rFonts w:ascii="Times New Roman" w:hAnsi="Times New Roman"/>
          <w:sz w:val="28"/>
          <w:szCs w:val="28"/>
          <w:lang w:val="uk-UA"/>
        </w:rPr>
        <w:t>. Вона обчислюється як середнє арифметичне значення (САЗ) всіх отриманих студентом оцінок з наступним переведенням їх у бали за такою формулою:</w:t>
      </w:r>
    </w:p>
    <w:p w:rsidR="004D47B0" w:rsidRPr="00875D76" w:rsidRDefault="004D47B0" w:rsidP="004D47B0">
      <w:pPr>
        <w:shd w:val="clear" w:color="auto" w:fill="FFFFFF"/>
        <w:spacing w:after="0"/>
        <w:jc w:val="center"/>
        <w:rPr>
          <w:rFonts w:ascii="Times New Roman" w:hAnsi="Times New Roman"/>
          <w:spacing w:val="7"/>
          <w:sz w:val="28"/>
          <w:szCs w:val="28"/>
          <w:lang w:val="uk-UA"/>
        </w:rPr>
      </w:pPr>
      <m:oMath>
        <m:r>
          <w:rPr>
            <w:rFonts w:ascii="Cambria Math" w:hAnsi="Cambria Math"/>
            <w:spacing w:val="7"/>
            <w:sz w:val="32"/>
            <w:szCs w:val="32"/>
            <w:lang w:val="uk-UA"/>
          </w:rPr>
          <m:t>БПК=</m:t>
        </m:r>
        <m:f>
          <m:fPr>
            <m:ctrlPr>
              <w:rPr>
                <w:rFonts w:ascii="Cambria Math" w:eastAsia="Calibri" w:hAnsi="Cambria Math"/>
                <w:i/>
                <w:iCs/>
                <w:spacing w:val="7"/>
                <w:sz w:val="32"/>
                <w:szCs w:val="32"/>
                <w:lang w:val="uk-UA"/>
              </w:rPr>
            </m:ctrlPr>
          </m:fPr>
          <m:num>
            <m:r>
              <w:rPr>
                <w:rFonts w:ascii="Cambria Math" w:hAnsi="Cambria Math"/>
                <w:spacing w:val="7"/>
                <w:sz w:val="32"/>
                <w:szCs w:val="32"/>
                <w:lang w:val="uk-UA"/>
              </w:rPr>
              <m:t>САЗ×</m:t>
            </m:r>
            <m:func>
              <m:funcPr>
                <m:ctrlPr>
                  <w:rPr>
                    <w:rFonts w:ascii="Cambria Math" w:hAnsi="Cambria Math"/>
                    <w:i/>
                    <w:iCs/>
                    <w:spacing w:val="7"/>
                    <w:sz w:val="32"/>
                    <w:szCs w:val="32"/>
                    <w:lang w:val="en-US"/>
                  </w:rPr>
                </m:ctrlPr>
              </m:funcPr>
              <m:fName>
                <m:r>
                  <m:rPr>
                    <m:sty m:val="p"/>
                  </m:rPr>
                  <w:rPr>
                    <w:rFonts w:ascii="Cambria Math" w:hAnsi="Cambria Math"/>
                    <w:spacing w:val="7"/>
                    <w:sz w:val="32"/>
                    <w:szCs w:val="32"/>
                    <w:lang w:val="en-US"/>
                  </w:rPr>
                  <m:t>max</m:t>
                </m:r>
              </m:fName>
              <m:e>
                <m:r>
                  <w:rPr>
                    <w:rFonts w:ascii="Cambria Math" w:hAnsi="Cambria Math"/>
                    <w:spacing w:val="7"/>
                    <w:sz w:val="32"/>
                    <w:szCs w:val="32"/>
                  </w:rPr>
                  <m:t>ПК</m:t>
                </m:r>
              </m:e>
            </m:func>
          </m:num>
          <m:den>
            <m:r>
              <w:rPr>
                <w:rFonts w:ascii="Cambria Math" w:hAnsi="Cambria Math"/>
                <w:spacing w:val="7"/>
                <w:sz w:val="32"/>
                <w:szCs w:val="32"/>
                <w:lang w:val="uk-UA"/>
              </w:rPr>
              <m:t>5</m:t>
            </m:r>
          </m:den>
        </m:f>
      </m:oMath>
      <w:r w:rsidRPr="00875D76">
        <w:rPr>
          <w:rFonts w:ascii="Times New Roman" w:hAnsi="Times New Roman"/>
          <w:spacing w:val="7"/>
          <w:sz w:val="28"/>
          <w:szCs w:val="28"/>
          <w:lang w:val="uk-UA"/>
        </w:rPr>
        <w:t>,</w:t>
      </w:r>
    </w:p>
    <w:p w:rsidR="004D47B0" w:rsidRPr="003E6F9C" w:rsidRDefault="004D47B0" w:rsidP="004D47B0">
      <w:pPr>
        <w:shd w:val="clear" w:color="auto" w:fill="FFFFFF"/>
        <w:spacing w:after="0"/>
        <w:ind w:firstLine="425"/>
        <w:jc w:val="both"/>
        <w:rPr>
          <w:rFonts w:ascii="Times New Roman" w:hAnsi="Times New Roman"/>
          <w:spacing w:val="-2"/>
          <w:sz w:val="28"/>
          <w:szCs w:val="28"/>
          <w:lang w:val="uk-UA"/>
        </w:rPr>
      </w:pPr>
      <w:r w:rsidRPr="00875D76">
        <w:rPr>
          <w:rFonts w:ascii="Times New Roman" w:hAnsi="Times New Roman"/>
          <w:spacing w:val="-1"/>
          <w:sz w:val="28"/>
          <w:szCs w:val="28"/>
          <w:lang w:val="uk-UA"/>
        </w:rPr>
        <w:t xml:space="preserve">де </w:t>
      </w:r>
      <w:r w:rsidRPr="00875D76">
        <w:rPr>
          <w:rFonts w:ascii="Times New Roman" w:hAnsi="Times New Roman"/>
          <w:i/>
          <w:spacing w:val="-1"/>
          <w:sz w:val="28"/>
          <w:szCs w:val="28"/>
          <w:lang w:val="uk-UA"/>
        </w:rPr>
        <w:t>БПК</w:t>
      </w:r>
      <w:r w:rsidRPr="00875D76">
        <w:rPr>
          <w:rFonts w:ascii="Times New Roman" w:hAnsi="Times New Roman"/>
          <w:spacing w:val="-1"/>
          <w:sz w:val="28"/>
          <w:szCs w:val="28"/>
          <w:lang w:val="uk-UA"/>
        </w:rPr>
        <w:t xml:space="preserve"> –</w:t>
      </w:r>
      <w:r w:rsidRPr="003E6F9C">
        <w:rPr>
          <w:rFonts w:ascii="Times New Roman" w:hAnsi="Times New Roman"/>
          <w:spacing w:val="-1"/>
          <w:sz w:val="28"/>
          <w:szCs w:val="28"/>
          <w:lang w:val="uk-UA"/>
        </w:rPr>
        <w:t xml:space="preserve"> бали з поточного контролю; </w:t>
      </w:r>
      <w:r w:rsidRPr="003E6F9C">
        <w:rPr>
          <w:rFonts w:ascii="Times New Roman" w:hAnsi="Times New Roman"/>
          <w:i/>
          <w:spacing w:val="-1"/>
          <w:sz w:val="28"/>
          <w:szCs w:val="28"/>
          <w:lang w:val="uk-UA"/>
        </w:rPr>
        <w:t>САЗ</w:t>
      </w:r>
      <w:r w:rsidRPr="003E6F9C">
        <w:rPr>
          <w:rFonts w:ascii="Times New Roman" w:hAnsi="Times New Roman"/>
          <w:spacing w:val="-1"/>
          <w:sz w:val="28"/>
          <w:szCs w:val="28"/>
          <w:lang w:val="uk-UA"/>
        </w:rPr>
        <w:t xml:space="preserve"> – середнє арифметичне значення усіх отриманих студентом оцінок (з точністю до 0,01); </w:t>
      </w:r>
      <w:r w:rsidRPr="003E6F9C">
        <w:rPr>
          <w:rFonts w:ascii="Times New Roman" w:hAnsi="Times New Roman"/>
          <w:i/>
          <w:sz w:val="28"/>
          <w:szCs w:val="28"/>
          <w:lang w:val="uk-UA"/>
        </w:rPr>
        <w:t>mах ПК</w:t>
      </w:r>
      <w:r w:rsidRPr="003E6F9C">
        <w:rPr>
          <w:rFonts w:ascii="Times New Roman" w:hAnsi="Times New Roman"/>
          <w:sz w:val="28"/>
          <w:szCs w:val="28"/>
          <w:lang w:val="uk-UA"/>
        </w:rPr>
        <w:t xml:space="preserve"> – максимально можлива кількість балів з поточного контролю</w:t>
      </w:r>
      <w:r>
        <w:rPr>
          <w:rFonts w:ascii="Times New Roman" w:hAnsi="Times New Roman"/>
          <w:sz w:val="28"/>
          <w:szCs w:val="28"/>
          <w:lang w:val="uk-UA"/>
        </w:rPr>
        <w:t>.</w:t>
      </w:r>
    </w:p>
    <w:p w:rsidR="004D47B0" w:rsidRDefault="004D47B0" w:rsidP="004D47B0">
      <w:pPr>
        <w:widowControl w:val="0"/>
        <w:shd w:val="clear" w:color="auto" w:fill="FFFFFF"/>
        <w:autoSpaceDE w:val="0"/>
        <w:autoSpaceDN w:val="0"/>
        <w:adjustRightInd w:val="0"/>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Відсутність студента на занятті у формулі приймається як «0».</w:t>
      </w:r>
    </w:p>
    <w:p w:rsidR="00E059E2" w:rsidRPr="003E6F9C" w:rsidRDefault="00E059E2" w:rsidP="004D47B0">
      <w:pPr>
        <w:widowControl w:val="0"/>
        <w:shd w:val="clear" w:color="auto" w:fill="FFFFFF"/>
        <w:autoSpaceDE w:val="0"/>
        <w:autoSpaceDN w:val="0"/>
        <w:adjustRightInd w:val="0"/>
        <w:spacing w:after="0"/>
        <w:ind w:firstLine="567"/>
        <w:jc w:val="both"/>
        <w:rPr>
          <w:rFonts w:ascii="Times New Roman" w:hAnsi="Times New Roman"/>
          <w:sz w:val="28"/>
          <w:szCs w:val="28"/>
          <w:lang w:val="uk-UA"/>
        </w:rPr>
      </w:pPr>
    </w:p>
    <w:p w:rsidR="004D47B0" w:rsidRPr="003E6F9C" w:rsidRDefault="004D47B0" w:rsidP="004D47B0">
      <w:pPr>
        <w:adjustRightInd w:val="0"/>
        <w:spacing w:after="0"/>
        <w:jc w:val="center"/>
        <w:rPr>
          <w:rFonts w:ascii="Times New Roman" w:hAnsi="Times New Roman"/>
          <w:b/>
          <w:sz w:val="28"/>
          <w:szCs w:val="28"/>
          <w:lang w:val="uk-UA"/>
        </w:rPr>
      </w:pPr>
      <w:r w:rsidRPr="00607C6C">
        <w:rPr>
          <w:rFonts w:ascii="Times New Roman" w:hAnsi="Times New Roman"/>
          <w:b/>
          <w:sz w:val="28"/>
          <w:szCs w:val="28"/>
          <w:lang w:val="uk-UA"/>
        </w:rPr>
        <w:t>Критеріїоцінювання</w:t>
      </w:r>
      <w:r>
        <w:rPr>
          <w:rFonts w:ascii="Times New Roman" w:hAnsi="Times New Roman"/>
          <w:b/>
          <w:sz w:val="28"/>
          <w:szCs w:val="28"/>
          <w:lang w:val="uk-UA"/>
        </w:rPr>
        <w:t>за дворівневою шкалою</w:t>
      </w:r>
    </w:p>
    <w:p w:rsidR="004D47B0" w:rsidRPr="00607C6C" w:rsidRDefault="004D47B0" w:rsidP="004D47B0">
      <w:pPr>
        <w:adjustRightInd w:val="0"/>
        <w:spacing w:after="0"/>
        <w:jc w:val="center"/>
        <w:rPr>
          <w:rFonts w:ascii="Times New Roman" w:hAnsi="Times New Roman"/>
          <w:b/>
          <w:sz w:val="28"/>
          <w:szCs w:val="28"/>
          <w:lang w:val="uk-UA"/>
        </w:rPr>
      </w:pPr>
    </w:p>
    <w:p w:rsidR="004D47B0" w:rsidRPr="00607C6C" w:rsidRDefault="004D47B0" w:rsidP="004D47B0">
      <w:pPr>
        <w:adjustRightInd w:val="0"/>
        <w:spacing w:after="0"/>
        <w:ind w:firstLine="540"/>
        <w:jc w:val="both"/>
        <w:rPr>
          <w:rFonts w:ascii="Times New Roman" w:hAnsi="Times New Roman"/>
          <w:sz w:val="28"/>
          <w:szCs w:val="28"/>
          <w:lang w:val="uk-UA"/>
        </w:rPr>
      </w:pPr>
      <w:r w:rsidRPr="00607C6C">
        <w:rPr>
          <w:rFonts w:ascii="Times New Roman" w:hAnsi="Times New Roman"/>
          <w:sz w:val="28"/>
          <w:szCs w:val="28"/>
          <w:lang w:val="uk-UA"/>
        </w:rPr>
        <w:t>Під час проведеннязалік</w:t>
      </w:r>
      <w:r w:rsidRPr="00AB7F8D">
        <w:rPr>
          <w:rFonts w:ascii="Times New Roman" w:hAnsi="Times New Roman"/>
          <w:sz w:val="28"/>
          <w:szCs w:val="28"/>
          <w:lang w:val="uk-UA"/>
        </w:rPr>
        <w:t>у</w:t>
      </w:r>
      <w:r w:rsidRPr="00607C6C">
        <w:rPr>
          <w:rFonts w:ascii="Times New Roman" w:hAnsi="Times New Roman"/>
          <w:sz w:val="28"/>
          <w:szCs w:val="28"/>
          <w:lang w:val="uk-UA"/>
        </w:rPr>
        <w:t>навчальнідосягненнястудентівоцінюються за дво</w:t>
      </w:r>
      <w:r w:rsidRPr="00AB7F8D">
        <w:rPr>
          <w:rFonts w:ascii="Times New Roman" w:hAnsi="Times New Roman"/>
          <w:sz w:val="28"/>
          <w:szCs w:val="28"/>
          <w:lang w:val="uk-UA"/>
        </w:rPr>
        <w:t>рівневою</w:t>
      </w:r>
      <w:r w:rsidRPr="00607C6C">
        <w:rPr>
          <w:rFonts w:ascii="Times New Roman" w:hAnsi="Times New Roman"/>
          <w:sz w:val="28"/>
          <w:szCs w:val="28"/>
          <w:lang w:val="uk-UA"/>
        </w:rPr>
        <w:t xml:space="preserve"> шкалою: зараховано, незараховано.</w:t>
      </w:r>
    </w:p>
    <w:p w:rsidR="004D47B0" w:rsidRPr="00607C6C" w:rsidRDefault="004D47B0" w:rsidP="004D47B0">
      <w:pPr>
        <w:adjustRightInd w:val="0"/>
        <w:spacing w:after="0"/>
        <w:ind w:firstLine="540"/>
        <w:jc w:val="both"/>
        <w:rPr>
          <w:rFonts w:ascii="Times New Roman" w:hAnsi="Times New Roman"/>
          <w:sz w:val="28"/>
          <w:szCs w:val="28"/>
          <w:lang w:val="uk-UA"/>
        </w:rPr>
      </w:pPr>
      <w:r w:rsidRPr="00607C6C">
        <w:rPr>
          <w:rFonts w:ascii="Times New Roman" w:hAnsi="Times New Roman"/>
          <w:sz w:val="28"/>
          <w:szCs w:val="28"/>
          <w:lang w:val="uk-UA"/>
        </w:rPr>
        <w:t>Оцінка «зараховано» (60‒100 балів) ставиться студентові, якийвиявивзнання основного навчальногоматеріалу в обсязі, необхідному для подальшогонавчання і майбутньоїроботи за фахом, здатнийвиконуватизавдання, передбаченніпрограмою, ознайомлений з основною рекомендованоюлітературою; п</w:t>
      </w:r>
      <w:r w:rsidRPr="00AB7F8D">
        <w:rPr>
          <w:rFonts w:ascii="Times New Roman" w:hAnsi="Times New Roman"/>
          <w:sz w:val="28"/>
          <w:szCs w:val="28"/>
          <w:lang w:val="uk-UA"/>
        </w:rPr>
        <w:t>ід час</w:t>
      </w:r>
      <w:r w:rsidRPr="00607C6C">
        <w:rPr>
          <w:rFonts w:ascii="Times New Roman" w:hAnsi="Times New Roman"/>
          <w:sz w:val="28"/>
          <w:szCs w:val="28"/>
          <w:lang w:val="uk-UA"/>
        </w:rPr>
        <w:t>виконанн</w:t>
      </w:r>
      <w:r w:rsidRPr="00AB7F8D">
        <w:rPr>
          <w:rFonts w:ascii="Times New Roman" w:hAnsi="Times New Roman"/>
          <w:sz w:val="28"/>
          <w:szCs w:val="28"/>
          <w:lang w:val="uk-UA"/>
        </w:rPr>
        <w:t>я</w:t>
      </w:r>
      <w:r w:rsidRPr="00607C6C">
        <w:rPr>
          <w:rFonts w:ascii="Times New Roman" w:hAnsi="Times New Roman"/>
          <w:sz w:val="28"/>
          <w:szCs w:val="28"/>
          <w:lang w:val="uk-UA"/>
        </w:rPr>
        <w:t>завданьприпускаєтьсяпомилок, але демонструєспроможністьїхусувати.</w:t>
      </w:r>
    </w:p>
    <w:p w:rsidR="004D47B0" w:rsidRPr="003E6F9C" w:rsidRDefault="004D47B0" w:rsidP="004D47B0">
      <w:pPr>
        <w:adjustRightInd w:val="0"/>
        <w:spacing w:after="0"/>
        <w:ind w:firstLine="540"/>
        <w:jc w:val="both"/>
        <w:rPr>
          <w:rFonts w:ascii="Times New Roman" w:hAnsi="Times New Roman"/>
          <w:sz w:val="28"/>
          <w:szCs w:val="28"/>
          <w:lang w:val="uk-UA"/>
        </w:rPr>
      </w:pPr>
      <w:r w:rsidRPr="004D47B0">
        <w:rPr>
          <w:rFonts w:ascii="Times New Roman" w:hAnsi="Times New Roman"/>
          <w:sz w:val="28"/>
          <w:szCs w:val="28"/>
          <w:lang w:val="uk-UA"/>
        </w:rPr>
        <w:t>Оцінка «незараховано» (1‒59 балів) ставиться студентові, якийдопускаєпринциповіпомилки у виконанніпередбаченихпрограмоюзавдань, не можепродовжитинавчаннячирозпочатипрофесійнудіяльність без додаткових занять з відповідноїдисципліни.</w:t>
      </w:r>
    </w:p>
    <w:p w:rsidR="004D47B0" w:rsidRPr="00C62283" w:rsidRDefault="004D47B0" w:rsidP="004D47B0">
      <w:pPr>
        <w:adjustRightInd w:val="0"/>
        <w:spacing w:after="0"/>
        <w:ind w:firstLine="540"/>
        <w:jc w:val="both"/>
        <w:rPr>
          <w:rFonts w:ascii="Times New Roman" w:hAnsi="Times New Roman"/>
          <w:sz w:val="16"/>
          <w:szCs w:val="16"/>
          <w:lang w:val="uk-UA"/>
        </w:rPr>
      </w:pPr>
    </w:p>
    <w:p w:rsidR="004D47B0" w:rsidRPr="003E6F9C" w:rsidRDefault="004D47B0" w:rsidP="004D47B0">
      <w:pPr>
        <w:spacing w:after="0"/>
        <w:jc w:val="center"/>
        <w:rPr>
          <w:rFonts w:ascii="Times New Roman" w:hAnsi="Times New Roman"/>
          <w:b/>
          <w:sz w:val="28"/>
          <w:szCs w:val="28"/>
          <w:shd w:val="clear" w:color="auto" w:fill="C2D69B"/>
          <w:lang w:val="uk-UA"/>
        </w:rPr>
      </w:pPr>
      <w:r w:rsidRPr="003E6F9C">
        <w:rPr>
          <w:rFonts w:ascii="Times New Roman" w:hAnsi="Times New Roman"/>
          <w:b/>
          <w:sz w:val="28"/>
          <w:szCs w:val="28"/>
          <w:lang w:val="uk-UA"/>
        </w:rPr>
        <w:t xml:space="preserve">Шкала оцінювання успішності </w:t>
      </w:r>
      <w:r w:rsidRPr="003E6F9C">
        <w:rPr>
          <w:rFonts w:ascii="Times New Roman" w:hAnsi="Times New Roman"/>
          <w:b/>
          <w:sz w:val="28"/>
          <w:szCs w:val="28"/>
          <w:shd w:val="clear" w:color="auto" w:fill="FFFFFF"/>
          <w:lang w:val="uk-UA"/>
        </w:rPr>
        <w:t>здобувачів вищої освіти</w:t>
      </w:r>
    </w:p>
    <w:p w:rsidR="004D47B0" w:rsidRPr="00AB7F8D" w:rsidRDefault="004D47B0" w:rsidP="004D47B0">
      <w:pPr>
        <w:spacing w:after="0" w:line="240" w:lineRule="auto"/>
        <w:ind w:firstLine="425"/>
        <w:jc w:val="both"/>
        <w:rPr>
          <w:rFonts w:ascii="Times New Roman" w:hAnsi="Times New Roman"/>
          <w:b/>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2069"/>
        <w:gridCol w:w="3493"/>
        <w:gridCol w:w="1939"/>
      </w:tblGrid>
      <w:tr w:rsidR="004D47B0" w:rsidRPr="003E6F9C" w:rsidTr="0055396B">
        <w:tc>
          <w:tcPr>
            <w:tcW w:w="1081" w:type="pct"/>
            <w:vMerge w:val="restart"/>
          </w:tcPr>
          <w:p w:rsidR="004D47B0" w:rsidRPr="003E6F9C" w:rsidRDefault="004D47B0" w:rsidP="0055396B">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100-бальною шкалою</w:t>
            </w:r>
          </w:p>
        </w:tc>
        <w:tc>
          <w:tcPr>
            <w:tcW w:w="1081" w:type="pct"/>
            <w:vMerge w:val="restart"/>
          </w:tcPr>
          <w:p w:rsidR="004D47B0" w:rsidRPr="003E6F9C" w:rsidRDefault="004D47B0" w:rsidP="0055396B">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шкалою ECTS</w:t>
            </w:r>
          </w:p>
        </w:tc>
        <w:tc>
          <w:tcPr>
            <w:tcW w:w="2838" w:type="pct"/>
            <w:gridSpan w:val="2"/>
          </w:tcPr>
          <w:p w:rsidR="004D47B0" w:rsidRPr="003E6F9C" w:rsidRDefault="004D47B0" w:rsidP="0055396B">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національною шкалою</w:t>
            </w:r>
          </w:p>
        </w:tc>
      </w:tr>
      <w:tr w:rsidR="004D47B0" w:rsidRPr="003E6F9C" w:rsidTr="0055396B">
        <w:tc>
          <w:tcPr>
            <w:tcW w:w="1081" w:type="pct"/>
            <w:vMerge/>
          </w:tcPr>
          <w:p w:rsidR="004D47B0" w:rsidRPr="003E6F9C" w:rsidRDefault="004D47B0" w:rsidP="0055396B">
            <w:pPr>
              <w:spacing w:after="0" w:line="240" w:lineRule="auto"/>
              <w:jc w:val="both"/>
              <w:rPr>
                <w:rFonts w:ascii="Times New Roman" w:hAnsi="Times New Roman"/>
                <w:bCs/>
                <w:sz w:val="28"/>
                <w:szCs w:val="28"/>
                <w:lang w:val="uk-UA"/>
              </w:rPr>
            </w:pPr>
          </w:p>
        </w:tc>
        <w:tc>
          <w:tcPr>
            <w:tcW w:w="1081" w:type="pct"/>
            <w:vMerge/>
          </w:tcPr>
          <w:p w:rsidR="004D47B0" w:rsidRPr="003E6F9C" w:rsidRDefault="004D47B0" w:rsidP="0055396B">
            <w:pPr>
              <w:spacing w:after="0" w:line="240" w:lineRule="auto"/>
              <w:jc w:val="both"/>
              <w:rPr>
                <w:rFonts w:ascii="Times New Roman" w:hAnsi="Times New Roman"/>
                <w:bCs/>
                <w:sz w:val="28"/>
                <w:szCs w:val="28"/>
                <w:lang w:val="uk-UA"/>
              </w:rPr>
            </w:pPr>
          </w:p>
        </w:tc>
        <w:tc>
          <w:tcPr>
            <w:tcW w:w="1825" w:type="pct"/>
          </w:tcPr>
          <w:p w:rsidR="004D47B0" w:rsidRPr="003E6F9C" w:rsidRDefault="004D47B0" w:rsidP="0055396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іспит</w:t>
            </w:r>
          </w:p>
        </w:tc>
        <w:tc>
          <w:tcPr>
            <w:tcW w:w="1013" w:type="pct"/>
          </w:tcPr>
          <w:p w:rsidR="004D47B0" w:rsidRPr="003E6F9C" w:rsidRDefault="004D47B0" w:rsidP="0055396B">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залік</w:t>
            </w:r>
          </w:p>
        </w:tc>
      </w:tr>
      <w:tr w:rsidR="004D47B0" w:rsidRPr="003E6F9C" w:rsidTr="0055396B">
        <w:tc>
          <w:tcPr>
            <w:tcW w:w="1081"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90‒100</w:t>
            </w:r>
          </w:p>
        </w:tc>
        <w:tc>
          <w:tcPr>
            <w:tcW w:w="1081"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A</w:t>
            </w:r>
          </w:p>
        </w:tc>
        <w:tc>
          <w:tcPr>
            <w:tcW w:w="1825"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Відмінно</w:t>
            </w:r>
          </w:p>
        </w:tc>
        <w:tc>
          <w:tcPr>
            <w:tcW w:w="1013" w:type="pct"/>
            <w:vMerge w:val="restart"/>
          </w:tcPr>
          <w:p w:rsidR="004D47B0" w:rsidRPr="003E6F9C" w:rsidRDefault="004D47B0" w:rsidP="0055396B">
            <w:pPr>
              <w:spacing w:after="0" w:line="240" w:lineRule="auto"/>
              <w:jc w:val="center"/>
              <w:rPr>
                <w:rFonts w:ascii="Times New Roman" w:hAnsi="Times New Roman"/>
                <w:sz w:val="28"/>
                <w:szCs w:val="28"/>
                <w:lang w:val="uk-UA"/>
              </w:rPr>
            </w:pPr>
          </w:p>
          <w:p w:rsidR="004D47B0" w:rsidRPr="003E6F9C" w:rsidRDefault="004D47B0" w:rsidP="0055396B">
            <w:pPr>
              <w:spacing w:after="0" w:line="240" w:lineRule="auto"/>
              <w:jc w:val="center"/>
              <w:rPr>
                <w:rFonts w:ascii="Times New Roman" w:hAnsi="Times New Roman"/>
                <w:sz w:val="28"/>
                <w:szCs w:val="28"/>
                <w:lang w:val="uk-UA"/>
              </w:rPr>
            </w:pPr>
          </w:p>
          <w:p w:rsidR="004D47B0" w:rsidRPr="003E6F9C" w:rsidRDefault="004D47B0" w:rsidP="0055396B">
            <w:pPr>
              <w:spacing w:after="0" w:line="240" w:lineRule="auto"/>
              <w:jc w:val="center"/>
              <w:rPr>
                <w:rFonts w:ascii="Times New Roman" w:hAnsi="Times New Roman"/>
                <w:sz w:val="28"/>
                <w:szCs w:val="28"/>
                <w:lang w:val="uk-UA"/>
              </w:rPr>
            </w:pPr>
          </w:p>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Зараховано</w:t>
            </w:r>
          </w:p>
        </w:tc>
      </w:tr>
      <w:tr w:rsidR="004D47B0" w:rsidRPr="003E6F9C" w:rsidTr="0055396B">
        <w:trPr>
          <w:trHeight w:val="293"/>
        </w:trPr>
        <w:tc>
          <w:tcPr>
            <w:tcW w:w="1081" w:type="pct"/>
            <w:tcBorders>
              <w:bottom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82‒89</w:t>
            </w:r>
          </w:p>
        </w:tc>
        <w:tc>
          <w:tcPr>
            <w:tcW w:w="1081" w:type="pct"/>
            <w:tcBorders>
              <w:bottom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B</w:t>
            </w:r>
          </w:p>
        </w:tc>
        <w:tc>
          <w:tcPr>
            <w:tcW w:w="1825" w:type="pct"/>
            <w:vMerge w:val="restar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Добре</w:t>
            </w:r>
          </w:p>
        </w:tc>
        <w:tc>
          <w:tcPr>
            <w:tcW w:w="1013" w:type="pct"/>
            <w:vMerge/>
          </w:tcPr>
          <w:p w:rsidR="004D47B0" w:rsidRPr="003E6F9C" w:rsidRDefault="004D47B0" w:rsidP="0055396B">
            <w:pPr>
              <w:spacing w:after="0" w:line="240" w:lineRule="auto"/>
              <w:jc w:val="center"/>
              <w:rPr>
                <w:rFonts w:ascii="Times New Roman" w:hAnsi="Times New Roman"/>
                <w:sz w:val="28"/>
                <w:szCs w:val="28"/>
                <w:lang w:val="uk-UA"/>
              </w:rPr>
            </w:pPr>
          </w:p>
        </w:tc>
      </w:tr>
      <w:tr w:rsidR="004D47B0" w:rsidRPr="003E6F9C" w:rsidTr="0055396B">
        <w:trPr>
          <w:trHeight w:val="209"/>
        </w:trPr>
        <w:tc>
          <w:tcPr>
            <w:tcW w:w="1081" w:type="pct"/>
            <w:tcBorders>
              <w:top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75‒81</w:t>
            </w:r>
          </w:p>
        </w:tc>
        <w:tc>
          <w:tcPr>
            <w:tcW w:w="1081" w:type="pct"/>
            <w:tcBorders>
              <w:top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C</w:t>
            </w:r>
          </w:p>
        </w:tc>
        <w:tc>
          <w:tcPr>
            <w:tcW w:w="1825" w:type="pct"/>
            <w:vMerge/>
          </w:tcPr>
          <w:p w:rsidR="004D47B0" w:rsidRPr="003E6F9C" w:rsidRDefault="004D47B0" w:rsidP="0055396B">
            <w:pPr>
              <w:spacing w:after="0" w:line="240" w:lineRule="auto"/>
              <w:jc w:val="center"/>
              <w:rPr>
                <w:rFonts w:ascii="Times New Roman" w:hAnsi="Times New Roman"/>
                <w:sz w:val="28"/>
                <w:szCs w:val="28"/>
                <w:lang w:val="uk-UA"/>
              </w:rPr>
            </w:pPr>
          </w:p>
        </w:tc>
        <w:tc>
          <w:tcPr>
            <w:tcW w:w="1013" w:type="pct"/>
            <w:vMerge/>
          </w:tcPr>
          <w:p w:rsidR="004D47B0" w:rsidRPr="003E6F9C" w:rsidRDefault="004D47B0" w:rsidP="0055396B">
            <w:pPr>
              <w:spacing w:after="0" w:line="240" w:lineRule="auto"/>
              <w:jc w:val="center"/>
              <w:rPr>
                <w:rFonts w:ascii="Times New Roman" w:hAnsi="Times New Roman"/>
                <w:sz w:val="28"/>
                <w:szCs w:val="28"/>
                <w:lang w:val="uk-UA"/>
              </w:rPr>
            </w:pPr>
          </w:p>
        </w:tc>
      </w:tr>
      <w:tr w:rsidR="004D47B0" w:rsidRPr="003E6F9C" w:rsidTr="0055396B">
        <w:trPr>
          <w:trHeight w:val="315"/>
        </w:trPr>
        <w:tc>
          <w:tcPr>
            <w:tcW w:w="1081" w:type="pct"/>
            <w:tcBorders>
              <w:bottom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64‒74</w:t>
            </w:r>
          </w:p>
        </w:tc>
        <w:tc>
          <w:tcPr>
            <w:tcW w:w="1081" w:type="pct"/>
            <w:tcBorders>
              <w:bottom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D</w:t>
            </w:r>
          </w:p>
        </w:tc>
        <w:tc>
          <w:tcPr>
            <w:tcW w:w="1825" w:type="pct"/>
            <w:vMerge w:val="restar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Задовільно</w:t>
            </w:r>
          </w:p>
        </w:tc>
        <w:tc>
          <w:tcPr>
            <w:tcW w:w="1013" w:type="pct"/>
            <w:vMerge/>
          </w:tcPr>
          <w:p w:rsidR="004D47B0" w:rsidRPr="003E6F9C" w:rsidRDefault="004D47B0" w:rsidP="0055396B">
            <w:pPr>
              <w:spacing w:after="0" w:line="240" w:lineRule="auto"/>
              <w:jc w:val="center"/>
              <w:rPr>
                <w:rFonts w:ascii="Times New Roman" w:hAnsi="Times New Roman"/>
                <w:sz w:val="28"/>
                <w:szCs w:val="28"/>
                <w:lang w:val="uk-UA"/>
              </w:rPr>
            </w:pPr>
          </w:p>
        </w:tc>
      </w:tr>
      <w:tr w:rsidR="004D47B0" w:rsidRPr="003E6F9C" w:rsidTr="0055396B">
        <w:trPr>
          <w:trHeight w:val="276"/>
        </w:trPr>
        <w:tc>
          <w:tcPr>
            <w:tcW w:w="1081" w:type="pct"/>
            <w:tcBorders>
              <w:top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60‒63</w:t>
            </w:r>
          </w:p>
        </w:tc>
        <w:tc>
          <w:tcPr>
            <w:tcW w:w="1081" w:type="pct"/>
            <w:tcBorders>
              <w:top w:val="single" w:sz="4" w:space="0" w:color="auto"/>
            </w:tcBorders>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E</w:t>
            </w:r>
          </w:p>
        </w:tc>
        <w:tc>
          <w:tcPr>
            <w:tcW w:w="1825" w:type="pct"/>
            <w:vMerge/>
          </w:tcPr>
          <w:p w:rsidR="004D47B0" w:rsidRPr="003E6F9C" w:rsidRDefault="004D47B0" w:rsidP="0055396B">
            <w:pPr>
              <w:spacing w:after="0" w:line="240" w:lineRule="auto"/>
              <w:jc w:val="center"/>
              <w:rPr>
                <w:rFonts w:ascii="Times New Roman" w:hAnsi="Times New Roman"/>
                <w:sz w:val="28"/>
                <w:szCs w:val="28"/>
                <w:lang w:val="uk-UA"/>
              </w:rPr>
            </w:pPr>
          </w:p>
        </w:tc>
        <w:tc>
          <w:tcPr>
            <w:tcW w:w="1013" w:type="pct"/>
            <w:vMerge/>
          </w:tcPr>
          <w:p w:rsidR="004D47B0" w:rsidRPr="003E6F9C" w:rsidRDefault="004D47B0" w:rsidP="0055396B">
            <w:pPr>
              <w:spacing w:after="0" w:line="240" w:lineRule="auto"/>
              <w:jc w:val="center"/>
              <w:rPr>
                <w:rFonts w:ascii="Times New Roman" w:hAnsi="Times New Roman"/>
                <w:sz w:val="28"/>
                <w:szCs w:val="28"/>
                <w:lang w:val="uk-UA"/>
              </w:rPr>
            </w:pPr>
          </w:p>
        </w:tc>
      </w:tr>
      <w:tr w:rsidR="004D47B0" w:rsidRPr="003E6F9C" w:rsidTr="0055396B">
        <w:tc>
          <w:tcPr>
            <w:tcW w:w="1081"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35‒59</w:t>
            </w:r>
          </w:p>
        </w:tc>
        <w:tc>
          <w:tcPr>
            <w:tcW w:w="1081"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FX</w:t>
            </w:r>
          </w:p>
        </w:tc>
        <w:tc>
          <w:tcPr>
            <w:tcW w:w="2838" w:type="pct"/>
            <w:gridSpan w:val="2"/>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pacing w:val="-8"/>
                <w:sz w:val="28"/>
                <w:szCs w:val="28"/>
                <w:lang w:val="uk-UA"/>
              </w:rPr>
              <w:t xml:space="preserve">Незадовільно (незараховано) з можливістю </w:t>
            </w:r>
            <w:r w:rsidRPr="003E6F9C">
              <w:rPr>
                <w:rFonts w:ascii="Times New Roman" w:hAnsi="Times New Roman"/>
                <w:spacing w:val="-7"/>
                <w:sz w:val="28"/>
                <w:szCs w:val="28"/>
                <w:lang w:val="uk-UA"/>
              </w:rPr>
              <w:t>повторного складання</w:t>
            </w:r>
          </w:p>
        </w:tc>
      </w:tr>
      <w:tr w:rsidR="004D47B0" w:rsidRPr="003E6F9C" w:rsidTr="0055396B">
        <w:tc>
          <w:tcPr>
            <w:tcW w:w="1081"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1‒34</w:t>
            </w:r>
          </w:p>
        </w:tc>
        <w:tc>
          <w:tcPr>
            <w:tcW w:w="1081" w:type="pct"/>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F</w:t>
            </w:r>
          </w:p>
        </w:tc>
        <w:tc>
          <w:tcPr>
            <w:tcW w:w="2838" w:type="pct"/>
            <w:gridSpan w:val="2"/>
          </w:tcPr>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pacing w:val="-7"/>
                <w:sz w:val="28"/>
                <w:szCs w:val="28"/>
                <w:lang w:val="uk-UA"/>
              </w:rPr>
              <w:t>Незадовільно (незараховано) з обов’язковим повторним вивченням</w:t>
            </w:r>
          </w:p>
        </w:tc>
      </w:tr>
    </w:tbl>
    <w:p w:rsidR="004D47B0" w:rsidRPr="003E6F9C" w:rsidRDefault="004D47B0" w:rsidP="004D47B0">
      <w:pPr>
        <w:spacing w:after="0" w:line="240" w:lineRule="auto"/>
        <w:ind w:firstLine="425"/>
        <w:jc w:val="both"/>
        <w:rPr>
          <w:rFonts w:ascii="Times New Roman" w:hAnsi="Times New Roman"/>
          <w:b/>
          <w:sz w:val="28"/>
          <w:szCs w:val="28"/>
          <w:lang w:val="uk-UA"/>
        </w:rPr>
      </w:pPr>
    </w:p>
    <w:p w:rsidR="004D47B0" w:rsidRPr="003E6F9C" w:rsidRDefault="004D47B0" w:rsidP="004D47B0">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 xml:space="preserve">Розподіл балів, що присвоюється </w:t>
      </w:r>
      <w:r w:rsidRPr="003E6F9C">
        <w:rPr>
          <w:rFonts w:ascii="Times New Roman" w:hAnsi="Times New Roman"/>
          <w:b/>
          <w:sz w:val="28"/>
          <w:szCs w:val="28"/>
          <w:shd w:val="clear" w:color="auto" w:fill="FFFFFF"/>
          <w:lang w:val="uk-UA"/>
        </w:rPr>
        <w:t>здобувачам вищої освіти</w:t>
      </w:r>
      <w:r>
        <w:rPr>
          <w:rFonts w:ascii="Times New Roman" w:hAnsi="Times New Roman"/>
          <w:b/>
          <w:sz w:val="28"/>
          <w:szCs w:val="28"/>
          <w:shd w:val="clear" w:color="auto" w:fill="FFFFFF"/>
          <w:lang w:val="uk-UA"/>
        </w:rPr>
        <w:t xml:space="preserve"> за підсумкового контролю «залік»</w:t>
      </w:r>
    </w:p>
    <w:p w:rsidR="004D47B0" w:rsidRPr="00C234A2" w:rsidRDefault="004D47B0" w:rsidP="004D47B0">
      <w:pPr>
        <w:spacing w:after="0" w:line="240" w:lineRule="auto"/>
        <w:ind w:firstLine="425"/>
        <w:jc w:val="both"/>
        <w:rPr>
          <w:rFonts w:ascii="Times New Roman" w:hAnsi="Times New Roman"/>
          <w:sz w:val="16"/>
          <w:szCs w:val="16"/>
          <w:lang w:val="uk-UA"/>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5"/>
        <w:gridCol w:w="984"/>
        <w:gridCol w:w="1417"/>
        <w:gridCol w:w="1548"/>
        <w:gridCol w:w="1571"/>
        <w:gridCol w:w="994"/>
        <w:gridCol w:w="1238"/>
      </w:tblGrid>
      <w:tr w:rsidR="004D47B0" w:rsidRPr="003E6F9C" w:rsidTr="0055396B">
        <w:tc>
          <w:tcPr>
            <w:tcW w:w="1023" w:type="pct"/>
          </w:tcPr>
          <w:p w:rsidR="004D47B0" w:rsidRDefault="004D47B0" w:rsidP="0055396B">
            <w:pPr>
              <w:widowControl w:val="0"/>
              <w:tabs>
                <w:tab w:val="left" w:pos="587"/>
              </w:tabs>
              <w:autoSpaceDE w:val="0"/>
              <w:autoSpaceDN w:val="0"/>
              <w:adjustRightInd w:val="0"/>
              <w:spacing w:after="0" w:line="240" w:lineRule="auto"/>
              <w:rPr>
                <w:rFonts w:ascii="Times New Roman" w:hAnsi="Times New Roman"/>
                <w:sz w:val="28"/>
                <w:szCs w:val="28"/>
                <w:lang w:val="uk-UA"/>
              </w:rPr>
            </w:pPr>
          </w:p>
          <w:p w:rsidR="004D47B0" w:rsidRPr="009F61A2" w:rsidRDefault="004D47B0" w:rsidP="0055396B">
            <w:pPr>
              <w:widowControl w:val="0"/>
              <w:tabs>
                <w:tab w:val="left" w:pos="58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Види робіт</w:t>
            </w:r>
          </w:p>
        </w:tc>
        <w:tc>
          <w:tcPr>
            <w:tcW w:w="505" w:type="pct"/>
          </w:tcPr>
          <w:p w:rsidR="004D47B0"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Лекції</w:t>
            </w:r>
          </w:p>
        </w:tc>
        <w:tc>
          <w:tcPr>
            <w:tcW w:w="727"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Практичні заняття</w:t>
            </w:r>
          </w:p>
        </w:tc>
        <w:tc>
          <w:tcPr>
            <w:tcW w:w="794" w:type="pct"/>
          </w:tcPr>
          <w:p w:rsidR="004D47B0"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Самостій</w:t>
            </w:r>
            <w:r>
              <w:rPr>
                <w:rFonts w:ascii="Times New Roman" w:hAnsi="Times New Roman"/>
                <w:sz w:val="28"/>
                <w:szCs w:val="28"/>
                <w:lang w:val="uk-UA"/>
              </w:rPr>
              <w:t>-</w:t>
            </w: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н</w:t>
            </w:r>
            <w:r w:rsidRPr="003E6F9C">
              <w:rPr>
                <w:rFonts w:ascii="Times New Roman" w:hAnsi="Times New Roman"/>
                <w:sz w:val="28"/>
                <w:szCs w:val="28"/>
                <w:lang w:val="uk-UA"/>
              </w:rPr>
              <w:t>а робота</w:t>
            </w:r>
          </w:p>
        </w:tc>
        <w:tc>
          <w:tcPr>
            <w:tcW w:w="806"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Модуль</w:t>
            </w:r>
            <w:r>
              <w:rPr>
                <w:rFonts w:ascii="Times New Roman" w:hAnsi="Times New Roman"/>
                <w:sz w:val="28"/>
                <w:szCs w:val="28"/>
                <w:lang w:val="uk-UA"/>
              </w:rPr>
              <w:t>-</w:t>
            </w:r>
            <w:r w:rsidRPr="003E6F9C">
              <w:rPr>
                <w:rFonts w:ascii="Times New Roman" w:hAnsi="Times New Roman"/>
                <w:sz w:val="28"/>
                <w:szCs w:val="28"/>
                <w:lang w:val="uk-UA"/>
              </w:rPr>
              <w:t>ний контроль</w:t>
            </w:r>
          </w:p>
        </w:tc>
        <w:tc>
          <w:tcPr>
            <w:tcW w:w="510" w:type="pct"/>
          </w:tcPr>
          <w:p w:rsidR="004D47B0"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ІНДЗ</w:t>
            </w:r>
          </w:p>
        </w:tc>
        <w:tc>
          <w:tcPr>
            <w:tcW w:w="636"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Загаль</w:t>
            </w:r>
            <w:r>
              <w:rPr>
                <w:rFonts w:ascii="Times New Roman" w:hAnsi="Times New Roman"/>
                <w:sz w:val="28"/>
                <w:szCs w:val="28"/>
                <w:lang w:val="uk-UA"/>
              </w:rPr>
              <w:t>-</w:t>
            </w:r>
            <w:r w:rsidRPr="003E6F9C">
              <w:rPr>
                <w:rFonts w:ascii="Times New Roman" w:hAnsi="Times New Roman"/>
                <w:sz w:val="28"/>
                <w:szCs w:val="28"/>
                <w:lang w:val="uk-UA"/>
              </w:rPr>
              <w:t>ний бал</w:t>
            </w:r>
          </w:p>
        </w:tc>
      </w:tr>
      <w:tr w:rsidR="004D47B0" w:rsidRPr="003E6F9C" w:rsidTr="0055396B">
        <w:tc>
          <w:tcPr>
            <w:tcW w:w="1023" w:type="pct"/>
          </w:tcPr>
          <w:p w:rsidR="004D47B0" w:rsidRPr="003E6F9C" w:rsidRDefault="004D47B0" w:rsidP="0055396B">
            <w:pPr>
              <w:spacing w:after="0" w:line="240" w:lineRule="auto"/>
              <w:rPr>
                <w:rFonts w:ascii="Times New Roman" w:hAnsi="Times New Roman"/>
                <w:sz w:val="28"/>
                <w:szCs w:val="28"/>
                <w:lang w:val="uk-UA"/>
              </w:rPr>
            </w:pPr>
            <w:r w:rsidRPr="009F61A2">
              <w:rPr>
                <w:rFonts w:ascii="Times New Roman" w:hAnsi="Times New Roman"/>
                <w:sz w:val="28"/>
                <w:szCs w:val="28"/>
                <w:lang w:val="uk-UA"/>
              </w:rPr>
              <w:t>Максимально можлива кількість балів</w:t>
            </w:r>
          </w:p>
        </w:tc>
        <w:tc>
          <w:tcPr>
            <w:tcW w:w="505"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727"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30</w:t>
            </w:r>
          </w:p>
        </w:tc>
        <w:tc>
          <w:tcPr>
            <w:tcW w:w="794"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806"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40</w:t>
            </w:r>
          </w:p>
        </w:tc>
        <w:tc>
          <w:tcPr>
            <w:tcW w:w="510" w:type="pct"/>
          </w:tcPr>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4D47B0" w:rsidRPr="003E6F9C" w:rsidRDefault="004D47B0" w:rsidP="0055396B">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636" w:type="pct"/>
          </w:tcPr>
          <w:p w:rsidR="004D47B0" w:rsidRPr="003E6F9C" w:rsidRDefault="004D47B0" w:rsidP="0055396B">
            <w:pPr>
              <w:spacing w:after="0" w:line="240" w:lineRule="auto"/>
              <w:jc w:val="center"/>
              <w:rPr>
                <w:rFonts w:ascii="Times New Roman" w:hAnsi="Times New Roman"/>
                <w:sz w:val="28"/>
                <w:szCs w:val="28"/>
                <w:lang w:val="uk-UA"/>
              </w:rPr>
            </w:pPr>
          </w:p>
          <w:p w:rsidR="004D47B0" w:rsidRPr="003E6F9C" w:rsidRDefault="004D47B0" w:rsidP="0055396B">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100</w:t>
            </w:r>
          </w:p>
        </w:tc>
      </w:tr>
    </w:tbl>
    <w:p w:rsidR="004D47B0" w:rsidRPr="004B4A10" w:rsidRDefault="004D47B0" w:rsidP="004D47B0">
      <w:pPr>
        <w:pStyle w:val="Numerik1"/>
        <w:spacing w:line="360" w:lineRule="auto"/>
        <w:rPr>
          <w:rFonts w:ascii="Times New Roman" w:hAnsi="Times New Roman"/>
          <w:sz w:val="22"/>
          <w:szCs w:val="22"/>
          <w:lang w:val="uk-UA"/>
        </w:rPr>
      </w:pPr>
    </w:p>
    <w:p w:rsidR="00E059E2" w:rsidRDefault="00E059E2" w:rsidP="004D47B0">
      <w:pPr>
        <w:spacing w:after="0"/>
        <w:ind w:firstLine="709"/>
        <w:jc w:val="center"/>
        <w:rPr>
          <w:rFonts w:ascii="Times New Roman" w:hAnsi="Times New Roman"/>
          <w:b/>
          <w:bCs/>
          <w:sz w:val="28"/>
          <w:szCs w:val="28"/>
          <w:lang w:val="uk-UA"/>
        </w:rPr>
      </w:pPr>
    </w:p>
    <w:p w:rsidR="004D47B0" w:rsidRPr="00CF4479" w:rsidRDefault="004D47B0" w:rsidP="004D47B0">
      <w:pPr>
        <w:spacing w:after="0"/>
        <w:ind w:firstLine="709"/>
        <w:jc w:val="center"/>
        <w:rPr>
          <w:rFonts w:ascii="Times New Roman" w:hAnsi="Times New Roman"/>
          <w:b/>
          <w:bCs/>
          <w:sz w:val="28"/>
          <w:szCs w:val="28"/>
          <w:lang w:val="uk-UA"/>
        </w:rPr>
      </w:pPr>
      <w:r w:rsidRPr="00CF4479">
        <w:rPr>
          <w:rFonts w:ascii="Times New Roman" w:hAnsi="Times New Roman"/>
          <w:b/>
          <w:bCs/>
          <w:sz w:val="28"/>
          <w:szCs w:val="28"/>
          <w:lang w:val="uk-UA"/>
        </w:rPr>
        <w:t>11. ПЕРЕЛІК НАОЧНИХ ЗАСОБІВ НАВЧАННЯ</w:t>
      </w:r>
    </w:p>
    <w:p w:rsidR="004D47B0" w:rsidRPr="00710D10" w:rsidRDefault="004D47B0" w:rsidP="004D47B0">
      <w:pPr>
        <w:spacing w:before="60"/>
        <w:ind w:right="141" w:firstLine="708"/>
        <w:jc w:val="both"/>
        <w:rPr>
          <w:rStyle w:val="FontStyle54"/>
          <w:sz w:val="28"/>
          <w:szCs w:val="28"/>
          <w:lang w:val="uk-UA"/>
        </w:rPr>
      </w:pPr>
      <w:r w:rsidRPr="00710D10">
        <w:rPr>
          <w:rFonts w:ascii="Times New Roman" w:hAnsi="Times New Roman" w:cs="Times New Roman"/>
          <w:sz w:val="28"/>
          <w:szCs w:val="28"/>
          <w:lang w:val="uk-UA"/>
        </w:rPr>
        <w:t>Опорніконспектилекцій; інтерактивний комплекс навчально-методичного забезпеченнядисципліни; ілюстративніматеріалищодозмістумодулів та окремих тем.</w:t>
      </w:r>
    </w:p>
    <w:p w:rsidR="00CF4479" w:rsidRPr="00CF4479" w:rsidRDefault="00CF4479" w:rsidP="00CF4479">
      <w:pPr>
        <w:numPr>
          <w:ilvl w:val="0"/>
          <w:numId w:val="3"/>
        </w:numPr>
        <w:spacing w:after="0"/>
        <w:ind w:left="284" w:right="141" w:hanging="284"/>
        <w:jc w:val="both"/>
        <w:rPr>
          <w:rFonts w:ascii="Times New Roman" w:hAnsi="Times New Roman" w:cs="Times New Roman"/>
          <w:sz w:val="28"/>
          <w:szCs w:val="28"/>
        </w:rPr>
      </w:pPr>
      <w:r w:rsidRPr="00710D10">
        <w:rPr>
          <w:rFonts w:ascii="Times New Roman" w:hAnsi="Times New Roman" w:cs="Times New Roman"/>
          <w:sz w:val="28"/>
          <w:szCs w:val="28"/>
          <w:lang w:val="uk-UA"/>
        </w:rPr>
        <w:t xml:space="preserve">Бровко Н.І..Філософія права: </w:t>
      </w:r>
      <w:r w:rsidRPr="00710D10">
        <w:rPr>
          <w:rFonts w:ascii="Times New Roman" w:hAnsi="Times New Roman" w:cs="Times New Roman"/>
          <w:iCs/>
          <w:sz w:val="28"/>
          <w:szCs w:val="28"/>
          <w:lang w:val="uk-UA"/>
        </w:rPr>
        <w:t>Методичнірекомендації до вивченнядисципліни</w:t>
      </w:r>
      <w:r w:rsidRPr="00710D10">
        <w:rPr>
          <w:rFonts w:ascii="Times New Roman" w:hAnsi="Times New Roman" w:cs="Times New Roman"/>
          <w:sz w:val="28"/>
          <w:szCs w:val="28"/>
          <w:lang w:val="uk-UA"/>
        </w:rPr>
        <w:t>«Філософія права» / Н.І. Бровко</w:t>
      </w:r>
      <w:r w:rsidRPr="00CF4479">
        <w:rPr>
          <w:rFonts w:ascii="Times New Roman" w:hAnsi="Times New Roman" w:cs="Times New Roman"/>
          <w:sz w:val="28"/>
          <w:szCs w:val="28"/>
        </w:rPr>
        <w:sym w:font="Symbol" w:char="002D"/>
      </w:r>
      <w:r w:rsidRPr="00710D10">
        <w:rPr>
          <w:rFonts w:ascii="Times New Roman" w:hAnsi="Times New Roman" w:cs="Times New Roman"/>
          <w:sz w:val="28"/>
          <w:szCs w:val="28"/>
          <w:lang w:val="uk-UA"/>
        </w:rPr>
        <w:t xml:space="preserve">БілаЦерква, 2017. </w:t>
      </w:r>
      <w:r w:rsidRPr="00CF4479">
        <w:rPr>
          <w:rFonts w:ascii="Times New Roman" w:hAnsi="Times New Roman" w:cs="Times New Roman"/>
          <w:sz w:val="28"/>
          <w:szCs w:val="28"/>
        </w:rPr>
        <w:sym w:font="Symbol" w:char="002D"/>
      </w:r>
      <w:r w:rsidRPr="00710D10">
        <w:rPr>
          <w:rFonts w:ascii="Times New Roman" w:hAnsi="Times New Roman" w:cs="Times New Roman"/>
          <w:sz w:val="28"/>
          <w:szCs w:val="28"/>
          <w:lang w:val="uk-UA"/>
        </w:rPr>
        <w:t xml:space="preserve"> </w:t>
      </w:r>
      <w:r w:rsidRPr="00CF4479">
        <w:rPr>
          <w:rFonts w:ascii="Times New Roman" w:hAnsi="Times New Roman" w:cs="Times New Roman"/>
          <w:sz w:val="28"/>
          <w:szCs w:val="28"/>
        </w:rPr>
        <w:t>28 с.</w:t>
      </w:r>
    </w:p>
    <w:p w:rsidR="004D47B0" w:rsidRPr="004D47B0" w:rsidRDefault="004D47B0" w:rsidP="0049793D">
      <w:pPr>
        <w:ind w:right="141"/>
        <w:jc w:val="center"/>
        <w:rPr>
          <w:rFonts w:ascii="Times New Roman" w:hAnsi="Times New Roman" w:cs="Times New Roman"/>
          <w:b/>
        </w:rPr>
      </w:pPr>
    </w:p>
    <w:p w:rsidR="0049793D" w:rsidRPr="00CF4479" w:rsidRDefault="00CF4479" w:rsidP="0049793D">
      <w:pPr>
        <w:pStyle w:val="2"/>
        <w:spacing w:line="276" w:lineRule="auto"/>
        <w:ind w:right="141"/>
        <w:jc w:val="center"/>
        <w:rPr>
          <w:rFonts w:ascii="Times New Roman" w:hAnsi="Times New Roman" w:cs="Times New Roman"/>
          <w:i w:val="0"/>
        </w:rPr>
      </w:pPr>
      <w:bookmarkStart w:id="0" w:name="_Toc336118230"/>
      <w:r w:rsidRPr="00CF4479">
        <w:rPr>
          <w:rFonts w:ascii="Times New Roman" w:hAnsi="Times New Roman" w:cs="Times New Roman"/>
          <w:i w:val="0"/>
          <w:lang w:val="uk-UA"/>
        </w:rPr>
        <w:t>12</w:t>
      </w:r>
      <w:r w:rsidRPr="00CF4479">
        <w:rPr>
          <w:rFonts w:ascii="Times New Roman" w:hAnsi="Times New Roman" w:cs="Times New Roman"/>
          <w:i w:val="0"/>
        </w:rPr>
        <w:t xml:space="preserve">. ПИТАННЯ ДО </w:t>
      </w:r>
      <w:r w:rsidRPr="00CF4479">
        <w:rPr>
          <w:rFonts w:ascii="Times New Roman" w:hAnsi="Times New Roman" w:cs="Times New Roman"/>
          <w:i w:val="0"/>
          <w:lang w:val="uk-UA"/>
        </w:rPr>
        <w:t>ІСПИТУ</w:t>
      </w:r>
      <w:r w:rsidRPr="00CF4479">
        <w:rPr>
          <w:rFonts w:ascii="Times New Roman" w:hAnsi="Times New Roman" w:cs="Times New Roman"/>
          <w:i w:val="0"/>
        </w:rPr>
        <w:br/>
      </w:r>
      <w:bookmarkEnd w:id="0"/>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Предмет філософії права та її завдання.</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Філософія права та інші галузі юридичного знання.</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Залежність ступеня розвиненості філософії права від стану розвитку філософії та юриспруденції.</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Функції філософії права. Роль філософії права в підготовці юриста-гуманіста.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Методи філософії права.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Сутність юридичного методу.</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Особливості філософських методів.</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Проблеми розрізнення і співвідношення права та закону.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Поняття типу праворозуміння. Основні типи праворозуміння.</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Легізм як тип праворозуміння (загальна характеристика).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Проблема співвідношення права та закону в легістському типі праворозуміння.</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Витоки та основні ідеї "юридичного позитивізму".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Юснатуралізм як тип праворозуміння. Його набутки та недоліки.</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Критика позитивного права представниками юснатуралізму.</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color w:val="000000"/>
          <w:sz w:val="28"/>
          <w:szCs w:val="28"/>
          <w:lang w:val="uk-UA"/>
        </w:rPr>
      </w:pPr>
      <w:r w:rsidRPr="00CF4479">
        <w:rPr>
          <w:rFonts w:ascii="Times New Roman" w:hAnsi="Times New Roman"/>
          <w:color w:val="000000"/>
          <w:sz w:val="28"/>
          <w:szCs w:val="28"/>
          <w:lang w:val="uk-UA"/>
        </w:rPr>
        <w:t xml:space="preserve">Лібертарно-юридична концепція праворозуміння (загальнахарактеристика)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color w:val="000000"/>
          <w:sz w:val="28"/>
          <w:szCs w:val="28"/>
          <w:lang w:val="uk-UA"/>
        </w:rPr>
      </w:pPr>
      <w:r w:rsidRPr="00CF4479">
        <w:rPr>
          <w:rFonts w:ascii="Times New Roman" w:hAnsi="Times New Roman"/>
          <w:color w:val="000000"/>
          <w:sz w:val="28"/>
          <w:szCs w:val="28"/>
          <w:lang w:val="uk-UA"/>
        </w:rPr>
        <w:t>Співвідношення права та закону в лібертарно-юридичній концепції.</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color w:val="000000"/>
          <w:sz w:val="28"/>
          <w:szCs w:val="28"/>
          <w:lang w:val="uk-UA"/>
        </w:rPr>
      </w:pPr>
      <w:r w:rsidRPr="00CF4479">
        <w:rPr>
          <w:rFonts w:ascii="Times New Roman" w:hAnsi="Times New Roman"/>
          <w:color w:val="000000"/>
          <w:sz w:val="28"/>
          <w:szCs w:val="28"/>
          <w:lang w:val="uk-UA"/>
        </w:rPr>
        <w:t>Онтологія права в юснатуралізмі. Універсальний принцип природного права та смисловий зміст його.</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Універсальна модель природного права. Аксіологічний аспект в юснатуралізмі.</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color w:val="000000"/>
          <w:sz w:val="28"/>
          <w:szCs w:val="28"/>
          <w:lang w:val="uk-UA"/>
        </w:rPr>
      </w:pPr>
      <w:r w:rsidRPr="00CF4479">
        <w:rPr>
          <w:rFonts w:ascii="Times New Roman" w:hAnsi="Times New Roman"/>
          <w:color w:val="000000"/>
          <w:sz w:val="28"/>
          <w:szCs w:val="28"/>
          <w:lang w:val="uk-UA"/>
        </w:rPr>
        <w:t xml:space="preserve">Поняття природного права. Ренесанс концепції природного права в сучасному світі.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lastRenderedPageBreak/>
        <w:t xml:space="preserve">Закон як наслідок державно-владної форми  вираження загальнозначимого соціального сенсу права.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Загальнообов'язковість правового закону і воля законодавця.</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Праворозуміння сучасної України: тип його, онтологічний, гносеологічний та аксіологічний аспекти права в межах цього типу.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Право та інші види соціальних норм.</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Основні ідеї теорії природної теорії права Гроція, Гоббса, Спінози.</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Філософсько-правові ідеї І.Канта.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Філософія права Гегеля.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Історична школа права.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Марксистські філософсько-правові ідеї.</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Соціологічна юриспруденція. Є.Ерліх та його ідея “живого права”.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Екзистенціальна філософія права.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Феноменологічна філософія права, основні її риси.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Психологічна концепція права П.Петражицького. Право як явище індивідуальної психіки людини. Оцінка концепцій.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Розуміння права та правовідносин з позицій фрейдизму та неофрейдизму. Роль психоаналізу в поясненні мотивів правової поведінки індивідів.</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Право як формальна рівність. </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Проблема співвідношення формальної та фактичної рівності.</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Право як свобода.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Право як справедливість. Проблема співвідношення правової справедливості з неправовими її проявами.</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Генезис ідеї правової держави. Ідея правової держави та реальність.</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Права і свободи людини і громадянина. Конституція України та проблема реалізації прав і свобод людини і громадянина в сучасній Україні.</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Поняття громадянського суспільства. Громадянське суспільство як гарант реалізації прав людини та громадянина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Роль права у здійсненні влади. Проблема заперечення владою права.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Розширення права власності як розширення свободи.</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Принцип абсолютної цінності людського життя. Проблема смертної кари в сучасній Україні.</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Неправовий закон як особливий вид несвободи. Форми неправа.</w:t>
      </w:r>
    </w:p>
    <w:p w:rsidR="0049793D" w:rsidRPr="00CF4479" w:rsidRDefault="0049793D" w:rsidP="0049793D">
      <w:pPr>
        <w:pStyle w:val="aff1"/>
        <w:numPr>
          <w:ilvl w:val="0"/>
          <w:numId w:val="13"/>
        </w:numPr>
        <w:spacing w:line="276" w:lineRule="auto"/>
        <w:ind w:left="426" w:right="141" w:hanging="426"/>
        <w:jc w:val="both"/>
        <w:rPr>
          <w:rFonts w:ascii="Times New Roman" w:hAnsi="Times New Roman"/>
          <w:sz w:val="28"/>
          <w:szCs w:val="28"/>
          <w:lang w:val="uk-UA"/>
        </w:rPr>
      </w:pPr>
      <w:r w:rsidRPr="00CF4479">
        <w:rPr>
          <w:rFonts w:ascii="Times New Roman" w:hAnsi="Times New Roman"/>
          <w:sz w:val="28"/>
          <w:szCs w:val="28"/>
          <w:lang w:val="uk-UA"/>
        </w:rPr>
        <w:t xml:space="preserve">Поняття істини в праві. Істина як мета права. </w:t>
      </w:r>
    </w:p>
    <w:p w:rsidR="004D47B0" w:rsidRPr="00CF4479" w:rsidRDefault="004D47B0" w:rsidP="004D47B0">
      <w:pPr>
        <w:pStyle w:val="aff1"/>
        <w:spacing w:line="276" w:lineRule="auto"/>
        <w:ind w:left="426" w:right="141" w:hanging="426"/>
        <w:jc w:val="both"/>
        <w:rPr>
          <w:rFonts w:ascii="Times New Roman" w:hAnsi="Times New Roman"/>
          <w:sz w:val="28"/>
          <w:szCs w:val="28"/>
          <w:lang w:val="uk-UA"/>
        </w:rPr>
      </w:pPr>
    </w:p>
    <w:p w:rsidR="00E059E2" w:rsidRDefault="00E059E2" w:rsidP="004D47B0">
      <w:pPr>
        <w:ind w:left="360"/>
        <w:jc w:val="center"/>
        <w:rPr>
          <w:rFonts w:ascii="Times New Roman" w:hAnsi="Times New Roman" w:cs="Times New Roman"/>
          <w:b/>
          <w:caps/>
          <w:sz w:val="28"/>
          <w:szCs w:val="28"/>
        </w:rPr>
      </w:pPr>
    </w:p>
    <w:p w:rsidR="00E059E2" w:rsidRDefault="00E059E2" w:rsidP="004D47B0">
      <w:pPr>
        <w:ind w:left="360"/>
        <w:jc w:val="center"/>
        <w:rPr>
          <w:rFonts w:ascii="Times New Roman" w:hAnsi="Times New Roman" w:cs="Times New Roman"/>
          <w:b/>
          <w:caps/>
          <w:sz w:val="28"/>
          <w:szCs w:val="28"/>
        </w:rPr>
      </w:pPr>
    </w:p>
    <w:p w:rsidR="00E059E2" w:rsidRDefault="00E059E2" w:rsidP="004D47B0">
      <w:pPr>
        <w:ind w:left="360"/>
        <w:jc w:val="center"/>
        <w:rPr>
          <w:rFonts w:ascii="Times New Roman" w:hAnsi="Times New Roman" w:cs="Times New Roman"/>
          <w:b/>
          <w:caps/>
          <w:sz w:val="28"/>
          <w:szCs w:val="28"/>
        </w:rPr>
      </w:pPr>
    </w:p>
    <w:p w:rsidR="004D47B0" w:rsidRPr="004D47B0" w:rsidRDefault="004D47B0" w:rsidP="004D47B0">
      <w:pPr>
        <w:ind w:left="360"/>
        <w:jc w:val="center"/>
        <w:rPr>
          <w:rFonts w:ascii="Times New Roman" w:hAnsi="Times New Roman" w:cs="Times New Roman"/>
          <w:b/>
          <w:caps/>
          <w:sz w:val="28"/>
          <w:szCs w:val="28"/>
        </w:rPr>
      </w:pPr>
      <w:r w:rsidRPr="004D47B0">
        <w:rPr>
          <w:rFonts w:ascii="Times New Roman" w:hAnsi="Times New Roman" w:cs="Times New Roman"/>
          <w:b/>
          <w:caps/>
          <w:sz w:val="28"/>
          <w:szCs w:val="28"/>
        </w:rPr>
        <w:t>Рекомендовані джерела інформації</w:t>
      </w:r>
    </w:p>
    <w:p w:rsidR="004D47B0" w:rsidRPr="004D47B0" w:rsidRDefault="004D47B0" w:rsidP="004D47B0">
      <w:pPr>
        <w:ind w:left="360"/>
        <w:jc w:val="center"/>
        <w:rPr>
          <w:rFonts w:ascii="Times New Roman" w:hAnsi="Times New Roman" w:cs="Times New Roman"/>
          <w:b/>
          <w:sz w:val="28"/>
          <w:szCs w:val="28"/>
          <w:u w:val="single"/>
        </w:rPr>
      </w:pPr>
      <w:r w:rsidRPr="004D47B0">
        <w:rPr>
          <w:rFonts w:ascii="Times New Roman" w:hAnsi="Times New Roman" w:cs="Times New Roman"/>
          <w:b/>
          <w:sz w:val="28"/>
          <w:szCs w:val="28"/>
          <w:u w:val="single"/>
        </w:rPr>
        <w:t>Основналітература</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 Аристотель. Політика. – К. :Основи, 2000. – с. 201. (Кн.. VII, 1332а, 40 ; 1332в, 5-10).</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2.    Габермас Ю. Структурніперетворення у сферівідкритості :дослідженнякатегоріїгромадянськесуспільство. – К., 2000. – 318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3.  Гоббс Т. Сочинения : В 2 т. – М. : Мысль, 1989. – Т.1. – 622 с.</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4</w:t>
      </w:r>
      <w:r w:rsidRPr="000F28FB">
        <w:rPr>
          <w:rFonts w:ascii="Times New Roman" w:hAnsi="Times New Roman"/>
          <w:sz w:val="28"/>
          <w:szCs w:val="28"/>
        </w:rPr>
        <w:t>.    </w:t>
      </w:r>
      <w:r w:rsidR="003A08C4">
        <w:rPr>
          <w:rFonts w:ascii="Times New Roman" w:hAnsi="Times New Roman"/>
          <w:sz w:val="28"/>
          <w:szCs w:val="28"/>
          <w:lang w:val="uk-UA"/>
        </w:rPr>
        <w:t>Бровко Н.І.Захист права людини на особисту свободу в контексті протидії торгівлі людьми: філософсько-правові засади.</w:t>
      </w:r>
      <w:r w:rsidRPr="000F28FB">
        <w:rPr>
          <w:rFonts w:ascii="Times New Roman" w:hAnsi="Times New Roman"/>
          <w:sz w:val="28"/>
          <w:szCs w:val="28"/>
        </w:rPr>
        <w:t>: дис. …канд.</w:t>
      </w:r>
      <w:r w:rsidR="003A08C4">
        <w:rPr>
          <w:rFonts w:ascii="Times New Roman" w:hAnsi="Times New Roman"/>
          <w:sz w:val="28"/>
          <w:szCs w:val="28"/>
          <w:lang w:val="uk-UA"/>
        </w:rPr>
        <w:t>юрид</w:t>
      </w:r>
      <w:r w:rsidRPr="000F28FB">
        <w:rPr>
          <w:rFonts w:ascii="Times New Roman" w:hAnsi="Times New Roman"/>
          <w:sz w:val="28"/>
          <w:szCs w:val="28"/>
        </w:rPr>
        <w:t xml:space="preserve">.наук  : </w:t>
      </w:r>
      <w:r w:rsidR="003A08C4">
        <w:rPr>
          <w:rFonts w:ascii="Times New Roman" w:hAnsi="Times New Roman"/>
          <w:sz w:val="28"/>
          <w:szCs w:val="28"/>
          <w:lang w:val="uk-UA"/>
        </w:rPr>
        <w:t>12</w:t>
      </w:r>
      <w:r w:rsidRPr="000F28FB">
        <w:rPr>
          <w:rFonts w:ascii="Times New Roman" w:hAnsi="Times New Roman"/>
          <w:sz w:val="28"/>
          <w:szCs w:val="28"/>
        </w:rPr>
        <w:t>.00.</w:t>
      </w:r>
      <w:r w:rsidR="003A08C4">
        <w:rPr>
          <w:rFonts w:ascii="Times New Roman" w:hAnsi="Times New Roman"/>
          <w:sz w:val="28"/>
          <w:szCs w:val="28"/>
          <w:lang w:val="uk-UA"/>
        </w:rPr>
        <w:t>12</w:t>
      </w:r>
      <w:r w:rsidR="003A08C4">
        <w:rPr>
          <w:rFonts w:ascii="Times New Roman" w:hAnsi="Times New Roman"/>
          <w:sz w:val="28"/>
          <w:szCs w:val="28"/>
        </w:rPr>
        <w:t xml:space="preserve"> . – Київ. – 2010. – 215</w:t>
      </w:r>
      <w:bookmarkStart w:id="1" w:name="_GoBack"/>
      <w:bookmarkEnd w:id="1"/>
      <w:r w:rsidRPr="000F28FB">
        <w:rPr>
          <w:rFonts w:ascii="Times New Roman" w:hAnsi="Times New Roman"/>
          <w:sz w:val="28"/>
          <w:szCs w:val="28"/>
        </w:rPr>
        <w:t xml:space="preserve"> с.</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5</w:t>
      </w:r>
      <w:r w:rsidRPr="000F28FB">
        <w:rPr>
          <w:rFonts w:ascii="Times New Roman" w:hAnsi="Times New Roman"/>
          <w:sz w:val="28"/>
          <w:szCs w:val="28"/>
        </w:rPr>
        <w:t>.   Закон України «Про громадянствоУкраїни» від 18 січня 2001 року № 2235–III // ВідомостіВерховної Ради. – 2001. – №13. – С. 266–274.</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6</w:t>
      </w:r>
      <w:r w:rsidRPr="000F28FB">
        <w:rPr>
          <w:rFonts w:ascii="Times New Roman" w:hAnsi="Times New Roman"/>
          <w:sz w:val="28"/>
          <w:szCs w:val="28"/>
        </w:rPr>
        <w:t>.  Кант И. Сочинения : В 6 Т. /Мысль. – М., 1963 – 1966. – Т.6 : Идея всеобщей истории  во всемирно–гражданском  плане (1784) – С. 5-25.</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7</w:t>
      </w:r>
      <w:r w:rsidRPr="000F28FB">
        <w:rPr>
          <w:rFonts w:ascii="Times New Roman" w:hAnsi="Times New Roman"/>
          <w:sz w:val="28"/>
          <w:szCs w:val="28"/>
        </w:rPr>
        <w:t>.  Кант И. Сочинения : В 6 Т. /Мысль. – М., 1963 – 1966. –Т.4 : Метафизика нравов в 2 ч. Ч.2. (1797) c. 107 –305. </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8</w:t>
      </w:r>
      <w:r w:rsidRPr="000F28FB">
        <w:rPr>
          <w:rFonts w:ascii="Times New Roman" w:hAnsi="Times New Roman"/>
          <w:sz w:val="28"/>
          <w:szCs w:val="28"/>
        </w:rPr>
        <w:t>.</w:t>
      </w:r>
      <w:r>
        <w:rPr>
          <w:rFonts w:ascii="Times New Roman" w:hAnsi="Times New Roman"/>
          <w:sz w:val="28"/>
          <w:szCs w:val="28"/>
        </w:rPr>
        <w:t>  </w:t>
      </w:r>
      <w:r w:rsidRPr="000F28FB">
        <w:rPr>
          <w:rFonts w:ascii="Times New Roman" w:hAnsi="Times New Roman"/>
          <w:sz w:val="28"/>
          <w:szCs w:val="28"/>
        </w:rPr>
        <w:t xml:space="preserve">КонституціяУкраїни, прийнята 28 червня 1996 року. </w:t>
      </w:r>
      <w:r w:rsidRPr="000F28FB">
        <w:rPr>
          <w:rFonts w:ascii="Times New Roman" w:hAnsi="Times New Roman"/>
          <w:sz w:val="28"/>
          <w:szCs w:val="28"/>
        </w:rPr>
        <w:softHyphen/>
        <w:t>– К.,1996 –45с.</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9</w:t>
      </w:r>
      <w:r w:rsidRPr="000F28FB">
        <w:rPr>
          <w:rFonts w:ascii="Times New Roman" w:hAnsi="Times New Roman"/>
          <w:sz w:val="28"/>
          <w:szCs w:val="28"/>
        </w:rPr>
        <w:t>.  Костомаров М. І. «Закон Божий». Книга буттяукраїнського народу. – К. :Либідь, 1991. – 39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lang w:val="uk-UA"/>
        </w:rPr>
        <w:t>0</w:t>
      </w:r>
      <w:r w:rsidRPr="000F28FB">
        <w:rPr>
          <w:rFonts w:ascii="Times New Roman" w:hAnsi="Times New Roman"/>
          <w:sz w:val="28"/>
          <w:szCs w:val="28"/>
        </w:rPr>
        <w:t>.  Локк Дж. Опыты о законе природы // Локк Дж. Сочинения в 8 т. – Т. 1. – М.: Мысль, 1985. – С. 31.</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lang w:val="uk-UA"/>
        </w:rPr>
        <w:t>1.</w:t>
      </w:r>
      <w:r w:rsidRPr="000F28FB">
        <w:rPr>
          <w:rFonts w:ascii="Times New Roman" w:hAnsi="Times New Roman"/>
          <w:sz w:val="28"/>
          <w:szCs w:val="28"/>
        </w:rPr>
        <w:t>  Маркс К., Энгельс Ф. Немецкая идеология. – М. : Политиздат, 1988. – XVI. – 574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lang w:val="uk-UA"/>
        </w:rPr>
        <w:t>2</w:t>
      </w:r>
      <w:r w:rsidRPr="000F28FB">
        <w:rPr>
          <w:rFonts w:ascii="Times New Roman" w:hAnsi="Times New Roman"/>
          <w:sz w:val="28"/>
          <w:szCs w:val="28"/>
        </w:rPr>
        <w:t>.  Пейн Т. Избранные сочинения // Права человека. – М. :Изд–во АН СССР. – 1959. –  С. 176-246.</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lang w:val="uk-UA"/>
        </w:rPr>
        <w:t>3</w:t>
      </w:r>
      <w:r w:rsidRPr="000F28FB">
        <w:rPr>
          <w:rFonts w:ascii="Times New Roman" w:hAnsi="Times New Roman"/>
          <w:sz w:val="28"/>
          <w:szCs w:val="28"/>
        </w:rPr>
        <w:t>.   Руссо Ж.–Ж. Об общественном договоре, или принципы общественного права // Руссо Ж.–Ж. Политические сочинения : Трактаты : Пер. с фр. – К. : Дух і Літера, 2000.– С. 153-284.</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lang w:val="uk-UA"/>
        </w:rPr>
        <w:t>4</w:t>
      </w:r>
      <w:r w:rsidRPr="000F28FB">
        <w:rPr>
          <w:rFonts w:ascii="Times New Roman" w:hAnsi="Times New Roman"/>
          <w:sz w:val="28"/>
          <w:szCs w:val="28"/>
        </w:rPr>
        <w:t>.  Спиноза Б.  Избранные произведения в 2–х т. /– М. :Госполитиздат, 1957. –  Т.2. :Богословско–политический трактат. – 718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lang w:val="uk-UA"/>
        </w:rPr>
        <w:t>5</w:t>
      </w:r>
      <w:r w:rsidRPr="000F28FB">
        <w:rPr>
          <w:rFonts w:ascii="Times New Roman" w:hAnsi="Times New Roman"/>
          <w:sz w:val="28"/>
          <w:szCs w:val="28"/>
        </w:rPr>
        <w:t>.  Ціцерон Марк Тулій. Про державу. Про закони. Про природу Богів / Пер. з латини. – К. :Основи, 1998. – 477 с.</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16</w:t>
      </w:r>
      <w:r w:rsidRPr="000F28FB">
        <w:rPr>
          <w:rFonts w:ascii="Times New Roman" w:hAnsi="Times New Roman"/>
          <w:sz w:val="28"/>
          <w:szCs w:val="28"/>
        </w:rPr>
        <w:t>.  Гегель Г.В.Ф. Философия права / Г.В.Ф. Гегель. – М.  : “Мысль”, 1989. – 525 с.</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17</w:t>
      </w:r>
      <w:r w:rsidRPr="000F28FB">
        <w:rPr>
          <w:rFonts w:ascii="Times New Roman" w:hAnsi="Times New Roman"/>
          <w:sz w:val="28"/>
          <w:szCs w:val="28"/>
        </w:rPr>
        <w:t>.  Маркс К. Тезисы о философии // МарксК., Энгельс Ф. Сочинения. – М. : Политиздат, 1985. – Т.3.  – С. 1-4.</w:t>
      </w:r>
    </w:p>
    <w:p w:rsidR="000F28FB" w:rsidRPr="000F28FB" w:rsidRDefault="000F28FB" w:rsidP="000F28FB">
      <w:pPr>
        <w:pStyle w:val="aff1"/>
        <w:jc w:val="both"/>
        <w:rPr>
          <w:rFonts w:ascii="Times New Roman" w:hAnsi="Times New Roman"/>
          <w:sz w:val="28"/>
          <w:szCs w:val="28"/>
        </w:rPr>
      </w:pPr>
      <w:r>
        <w:rPr>
          <w:rFonts w:ascii="Times New Roman" w:hAnsi="Times New Roman"/>
          <w:sz w:val="28"/>
          <w:szCs w:val="28"/>
          <w:lang w:val="uk-UA"/>
        </w:rPr>
        <w:t>18</w:t>
      </w:r>
      <w:r w:rsidRPr="000F28FB">
        <w:rPr>
          <w:rFonts w:ascii="Times New Roman" w:hAnsi="Times New Roman"/>
          <w:sz w:val="28"/>
          <w:szCs w:val="28"/>
        </w:rPr>
        <w:t>. Філософіяправа :підруч. для студ. юрид. вищ. навч. закл. / О. Г. Данильян, О. П. Дзьобань, С. І. Максимов та ін. / за ред. д-ра філос. наук, проф. О. Г. Данильяна. – Харків: Право, 2009. – 208 с.</w:t>
      </w:r>
    </w:p>
    <w:p w:rsidR="000F28FB" w:rsidRPr="000F28FB" w:rsidRDefault="000F28FB" w:rsidP="000F28FB">
      <w:pPr>
        <w:pStyle w:val="aff1"/>
        <w:jc w:val="both"/>
        <w:rPr>
          <w:rFonts w:ascii="Times New Roman" w:hAnsi="Times New Roman"/>
          <w:sz w:val="28"/>
          <w:szCs w:val="28"/>
        </w:rPr>
      </w:pPr>
    </w:p>
    <w:p w:rsid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 </w:t>
      </w:r>
    </w:p>
    <w:p w:rsidR="000F28FB" w:rsidRDefault="000F28FB" w:rsidP="000F28FB">
      <w:pPr>
        <w:pStyle w:val="aff1"/>
        <w:jc w:val="both"/>
        <w:rPr>
          <w:rFonts w:ascii="Times New Roman" w:hAnsi="Times New Roman"/>
          <w:sz w:val="28"/>
          <w:szCs w:val="28"/>
        </w:rPr>
      </w:pPr>
    </w:p>
    <w:p w:rsidR="000F28FB" w:rsidRPr="000F28FB" w:rsidRDefault="000F28FB" w:rsidP="000F28FB">
      <w:pPr>
        <w:pStyle w:val="aff1"/>
        <w:jc w:val="both"/>
        <w:rPr>
          <w:rFonts w:ascii="Times New Roman" w:hAnsi="Times New Roman"/>
          <w:sz w:val="28"/>
          <w:szCs w:val="28"/>
        </w:rPr>
      </w:pPr>
    </w:p>
    <w:p w:rsidR="000F28FB" w:rsidRDefault="000F28FB" w:rsidP="000F28FB">
      <w:pPr>
        <w:pStyle w:val="aff1"/>
        <w:jc w:val="center"/>
        <w:rPr>
          <w:rFonts w:ascii="Times New Roman" w:hAnsi="Times New Roman"/>
          <w:sz w:val="28"/>
          <w:szCs w:val="28"/>
        </w:rPr>
      </w:pPr>
      <w:r w:rsidRPr="000F28FB">
        <w:rPr>
          <w:rFonts w:ascii="Times New Roman" w:hAnsi="Times New Roman"/>
          <w:sz w:val="28"/>
          <w:szCs w:val="28"/>
        </w:rPr>
        <w:t>Додатковалітература:</w:t>
      </w:r>
    </w:p>
    <w:p w:rsidR="000F28FB" w:rsidRPr="000F28FB" w:rsidRDefault="000F28FB" w:rsidP="000F28FB">
      <w:pPr>
        <w:pStyle w:val="aff1"/>
        <w:jc w:val="center"/>
        <w:rPr>
          <w:rFonts w:ascii="Times New Roman" w:hAnsi="Times New Roman"/>
          <w:sz w:val="28"/>
          <w:szCs w:val="28"/>
        </w:rPr>
      </w:pP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w:t>
      </w:r>
      <w:r>
        <w:rPr>
          <w:rFonts w:ascii="Times New Roman" w:hAnsi="Times New Roman"/>
          <w:sz w:val="28"/>
          <w:szCs w:val="28"/>
        </w:rPr>
        <w:t> </w:t>
      </w:r>
      <w:r w:rsidRPr="000F28FB">
        <w:rPr>
          <w:rFonts w:ascii="Times New Roman" w:hAnsi="Times New Roman"/>
          <w:sz w:val="28"/>
          <w:szCs w:val="28"/>
        </w:rPr>
        <w:t> Бровко Н.І. Філософсько-правові засади формуванняправосвідомостіособистості в процесінавчання і виховання. Монографія. БілаЦерква,  2018.- 437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2.  Бровко Н.І., Даниленко А.С., Кушакова-Костицька Н.В. та ін. Філософсько-правові засади протидіїторгівлі людьми в громадянськомусуспільстві.  Навчальнийпосібник. – БілаЦерква: БНАУ, 2012. – 319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3.    Бровко Н.І., Даниленко А.С., Кушакова-Костицька Н.В. та ін. Філософсько-правові засади протидіїнелегальнійміграції та торгівлі людьми в громадянськомусуспільстві.-БілаЦерква: БНАУ, 2014. – 375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5.</w:t>
      </w:r>
      <w:r>
        <w:rPr>
          <w:rFonts w:ascii="Times New Roman" w:hAnsi="Times New Roman"/>
          <w:sz w:val="28"/>
          <w:szCs w:val="28"/>
        </w:rPr>
        <w:t>   </w:t>
      </w:r>
      <w:r w:rsidRPr="000F28FB">
        <w:rPr>
          <w:rFonts w:ascii="Times New Roman" w:hAnsi="Times New Roman"/>
          <w:sz w:val="28"/>
          <w:szCs w:val="28"/>
        </w:rPr>
        <w:t>Кант Й. Метафизические начала учения о праве. // Кант Й. Критика практического разума. – СПб., 1995</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7.    Кант И. К вечному миру. // Сor., Т.6. – М., 1966.</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8.    Кант И. Метафизика нравов. – В 2-х ч., ч.1.- // Сor., Т.4, ч.2. – М., 1965.</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9.    Кельзен Г. Чистевчення про право.                       </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10.</w:t>
      </w:r>
      <w:r>
        <w:rPr>
          <w:rFonts w:ascii="Times New Roman" w:hAnsi="Times New Roman"/>
          <w:sz w:val="28"/>
          <w:szCs w:val="28"/>
        </w:rPr>
        <w:t>   </w:t>
      </w:r>
      <w:r w:rsidRPr="000F28FB">
        <w:rPr>
          <w:rFonts w:ascii="Times New Roman" w:hAnsi="Times New Roman"/>
          <w:sz w:val="28"/>
          <w:szCs w:val="28"/>
        </w:rPr>
        <w:t>Навчально-методичнийпосібник для самостійноїроботи та семінарських занять з навчальноїдисципліни “Філософія права” (відповідно до вимог ECTS) для студентів ІІ курсу / уклад.: О. Г. Данильян, О. П. Дзьобань, С. І. Максимов, Н. І. Сатохіна. – Х. : Нац. ун-т “Юрид. акад. Україниім. Ярослава Мудрого”, 2011. – 50 с.</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12.    Навчально-методичнийпосібник з навчальноїдисципліни “Філософія права” (галузьзнань 0304 “Право”, освітньо-кваліфікаційнийрівень “Бакалавр”, напрямпідготовки 6.030401 “Правознавство”) для студентівзаочноїформинавчання / уклад. : О. Г. Данильян, С. І. Максимов, О. П. Дзьобань, Н. І. Сатохіна. – Х. : Нац. ун-т “Юрид. акад. Україниім. Ярослава Мудрого”, 2012. – 21 с.</w:t>
      </w:r>
    </w:p>
    <w:p w:rsidR="000F28FB" w:rsidRDefault="000F28FB" w:rsidP="000F28FB">
      <w:pPr>
        <w:pStyle w:val="aff1"/>
        <w:jc w:val="both"/>
        <w:rPr>
          <w:rFonts w:ascii="Times New Roman" w:hAnsi="Times New Roman"/>
          <w:sz w:val="28"/>
          <w:szCs w:val="28"/>
        </w:rPr>
      </w:pPr>
      <w:r>
        <w:rPr>
          <w:rFonts w:ascii="Times New Roman" w:hAnsi="Times New Roman"/>
          <w:sz w:val="28"/>
          <w:szCs w:val="28"/>
        </w:rPr>
        <w:t xml:space="preserve">13.  </w:t>
      </w:r>
      <w:r w:rsidRPr="000F28FB">
        <w:rPr>
          <w:rFonts w:ascii="Times New Roman" w:hAnsi="Times New Roman"/>
          <w:sz w:val="28"/>
          <w:szCs w:val="28"/>
        </w:rPr>
        <w:t> Філософія права: сучасніінтерпретації :Вибр. праці: статті, аналіт. огляди, переклади (2003–2010) / С. І. Максимов. – Х. : Право, 2010. – 336 с. (Бібліотекаміжнародногочасопису «Проблемифілософії права»).</w:t>
      </w:r>
    </w:p>
    <w:p w:rsidR="000F28FB" w:rsidRPr="000F28FB" w:rsidRDefault="000F28FB" w:rsidP="000F28FB">
      <w:pPr>
        <w:pStyle w:val="aff1"/>
        <w:jc w:val="both"/>
        <w:rPr>
          <w:rFonts w:ascii="Times New Roman" w:hAnsi="Times New Roman"/>
          <w:sz w:val="28"/>
          <w:szCs w:val="28"/>
        </w:rPr>
      </w:pPr>
    </w:p>
    <w:p w:rsid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                                                                 Інформаційніресурси</w:t>
      </w:r>
    </w:p>
    <w:p w:rsidR="000F28FB" w:rsidRPr="000F28FB" w:rsidRDefault="000F28FB" w:rsidP="000F28FB">
      <w:pPr>
        <w:pStyle w:val="aff1"/>
        <w:jc w:val="both"/>
        <w:rPr>
          <w:rFonts w:ascii="Times New Roman" w:hAnsi="Times New Roman"/>
          <w:sz w:val="28"/>
          <w:szCs w:val="28"/>
        </w:rPr>
      </w:pP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1. Безкоштовніелекторнніпідручники онлайн «Гуманітарні науки» (</w:t>
      </w:r>
      <w:hyperlink r:id="rId8" w:history="1">
        <w:r w:rsidRPr="000F28FB">
          <w:rPr>
            <w:rStyle w:val="ad"/>
            <w:rFonts w:ascii="Times New Roman" w:hAnsi="Times New Roman"/>
            <w:color w:val="auto"/>
            <w:sz w:val="28"/>
            <w:szCs w:val="28"/>
            <w:u w:val="none"/>
          </w:rPr>
          <w:t>http://www.сhitalca.html</w:t>
        </w:r>
      </w:hyperlink>
      <w:r w:rsidRPr="000F28FB">
        <w:rPr>
          <w:rFonts w:ascii="Times New Roman" w:hAnsi="Times New Roman"/>
          <w:sz w:val="28"/>
          <w:szCs w:val="28"/>
        </w:rPr>
        <w:t>).</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2. Перелікосновнихдовідниківтематичнихресурсів з філософії у комп’ютерніймережі INTERNET (http://www.philosophy.ru/linx/ linx1.html).</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3. Додатковіфілософськіресурсикомп’ютерноїмережі INTERNET (</w:t>
      </w:r>
      <w:hyperlink r:id="rId9" w:history="1">
        <w:r w:rsidRPr="000F28FB">
          <w:rPr>
            <w:rStyle w:val="ad"/>
            <w:rFonts w:ascii="Times New Roman" w:hAnsi="Times New Roman"/>
            <w:color w:val="auto"/>
            <w:sz w:val="28"/>
            <w:szCs w:val="28"/>
            <w:u w:val="none"/>
          </w:rPr>
          <w:t>http://www.epistemelinks.com/link/PhiLink.html</w:t>
        </w:r>
      </w:hyperlink>
      <w:r w:rsidRPr="000F28FB">
        <w:rPr>
          <w:rFonts w:ascii="Times New Roman" w:hAnsi="Times New Roman"/>
          <w:sz w:val="28"/>
          <w:szCs w:val="28"/>
        </w:rPr>
        <w:t>).</w:t>
      </w:r>
    </w:p>
    <w:p w:rsidR="000F28FB" w:rsidRPr="00710D10" w:rsidRDefault="000F28FB" w:rsidP="000F28FB">
      <w:pPr>
        <w:pStyle w:val="aff1"/>
        <w:jc w:val="both"/>
        <w:rPr>
          <w:rFonts w:ascii="Times New Roman" w:hAnsi="Times New Roman"/>
          <w:sz w:val="28"/>
          <w:szCs w:val="28"/>
          <w:lang w:val="en-US"/>
        </w:rPr>
      </w:pPr>
      <w:r w:rsidRPr="00710D10">
        <w:rPr>
          <w:rFonts w:ascii="Times New Roman" w:hAnsi="Times New Roman"/>
          <w:sz w:val="28"/>
          <w:szCs w:val="28"/>
          <w:lang w:val="en-US"/>
        </w:rPr>
        <w:lastRenderedPageBreak/>
        <w:t xml:space="preserve">4. </w:t>
      </w:r>
      <w:r w:rsidRPr="000F28FB">
        <w:rPr>
          <w:rFonts w:ascii="Times New Roman" w:hAnsi="Times New Roman"/>
          <w:sz w:val="28"/>
          <w:szCs w:val="28"/>
        </w:rPr>
        <w:t>Посилання</w:t>
      </w:r>
      <w:r w:rsidRPr="00710D10">
        <w:rPr>
          <w:rFonts w:ascii="Times New Roman" w:hAnsi="Times New Roman"/>
          <w:sz w:val="28"/>
          <w:szCs w:val="28"/>
          <w:lang w:val="en-US"/>
        </w:rPr>
        <w:t xml:space="preserve"> ―ThePerseusProject: AnEvolvingDigitalLibraryonAncientGreece‖ (</w:t>
      </w:r>
      <w:hyperlink r:id="rId10" w:history="1">
        <w:r w:rsidRPr="00710D10">
          <w:rPr>
            <w:rStyle w:val="ad"/>
            <w:rFonts w:ascii="Times New Roman" w:hAnsi="Times New Roman"/>
            <w:color w:val="auto"/>
            <w:sz w:val="28"/>
            <w:szCs w:val="28"/>
            <w:u w:val="none"/>
            <w:lang w:val="en-US"/>
          </w:rPr>
          <w:t>http://www.philosophy.ru/linx/linx1.html</w:t>
        </w:r>
      </w:hyperlink>
      <w:r w:rsidRPr="00710D10">
        <w:rPr>
          <w:rFonts w:ascii="Times New Roman" w:hAnsi="Times New Roman"/>
          <w:sz w:val="28"/>
          <w:szCs w:val="28"/>
          <w:lang w:val="en-US"/>
        </w:rPr>
        <w:t>).</w:t>
      </w:r>
    </w:p>
    <w:p w:rsidR="000F28FB" w:rsidRPr="00710D10" w:rsidRDefault="000F28FB" w:rsidP="000F28FB">
      <w:pPr>
        <w:pStyle w:val="aff1"/>
        <w:jc w:val="both"/>
        <w:rPr>
          <w:rFonts w:ascii="Times New Roman" w:hAnsi="Times New Roman"/>
          <w:sz w:val="28"/>
          <w:szCs w:val="28"/>
          <w:lang w:val="en-US"/>
        </w:rPr>
      </w:pPr>
      <w:r w:rsidRPr="00710D10">
        <w:rPr>
          <w:rFonts w:ascii="Times New Roman" w:hAnsi="Times New Roman"/>
          <w:sz w:val="28"/>
          <w:szCs w:val="28"/>
          <w:lang w:val="en-US"/>
        </w:rPr>
        <w:t xml:space="preserve">5. </w:t>
      </w:r>
      <w:r w:rsidRPr="000F28FB">
        <w:rPr>
          <w:rFonts w:ascii="Times New Roman" w:hAnsi="Times New Roman"/>
          <w:sz w:val="28"/>
          <w:szCs w:val="28"/>
        </w:rPr>
        <w:t>Посилання</w:t>
      </w:r>
      <w:r w:rsidRPr="00710D10">
        <w:rPr>
          <w:rFonts w:ascii="Times New Roman" w:hAnsi="Times New Roman"/>
          <w:sz w:val="28"/>
          <w:szCs w:val="28"/>
          <w:lang w:val="en-US"/>
        </w:rPr>
        <w:t xml:space="preserve"> ―ExploringPlato’sDialogues‖, </w:t>
      </w:r>
      <w:r w:rsidRPr="000F28FB">
        <w:rPr>
          <w:rFonts w:ascii="Times New Roman" w:hAnsi="Times New Roman"/>
          <w:sz w:val="28"/>
          <w:szCs w:val="28"/>
        </w:rPr>
        <w:t>а</w:t>
      </w:r>
      <w:r w:rsidRPr="00710D10">
        <w:rPr>
          <w:rFonts w:ascii="Times New Roman" w:hAnsi="Times New Roman"/>
          <w:sz w:val="28"/>
          <w:szCs w:val="28"/>
          <w:lang w:val="en-US"/>
        </w:rPr>
        <w:t xml:space="preserve"> </w:t>
      </w:r>
      <w:r w:rsidRPr="000F28FB">
        <w:rPr>
          <w:rFonts w:ascii="Times New Roman" w:hAnsi="Times New Roman"/>
          <w:sz w:val="28"/>
          <w:szCs w:val="28"/>
        </w:rPr>
        <w:t>також</w:t>
      </w:r>
      <w:r w:rsidRPr="00710D10">
        <w:rPr>
          <w:rFonts w:ascii="Times New Roman" w:hAnsi="Times New Roman"/>
          <w:sz w:val="28"/>
          <w:szCs w:val="28"/>
          <w:lang w:val="en-US"/>
        </w:rPr>
        <w:t xml:space="preserve"> </w:t>
      </w:r>
      <w:r w:rsidRPr="000F28FB">
        <w:rPr>
          <w:rFonts w:ascii="Times New Roman" w:hAnsi="Times New Roman"/>
          <w:sz w:val="28"/>
          <w:szCs w:val="28"/>
        </w:rPr>
        <w:t>сервер</w:t>
      </w:r>
      <w:r w:rsidRPr="00710D10">
        <w:rPr>
          <w:rFonts w:ascii="Times New Roman" w:hAnsi="Times New Roman"/>
          <w:sz w:val="28"/>
          <w:szCs w:val="28"/>
          <w:lang w:val="en-US"/>
        </w:rPr>
        <w:t xml:space="preserve"> ―PhilosophyinCyberspace‖ (</w:t>
      </w:r>
      <w:hyperlink r:id="rId11" w:history="1">
        <w:r w:rsidRPr="00710D10">
          <w:rPr>
            <w:rStyle w:val="ad"/>
            <w:rFonts w:ascii="Times New Roman" w:hAnsi="Times New Roman"/>
            <w:color w:val="auto"/>
            <w:sz w:val="28"/>
            <w:szCs w:val="28"/>
            <w:u w:val="none"/>
            <w:lang w:val="en-US"/>
          </w:rPr>
          <w:t>http://www.philosophy.ru/linx/linx1.html</w:t>
        </w:r>
      </w:hyperlink>
      <w:r w:rsidRPr="00710D10">
        <w:rPr>
          <w:rFonts w:ascii="Times New Roman" w:hAnsi="Times New Roman"/>
          <w:sz w:val="28"/>
          <w:szCs w:val="28"/>
          <w:lang w:val="en-US"/>
        </w:rPr>
        <w:t>).</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6. Посилання на твори Августина Блаженного, Ансельма Кентерберійського, Дж. Віко, Р. Декарта, Д. Дідро І. Канта, Ф.В.Й. Шелінґа, Г.В.Ф. Геґеля, Ф. Ніцше, О. Шпенґлера, З.Фройда, А. Камю, Ж.П.Сартра, Л. Вітґенштейна, Ю. Габермаса, Г. Ґ. Гадамера, П. Рікера на ―Книжковійполиці‖ (</w:t>
      </w:r>
      <w:hyperlink r:id="rId12" w:history="1">
        <w:r w:rsidRPr="000F28FB">
          <w:rPr>
            <w:rStyle w:val="ad"/>
            <w:rFonts w:ascii="Times New Roman" w:hAnsi="Times New Roman"/>
            <w:color w:val="auto"/>
            <w:sz w:val="28"/>
            <w:szCs w:val="28"/>
            <w:u w:val="none"/>
          </w:rPr>
          <w:t>http://philosophy.allru.net/pervo.html</w:t>
        </w:r>
      </w:hyperlink>
      <w:r w:rsidRPr="000F28FB">
        <w:rPr>
          <w:rFonts w:ascii="Times New Roman" w:hAnsi="Times New Roman"/>
          <w:sz w:val="28"/>
          <w:szCs w:val="28"/>
        </w:rPr>
        <w:t>).</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7. Посилання на фондиРосійськоїдержавноїбібліотеки (</w:t>
      </w:r>
      <w:hyperlink r:id="rId13" w:history="1">
        <w:r w:rsidRPr="000F28FB">
          <w:rPr>
            <w:rStyle w:val="ad"/>
            <w:rFonts w:ascii="Times New Roman" w:hAnsi="Times New Roman"/>
            <w:color w:val="auto"/>
            <w:sz w:val="28"/>
            <w:szCs w:val="28"/>
            <w:u w:val="none"/>
          </w:rPr>
          <w:t>www.rsl.ru</w:t>
        </w:r>
      </w:hyperlink>
      <w:r w:rsidRPr="000F28FB">
        <w:rPr>
          <w:rFonts w:ascii="Times New Roman" w:hAnsi="Times New Roman"/>
          <w:sz w:val="28"/>
          <w:szCs w:val="28"/>
        </w:rPr>
        <w:t>).</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8. Посилання ―DavidChalmers’ PhilosophyResources‖ у перелікуфілософськихтематичнихресурсів (</w:t>
      </w:r>
      <w:hyperlink r:id="rId14" w:history="1">
        <w:r w:rsidRPr="000F28FB">
          <w:rPr>
            <w:rStyle w:val="ad"/>
            <w:rFonts w:ascii="Times New Roman" w:hAnsi="Times New Roman"/>
            <w:color w:val="auto"/>
            <w:sz w:val="28"/>
            <w:szCs w:val="28"/>
            <w:u w:val="none"/>
          </w:rPr>
          <w:t>http://www.philosophy.ru/linx/linx1.html</w:t>
        </w:r>
      </w:hyperlink>
      <w:r w:rsidRPr="000F28FB">
        <w:rPr>
          <w:rFonts w:ascii="Times New Roman" w:hAnsi="Times New Roman"/>
          <w:sz w:val="28"/>
          <w:szCs w:val="28"/>
        </w:rPr>
        <w:t>).</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9. Посилання на сервер ―PhilosophyinCyberspace‖ (http://www.philosophy.ru/linx/linx1.html).</w:t>
      </w:r>
    </w:p>
    <w:p w:rsidR="000F28FB" w:rsidRPr="000F28FB" w:rsidRDefault="000F28FB" w:rsidP="000F28FB">
      <w:pPr>
        <w:pStyle w:val="aff1"/>
        <w:jc w:val="both"/>
        <w:rPr>
          <w:rFonts w:ascii="Times New Roman" w:hAnsi="Times New Roman"/>
          <w:sz w:val="28"/>
          <w:szCs w:val="28"/>
        </w:rPr>
      </w:pPr>
      <w:r w:rsidRPr="000F28FB">
        <w:rPr>
          <w:rFonts w:ascii="Times New Roman" w:hAnsi="Times New Roman"/>
          <w:sz w:val="28"/>
          <w:szCs w:val="28"/>
        </w:rPr>
        <w:t>Останнязміна: понеділок, 4 листопад 2019, 12:55</w:t>
      </w:r>
    </w:p>
    <w:p w:rsidR="002C4FC4" w:rsidRPr="000F28FB" w:rsidRDefault="002C4FC4" w:rsidP="000F28FB">
      <w:pPr>
        <w:pStyle w:val="aff1"/>
        <w:jc w:val="both"/>
        <w:rPr>
          <w:rFonts w:ascii="Times New Roman" w:hAnsi="Times New Roman"/>
          <w:sz w:val="28"/>
          <w:szCs w:val="28"/>
        </w:rPr>
      </w:pPr>
    </w:p>
    <w:sectPr w:rsidR="002C4FC4" w:rsidRPr="000F28FB" w:rsidSect="00C2757C">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95" w:rsidRDefault="00BC3095" w:rsidP="00FE7C42">
      <w:pPr>
        <w:spacing w:after="0" w:line="240" w:lineRule="auto"/>
      </w:pPr>
      <w:r>
        <w:separator/>
      </w:r>
    </w:p>
  </w:endnote>
  <w:endnote w:type="continuationSeparator" w:id="1">
    <w:p w:rsidR="00BC3095" w:rsidRDefault="00BC3095" w:rsidP="00FE7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95" w:rsidRDefault="00BC3095" w:rsidP="00FE7C42">
      <w:pPr>
        <w:spacing w:after="0" w:line="240" w:lineRule="auto"/>
      </w:pPr>
      <w:r>
        <w:separator/>
      </w:r>
    </w:p>
  </w:footnote>
  <w:footnote w:type="continuationSeparator" w:id="1">
    <w:p w:rsidR="00BC3095" w:rsidRDefault="00BC3095" w:rsidP="00FE7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C8" w:rsidRDefault="007C00C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17B"/>
    <w:multiLevelType w:val="hybridMultilevel"/>
    <w:tmpl w:val="947E0F4C"/>
    <w:lvl w:ilvl="0" w:tplc="4C88539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370A25"/>
    <w:multiLevelType w:val="hybridMultilevel"/>
    <w:tmpl w:val="56B84F04"/>
    <w:lvl w:ilvl="0" w:tplc="EB1C2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7E68F2"/>
    <w:multiLevelType w:val="hybridMultilevel"/>
    <w:tmpl w:val="4096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A4A00"/>
    <w:multiLevelType w:val="hybridMultilevel"/>
    <w:tmpl w:val="1CA42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024C4"/>
    <w:multiLevelType w:val="hybridMultilevel"/>
    <w:tmpl w:val="3B0EE3C6"/>
    <w:lvl w:ilvl="0" w:tplc="36C23A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75407"/>
    <w:multiLevelType w:val="hybridMultilevel"/>
    <w:tmpl w:val="159A396C"/>
    <w:lvl w:ilvl="0" w:tplc="0EBA6CF2">
      <w:start w:val="2"/>
      <w:numFmt w:val="bullet"/>
      <w:lvlText w:val="-"/>
      <w:lvlJc w:val="left"/>
      <w:pPr>
        <w:ind w:left="76" w:hanging="360"/>
      </w:pPr>
      <w:rPr>
        <w:rFonts w:ascii="Times New Roman" w:eastAsiaTheme="minorEastAsia"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17C509F5"/>
    <w:multiLevelType w:val="multilevel"/>
    <w:tmpl w:val="4256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80E98"/>
    <w:multiLevelType w:val="multilevel"/>
    <w:tmpl w:val="42A89EAA"/>
    <w:lvl w:ilvl="0">
      <w:start w:val="1"/>
      <w:numFmt w:val="decimal"/>
      <w:lvlText w:val="%1."/>
      <w:lvlJc w:val="left"/>
      <w:rPr>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8005B"/>
    <w:multiLevelType w:val="hybridMultilevel"/>
    <w:tmpl w:val="C3D8A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64E90"/>
    <w:multiLevelType w:val="hybridMultilevel"/>
    <w:tmpl w:val="7692429E"/>
    <w:lvl w:ilvl="0" w:tplc="B48AC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E38B1"/>
    <w:multiLevelType w:val="hybridMultilevel"/>
    <w:tmpl w:val="1EF6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A38C6"/>
    <w:multiLevelType w:val="hybridMultilevel"/>
    <w:tmpl w:val="5542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848F4"/>
    <w:multiLevelType w:val="hybridMultilevel"/>
    <w:tmpl w:val="F15AC8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90E9F"/>
    <w:multiLevelType w:val="hybridMultilevel"/>
    <w:tmpl w:val="2A24F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12C41"/>
    <w:multiLevelType w:val="hybridMultilevel"/>
    <w:tmpl w:val="7EFC0A36"/>
    <w:lvl w:ilvl="0" w:tplc="6FB4D066">
      <w:start w:val="1"/>
      <w:numFmt w:val="decimal"/>
      <w:lvlText w:val="%1."/>
      <w:lvlJc w:val="left"/>
      <w:pPr>
        <w:ind w:left="121" w:hanging="40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4190748E"/>
    <w:multiLevelType w:val="hybridMultilevel"/>
    <w:tmpl w:val="5D58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23BF5"/>
    <w:multiLevelType w:val="hybridMultilevel"/>
    <w:tmpl w:val="CF5A4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72BD2"/>
    <w:multiLevelType w:val="hybridMultilevel"/>
    <w:tmpl w:val="895C22AE"/>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8">
    <w:nsid w:val="476F284C"/>
    <w:multiLevelType w:val="hybridMultilevel"/>
    <w:tmpl w:val="98EE5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444448"/>
    <w:multiLevelType w:val="multilevel"/>
    <w:tmpl w:val="68DA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E1D3E"/>
    <w:multiLevelType w:val="hybridMultilevel"/>
    <w:tmpl w:val="F0E89E3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706B1E"/>
    <w:multiLevelType w:val="multilevel"/>
    <w:tmpl w:val="481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468A7"/>
    <w:multiLevelType w:val="hybridMultilevel"/>
    <w:tmpl w:val="3FD0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85310"/>
    <w:multiLevelType w:val="hybridMultilevel"/>
    <w:tmpl w:val="CF265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2A28D8"/>
    <w:multiLevelType w:val="hybridMultilevel"/>
    <w:tmpl w:val="5DEA6CBA"/>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5">
    <w:nsid w:val="5E651A7D"/>
    <w:multiLevelType w:val="hybridMultilevel"/>
    <w:tmpl w:val="6C4AD44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A612E1"/>
    <w:multiLevelType w:val="hybridMultilevel"/>
    <w:tmpl w:val="594AF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1E75BD"/>
    <w:multiLevelType w:val="hybridMultilevel"/>
    <w:tmpl w:val="2CCC165C"/>
    <w:lvl w:ilvl="0" w:tplc="323C6DF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21E75EB"/>
    <w:multiLevelType w:val="hybridMultilevel"/>
    <w:tmpl w:val="82C66596"/>
    <w:lvl w:ilvl="0" w:tplc="5C00DD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61213E4"/>
    <w:multiLevelType w:val="hybridMultilevel"/>
    <w:tmpl w:val="1D9AF762"/>
    <w:lvl w:ilvl="0" w:tplc="2BAA5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C9F4CA3"/>
    <w:multiLevelType w:val="hybridMultilevel"/>
    <w:tmpl w:val="92E85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B64EB1"/>
    <w:multiLevelType w:val="hybridMultilevel"/>
    <w:tmpl w:val="1D0CA41C"/>
    <w:lvl w:ilvl="0" w:tplc="474A377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22787"/>
    <w:multiLevelType w:val="hybridMultilevel"/>
    <w:tmpl w:val="5D64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3C56B0"/>
    <w:multiLevelType w:val="hybridMultilevel"/>
    <w:tmpl w:val="80E2E4A2"/>
    <w:lvl w:ilvl="0" w:tplc="A4FA8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E4657D"/>
    <w:multiLevelType w:val="hybridMultilevel"/>
    <w:tmpl w:val="5C2EBBC0"/>
    <w:lvl w:ilvl="0" w:tplc="E594F0D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5">
    <w:nsid w:val="733D304C"/>
    <w:multiLevelType w:val="hybridMultilevel"/>
    <w:tmpl w:val="0C92C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C36004"/>
    <w:multiLevelType w:val="hybridMultilevel"/>
    <w:tmpl w:val="D362FAE0"/>
    <w:lvl w:ilvl="0" w:tplc="2E5855B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75FD2995"/>
    <w:multiLevelType w:val="hybridMultilevel"/>
    <w:tmpl w:val="DE8AC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130F46"/>
    <w:multiLevelType w:val="hybridMultilevel"/>
    <w:tmpl w:val="06D21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8614DC"/>
    <w:multiLevelType w:val="hybridMultilevel"/>
    <w:tmpl w:val="C3C8493A"/>
    <w:lvl w:ilvl="0" w:tplc="0419000F">
      <w:start w:val="1"/>
      <w:numFmt w:val="decimal"/>
      <w:lvlText w:val="%1."/>
      <w:lvlJc w:val="left"/>
      <w:pPr>
        <w:ind w:left="360" w:hanging="360"/>
      </w:p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0">
    <w:nsid w:val="7EE318C6"/>
    <w:multiLevelType w:val="hybridMultilevel"/>
    <w:tmpl w:val="34AE70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0"/>
  </w:num>
  <w:num w:numId="3">
    <w:abstractNumId w:val="28"/>
  </w:num>
  <w:num w:numId="4">
    <w:abstractNumId w:val="24"/>
  </w:num>
  <w:num w:numId="5">
    <w:abstractNumId w:val="17"/>
  </w:num>
  <w:num w:numId="6">
    <w:abstractNumId w:val="5"/>
  </w:num>
  <w:num w:numId="7">
    <w:abstractNumId w:val="14"/>
  </w:num>
  <w:num w:numId="8">
    <w:abstractNumId w:val="2"/>
  </w:num>
  <w:num w:numId="9">
    <w:abstractNumId w:val="34"/>
  </w:num>
  <w:num w:numId="10">
    <w:abstractNumId w:val="40"/>
  </w:num>
  <w:num w:numId="11">
    <w:abstractNumId w:val="4"/>
  </w:num>
  <w:num w:numId="12">
    <w:abstractNumId w:val="15"/>
  </w:num>
  <w:num w:numId="13">
    <w:abstractNumId w:val="30"/>
  </w:num>
  <w:num w:numId="14">
    <w:abstractNumId w:val="29"/>
  </w:num>
  <w:num w:numId="15">
    <w:abstractNumId w:val="27"/>
  </w:num>
  <w:num w:numId="16">
    <w:abstractNumId w:val="18"/>
  </w:num>
  <w:num w:numId="17">
    <w:abstractNumId w:val="23"/>
  </w:num>
  <w:num w:numId="18">
    <w:abstractNumId w:val="3"/>
  </w:num>
  <w:num w:numId="19">
    <w:abstractNumId w:val="37"/>
  </w:num>
  <w:num w:numId="20">
    <w:abstractNumId w:val="38"/>
  </w:num>
  <w:num w:numId="21">
    <w:abstractNumId w:val="26"/>
  </w:num>
  <w:num w:numId="22">
    <w:abstractNumId w:val="32"/>
  </w:num>
  <w:num w:numId="23">
    <w:abstractNumId w:val="9"/>
  </w:num>
  <w:num w:numId="24">
    <w:abstractNumId w:val="35"/>
  </w:num>
  <w:num w:numId="25">
    <w:abstractNumId w:val="25"/>
  </w:num>
  <w:num w:numId="26">
    <w:abstractNumId w:val="36"/>
  </w:num>
  <w:num w:numId="27">
    <w:abstractNumId w:val="7"/>
  </w:num>
  <w:num w:numId="28">
    <w:abstractNumId w:val="11"/>
  </w:num>
  <w:num w:numId="29">
    <w:abstractNumId w:val="1"/>
  </w:num>
  <w:num w:numId="30">
    <w:abstractNumId w:val="33"/>
  </w:num>
  <w:num w:numId="31">
    <w:abstractNumId w:val="13"/>
  </w:num>
  <w:num w:numId="32">
    <w:abstractNumId w:val="19"/>
  </w:num>
  <w:num w:numId="33">
    <w:abstractNumId w:val="6"/>
  </w:num>
  <w:num w:numId="34">
    <w:abstractNumId w:val="21"/>
  </w:num>
  <w:num w:numId="35">
    <w:abstractNumId w:val="20"/>
  </w:num>
  <w:num w:numId="36">
    <w:abstractNumId w:val="16"/>
  </w:num>
  <w:num w:numId="37">
    <w:abstractNumId w:val="8"/>
  </w:num>
  <w:num w:numId="38">
    <w:abstractNumId w:val="22"/>
  </w:num>
  <w:num w:numId="39">
    <w:abstractNumId w:val="39"/>
  </w:num>
  <w:num w:numId="40">
    <w:abstractNumId w:val="1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49793D"/>
    <w:rsid w:val="000914CB"/>
    <w:rsid w:val="000F28FB"/>
    <w:rsid w:val="001116FC"/>
    <w:rsid w:val="001820FE"/>
    <w:rsid w:val="002A7BB3"/>
    <w:rsid w:val="002C4FC4"/>
    <w:rsid w:val="002E11AF"/>
    <w:rsid w:val="0035260A"/>
    <w:rsid w:val="003A08C4"/>
    <w:rsid w:val="00451075"/>
    <w:rsid w:val="00485EEB"/>
    <w:rsid w:val="0049793D"/>
    <w:rsid w:val="004D47B0"/>
    <w:rsid w:val="004F1E7E"/>
    <w:rsid w:val="0055396B"/>
    <w:rsid w:val="006222FE"/>
    <w:rsid w:val="00710D10"/>
    <w:rsid w:val="007C00C8"/>
    <w:rsid w:val="008D44DD"/>
    <w:rsid w:val="009A6701"/>
    <w:rsid w:val="009D654B"/>
    <w:rsid w:val="00A80AA6"/>
    <w:rsid w:val="00AD220D"/>
    <w:rsid w:val="00B04EDC"/>
    <w:rsid w:val="00B85542"/>
    <w:rsid w:val="00BC3095"/>
    <w:rsid w:val="00BF5A8D"/>
    <w:rsid w:val="00C2757C"/>
    <w:rsid w:val="00CF4479"/>
    <w:rsid w:val="00D31E1B"/>
    <w:rsid w:val="00DC3B20"/>
    <w:rsid w:val="00E059E2"/>
    <w:rsid w:val="00FE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7C"/>
  </w:style>
  <w:style w:type="paragraph" w:styleId="1">
    <w:name w:val="heading 1"/>
    <w:basedOn w:val="a"/>
    <w:next w:val="a"/>
    <w:link w:val="10"/>
    <w:qFormat/>
    <w:rsid w:val="0049793D"/>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9"/>
    <w:qFormat/>
    <w:rsid w:val="0049793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793D"/>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paragraph" w:styleId="4">
    <w:name w:val="heading 4"/>
    <w:basedOn w:val="a"/>
    <w:next w:val="a"/>
    <w:link w:val="40"/>
    <w:uiPriority w:val="9"/>
    <w:qFormat/>
    <w:rsid w:val="0049793D"/>
    <w:pPr>
      <w:keepNext/>
      <w:keepLines/>
      <w:spacing w:before="200" w:after="0" w:line="240" w:lineRule="auto"/>
      <w:outlineLvl w:val="3"/>
    </w:pPr>
    <w:rPr>
      <w:rFonts w:ascii="Cambria" w:eastAsia="Times New Roman" w:hAnsi="Cambria" w:cs="Times New Roman"/>
      <w:b/>
      <w:bCs/>
      <w:i/>
      <w:iCs/>
      <w:color w:val="4F81BD"/>
      <w:sz w:val="24"/>
      <w:szCs w:val="24"/>
      <w:lang w:val="uk-UA"/>
    </w:rPr>
  </w:style>
  <w:style w:type="paragraph" w:styleId="5">
    <w:name w:val="heading 5"/>
    <w:basedOn w:val="a"/>
    <w:next w:val="a"/>
    <w:link w:val="50"/>
    <w:uiPriority w:val="9"/>
    <w:qFormat/>
    <w:rsid w:val="0049793D"/>
    <w:pPr>
      <w:spacing w:before="240" w:after="60" w:line="240" w:lineRule="auto"/>
      <w:outlineLvl w:val="4"/>
    </w:pPr>
    <w:rPr>
      <w:rFonts w:ascii="Calibri" w:eastAsia="Times New Roman" w:hAnsi="Calibri" w:cs="Times New Roman"/>
      <w:b/>
      <w:bCs/>
      <w:i/>
      <w:iCs/>
      <w:sz w:val="26"/>
      <w:szCs w:val="26"/>
      <w:lang w:val="uk-UA"/>
    </w:rPr>
  </w:style>
  <w:style w:type="paragraph" w:styleId="7">
    <w:name w:val="heading 7"/>
    <w:basedOn w:val="a"/>
    <w:next w:val="a"/>
    <w:link w:val="70"/>
    <w:uiPriority w:val="9"/>
    <w:qFormat/>
    <w:rsid w:val="0049793D"/>
    <w:pPr>
      <w:keepNext/>
      <w:keepLines/>
      <w:spacing w:before="200" w:after="0" w:line="240" w:lineRule="auto"/>
      <w:outlineLvl w:val="6"/>
    </w:pPr>
    <w:rPr>
      <w:rFonts w:ascii="Cambria" w:eastAsia="Times New Roman" w:hAnsi="Cambria" w:cs="Times New Roman"/>
      <w:i/>
      <w:iCs/>
      <w:color w:val="404040"/>
      <w:sz w:val="24"/>
      <w:szCs w:val="24"/>
      <w:lang w:val="uk-UA"/>
    </w:rPr>
  </w:style>
  <w:style w:type="paragraph" w:styleId="9">
    <w:name w:val="heading 9"/>
    <w:basedOn w:val="a"/>
    <w:next w:val="a"/>
    <w:link w:val="90"/>
    <w:qFormat/>
    <w:rsid w:val="0049793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93D"/>
    <w:rPr>
      <w:rFonts w:ascii="Times New Roman" w:eastAsia="Times New Roman" w:hAnsi="Times New Roman" w:cs="Times New Roman"/>
      <w:sz w:val="28"/>
      <w:szCs w:val="24"/>
      <w:lang w:val="uk-UA"/>
    </w:rPr>
  </w:style>
  <w:style w:type="character" w:customStyle="1" w:styleId="20">
    <w:name w:val="Заголовок 2 Знак"/>
    <w:basedOn w:val="a0"/>
    <w:link w:val="2"/>
    <w:uiPriority w:val="99"/>
    <w:rsid w:val="0049793D"/>
    <w:rPr>
      <w:rFonts w:ascii="Arial" w:eastAsia="Times New Roman" w:hAnsi="Arial" w:cs="Arial"/>
      <w:b/>
      <w:bCs/>
      <w:i/>
      <w:iCs/>
      <w:sz w:val="28"/>
      <w:szCs w:val="28"/>
    </w:rPr>
  </w:style>
  <w:style w:type="character" w:customStyle="1" w:styleId="30">
    <w:name w:val="Заголовок 3 Знак"/>
    <w:basedOn w:val="a0"/>
    <w:link w:val="3"/>
    <w:rsid w:val="0049793D"/>
    <w:rPr>
      <w:rFonts w:ascii="Times New Roman" w:eastAsia="Times New Roman" w:hAnsi="Times New Roman" w:cs="Times New Roman"/>
      <w:b/>
      <w:bCs/>
      <w:sz w:val="32"/>
      <w:szCs w:val="24"/>
      <w:lang w:val="uk-UA"/>
    </w:rPr>
  </w:style>
  <w:style w:type="character" w:customStyle="1" w:styleId="40">
    <w:name w:val="Заголовок 4 Знак"/>
    <w:basedOn w:val="a0"/>
    <w:link w:val="4"/>
    <w:uiPriority w:val="9"/>
    <w:rsid w:val="0049793D"/>
    <w:rPr>
      <w:rFonts w:ascii="Cambria" w:eastAsia="Times New Roman" w:hAnsi="Cambria" w:cs="Times New Roman"/>
      <w:b/>
      <w:bCs/>
      <w:i/>
      <w:iCs/>
      <w:color w:val="4F81BD"/>
      <w:sz w:val="24"/>
      <w:szCs w:val="24"/>
      <w:lang w:val="uk-UA"/>
    </w:rPr>
  </w:style>
  <w:style w:type="character" w:customStyle="1" w:styleId="50">
    <w:name w:val="Заголовок 5 Знак"/>
    <w:basedOn w:val="a0"/>
    <w:link w:val="5"/>
    <w:uiPriority w:val="9"/>
    <w:rsid w:val="0049793D"/>
    <w:rPr>
      <w:rFonts w:ascii="Calibri" w:eastAsia="Times New Roman" w:hAnsi="Calibri" w:cs="Times New Roman"/>
      <w:b/>
      <w:bCs/>
      <w:i/>
      <w:iCs/>
      <w:sz w:val="26"/>
      <w:szCs w:val="26"/>
      <w:lang w:val="uk-UA"/>
    </w:rPr>
  </w:style>
  <w:style w:type="character" w:customStyle="1" w:styleId="70">
    <w:name w:val="Заголовок 7 Знак"/>
    <w:basedOn w:val="a0"/>
    <w:link w:val="7"/>
    <w:uiPriority w:val="9"/>
    <w:rsid w:val="0049793D"/>
    <w:rPr>
      <w:rFonts w:ascii="Cambria" w:eastAsia="Times New Roman" w:hAnsi="Cambria" w:cs="Times New Roman"/>
      <w:i/>
      <w:iCs/>
      <w:color w:val="404040"/>
      <w:sz w:val="24"/>
      <w:szCs w:val="24"/>
      <w:lang w:val="uk-UA"/>
    </w:rPr>
  </w:style>
  <w:style w:type="character" w:customStyle="1" w:styleId="90">
    <w:name w:val="Заголовок 9 Знак"/>
    <w:basedOn w:val="a0"/>
    <w:link w:val="9"/>
    <w:rsid w:val="0049793D"/>
    <w:rPr>
      <w:rFonts w:ascii="Arial" w:eastAsia="Times New Roman" w:hAnsi="Arial" w:cs="Arial"/>
    </w:rPr>
  </w:style>
  <w:style w:type="paragraph" w:styleId="a3">
    <w:name w:val="Body Text"/>
    <w:basedOn w:val="a"/>
    <w:link w:val="a4"/>
    <w:rsid w:val="0049793D"/>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49793D"/>
    <w:rPr>
      <w:rFonts w:ascii="Times New Roman" w:eastAsia="Times New Roman" w:hAnsi="Times New Roman" w:cs="Times New Roman"/>
      <w:sz w:val="28"/>
      <w:szCs w:val="24"/>
      <w:lang w:val="uk-UA"/>
    </w:rPr>
  </w:style>
  <w:style w:type="paragraph" w:styleId="a5">
    <w:name w:val="Body Text Indent"/>
    <w:basedOn w:val="a"/>
    <w:link w:val="a6"/>
    <w:rsid w:val="0049793D"/>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49793D"/>
    <w:rPr>
      <w:rFonts w:ascii="Times New Roman" w:eastAsia="Times New Roman" w:hAnsi="Times New Roman" w:cs="Times New Roman"/>
      <w:sz w:val="28"/>
      <w:szCs w:val="24"/>
      <w:lang w:val="uk-UA"/>
    </w:rPr>
  </w:style>
  <w:style w:type="paragraph" w:styleId="a7">
    <w:name w:val="footer"/>
    <w:basedOn w:val="a"/>
    <w:link w:val="a8"/>
    <w:rsid w:val="0049793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link w:val="a7"/>
    <w:rsid w:val="0049793D"/>
    <w:rPr>
      <w:rFonts w:ascii="Times New Roman" w:eastAsia="Times New Roman" w:hAnsi="Times New Roman" w:cs="Times New Roman"/>
      <w:sz w:val="24"/>
      <w:szCs w:val="24"/>
      <w:lang w:val="uk-UA"/>
    </w:rPr>
  </w:style>
  <w:style w:type="character" w:styleId="a9">
    <w:name w:val="page number"/>
    <w:basedOn w:val="a0"/>
    <w:rsid w:val="0049793D"/>
  </w:style>
  <w:style w:type="paragraph" w:styleId="aa">
    <w:name w:val="header"/>
    <w:basedOn w:val="a"/>
    <w:link w:val="ab"/>
    <w:uiPriority w:val="99"/>
    <w:unhideWhenUsed/>
    <w:rsid w:val="0049793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b">
    <w:name w:val="Верхний колонтитул Знак"/>
    <w:basedOn w:val="a0"/>
    <w:link w:val="aa"/>
    <w:uiPriority w:val="99"/>
    <w:rsid w:val="0049793D"/>
    <w:rPr>
      <w:rFonts w:ascii="Times New Roman" w:eastAsia="Times New Roman" w:hAnsi="Times New Roman" w:cs="Times New Roman"/>
      <w:sz w:val="24"/>
      <w:szCs w:val="24"/>
      <w:lang w:val="uk-UA"/>
    </w:rPr>
  </w:style>
  <w:style w:type="character" w:customStyle="1" w:styleId="st131">
    <w:name w:val="st131"/>
    <w:rsid w:val="0049793D"/>
    <w:rPr>
      <w:i/>
      <w:iCs/>
      <w:color w:val="0000FF"/>
    </w:rPr>
  </w:style>
  <w:style w:type="character" w:customStyle="1" w:styleId="st46">
    <w:name w:val="st46"/>
    <w:rsid w:val="0049793D"/>
    <w:rPr>
      <w:i/>
      <w:iCs/>
      <w:color w:val="000000"/>
    </w:rPr>
  </w:style>
  <w:style w:type="paragraph" w:styleId="ac">
    <w:name w:val="List Paragraph"/>
    <w:basedOn w:val="a"/>
    <w:uiPriority w:val="99"/>
    <w:qFormat/>
    <w:rsid w:val="0049793D"/>
    <w:pPr>
      <w:spacing w:after="0" w:line="240" w:lineRule="auto"/>
      <w:ind w:left="720"/>
      <w:contextualSpacing/>
    </w:pPr>
    <w:rPr>
      <w:rFonts w:ascii="Times New Roman" w:eastAsia="Times New Roman" w:hAnsi="Times New Roman" w:cs="Times New Roman"/>
      <w:sz w:val="24"/>
      <w:szCs w:val="24"/>
      <w:lang w:val="uk-UA"/>
    </w:rPr>
  </w:style>
  <w:style w:type="character" w:styleId="ad">
    <w:name w:val="Hyperlink"/>
    <w:unhideWhenUsed/>
    <w:rsid w:val="0049793D"/>
    <w:rPr>
      <w:color w:val="0000FF"/>
      <w:u w:val="single"/>
    </w:rPr>
  </w:style>
  <w:style w:type="character" w:customStyle="1" w:styleId="apple-converted-space">
    <w:name w:val="apple-converted-space"/>
    <w:basedOn w:val="a0"/>
    <w:rsid w:val="0049793D"/>
  </w:style>
  <w:style w:type="paragraph" w:styleId="ae">
    <w:name w:val="Normal (Web)"/>
    <w:basedOn w:val="a"/>
    <w:uiPriority w:val="99"/>
    <w:unhideWhenUsed/>
    <w:rsid w:val="0049793D"/>
    <w:pPr>
      <w:shd w:val="clear" w:color="auto" w:fill="282C2F"/>
      <w:spacing w:before="100" w:beforeAutospacing="1" w:after="100" w:afterAutospacing="1" w:line="240" w:lineRule="auto"/>
    </w:pPr>
    <w:rPr>
      <w:rFonts w:ascii="Georgia" w:eastAsia="Times New Roman" w:hAnsi="Georgia" w:cs="Times New Roman"/>
      <w:color w:val="FFFFFF"/>
      <w:sz w:val="17"/>
      <w:szCs w:val="17"/>
      <w:lang w:val="uk-UA"/>
    </w:rPr>
  </w:style>
  <w:style w:type="character" w:styleId="af">
    <w:name w:val="Strong"/>
    <w:uiPriority w:val="22"/>
    <w:qFormat/>
    <w:rsid w:val="0049793D"/>
    <w:rPr>
      <w:b/>
      <w:bCs/>
    </w:rPr>
  </w:style>
  <w:style w:type="paragraph" w:styleId="21">
    <w:name w:val="Body Text 2"/>
    <w:basedOn w:val="a"/>
    <w:link w:val="22"/>
    <w:rsid w:val="004979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9793D"/>
    <w:rPr>
      <w:rFonts w:ascii="Times New Roman" w:eastAsia="Times New Roman" w:hAnsi="Times New Roman" w:cs="Times New Roman"/>
      <w:sz w:val="24"/>
      <w:szCs w:val="24"/>
    </w:rPr>
  </w:style>
  <w:style w:type="paragraph" w:styleId="af0">
    <w:name w:val="Plain Text"/>
    <w:basedOn w:val="a"/>
    <w:link w:val="af1"/>
    <w:rsid w:val="0049793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49793D"/>
    <w:rPr>
      <w:rFonts w:ascii="Courier New" w:eastAsia="Times New Roman" w:hAnsi="Courier New" w:cs="Times New Roman"/>
      <w:sz w:val="20"/>
      <w:szCs w:val="20"/>
    </w:rPr>
  </w:style>
  <w:style w:type="paragraph" w:customStyle="1" w:styleId="Just">
    <w:name w:val="Just"/>
    <w:rsid w:val="0049793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31">
    <w:name w:val="Body Text Indent 3"/>
    <w:basedOn w:val="a"/>
    <w:link w:val="32"/>
    <w:rsid w:val="0049793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9793D"/>
    <w:rPr>
      <w:rFonts w:ascii="Times New Roman" w:eastAsia="Times New Roman" w:hAnsi="Times New Roman" w:cs="Times New Roman"/>
      <w:sz w:val="16"/>
      <w:szCs w:val="16"/>
    </w:rPr>
  </w:style>
  <w:style w:type="paragraph" w:styleId="af2">
    <w:name w:val="Block Text"/>
    <w:basedOn w:val="a"/>
    <w:rsid w:val="0049793D"/>
    <w:pPr>
      <w:shd w:val="clear" w:color="auto" w:fill="FFFFFF"/>
      <w:tabs>
        <w:tab w:val="left" w:pos="5117"/>
      </w:tabs>
      <w:spacing w:after="0" w:line="240" w:lineRule="auto"/>
      <w:ind w:left="567" w:right="-185" w:hanging="142"/>
      <w:jc w:val="both"/>
    </w:pPr>
    <w:rPr>
      <w:rFonts w:ascii="Times New Roman" w:eastAsia="Times New Roman" w:hAnsi="Times New Roman" w:cs="Times New Roman"/>
      <w:sz w:val="28"/>
      <w:szCs w:val="17"/>
      <w:lang w:val="uk-UA"/>
    </w:rPr>
  </w:style>
  <w:style w:type="paragraph" w:styleId="33">
    <w:name w:val="Body Text 3"/>
    <w:basedOn w:val="a"/>
    <w:link w:val="34"/>
    <w:rsid w:val="0049793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9793D"/>
    <w:rPr>
      <w:rFonts w:ascii="Times New Roman" w:eastAsia="Times New Roman" w:hAnsi="Times New Roman" w:cs="Times New Roman"/>
      <w:sz w:val="16"/>
      <w:szCs w:val="16"/>
    </w:rPr>
  </w:style>
  <w:style w:type="paragraph" w:customStyle="1" w:styleId="210">
    <w:name w:val="Основной текст с отступом 21"/>
    <w:basedOn w:val="a"/>
    <w:rsid w:val="0049793D"/>
    <w:pPr>
      <w:tabs>
        <w:tab w:val="left" w:pos="360"/>
      </w:tabs>
      <w:suppressAutoHyphens/>
      <w:spacing w:after="0" w:line="360" w:lineRule="auto"/>
      <w:ind w:left="360" w:hanging="360"/>
      <w:jc w:val="both"/>
    </w:pPr>
    <w:rPr>
      <w:rFonts w:ascii="Times New Roman" w:eastAsia="Times New Roman" w:hAnsi="Times New Roman" w:cs="Times New Roman"/>
      <w:sz w:val="24"/>
      <w:szCs w:val="24"/>
      <w:lang w:val="uk-UA" w:eastAsia="ar-SA"/>
    </w:rPr>
  </w:style>
  <w:style w:type="character" w:customStyle="1" w:styleId="af3">
    <w:name w:val="Схема документа Знак"/>
    <w:link w:val="af4"/>
    <w:semiHidden/>
    <w:rsid w:val="0049793D"/>
    <w:rPr>
      <w:rFonts w:ascii="Tahoma" w:eastAsia="Times New Roman" w:hAnsi="Tahoma" w:cs="Tahoma"/>
      <w:shd w:val="clear" w:color="auto" w:fill="000080"/>
    </w:rPr>
  </w:style>
  <w:style w:type="paragraph" w:styleId="af4">
    <w:name w:val="Document Map"/>
    <w:basedOn w:val="a"/>
    <w:link w:val="af3"/>
    <w:semiHidden/>
    <w:rsid w:val="0049793D"/>
    <w:pPr>
      <w:shd w:val="clear" w:color="auto" w:fill="000080"/>
      <w:spacing w:after="0" w:line="240" w:lineRule="auto"/>
    </w:pPr>
    <w:rPr>
      <w:rFonts w:ascii="Tahoma" w:eastAsia="Times New Roman" w:hAnsi="Tahoma" w:cs="Tahoma"/>
    </w:rPr>
  </w:style>
  <w:style w:type="character" w:customStyle="1" w:styleId="11">
    <w:name w:val="Схема документа Знак1"/>
    <w:basedOn w:val="a0"/>
    <w:uiPriority w:val="99"/>
    <w:semiHidden/>
    <w:rsid w:val="0049793D"/>
    <w:rPr>
      <w:rFonts w:ascii="Tahoma" w:hAnsi="Tahoma" w:cs="Tahoma"/>
      <w:sz w:val="16"/>
      <w:szCs w:val="16"/>
    </w:rPr>
  </w:style>
  <w:style w:type="character" w:customStyle="1" w:styleId="23">
    <w:name w:val="Основной текст2"/>
    <w:rsid w:val="0049793D"/>
  </w:style>
  <w:style w:type="paragraph" w:styleId="af5">
    <w:name w:val="Title"/>
    <w:basedOn w:val="a"/>
    <w:link w:val="af6"/>
    <w:qFormat/>
    <w:rsid w:val="0049793D"/>
    <w:pPr>
      <w:spacing w:after="0" w:line="240" w:lineRule="auto"/>
      <w:jc w:val="center"/>
    </w:pPr>
    <w:rPr>
      <w:rFonts w:ascii="Times New Roman" w:eastAsia="Times New Roman" w:hAnsi="Times New Roman" w:cs="Times New Roman"/>
      <w:sz w:val="28"/>
      <w:szCs w:val="24"/>
      <w:lang w:val="uk-UA"/>
    </w:rPr>
  </w:style>
  <w:style w:type="character" w:customStyle="1" w:styleId="af6">
    <w:name w:val="Название Знак"/>
    <w:basedOn w:val="a0"/>
    <w:link w:val="af5"/>
    <w:rsid w:val="0049793D"/>
    <w:rPr>
      <w:rFonts w:ascii="Times New Roman" w:eastAsia="Times New Roman" w:hAnsi="Times New Roman" w:cs="Times New Roman"/>
      <w:sz w:val="28"/>
      <w:szCs w:val="24"/>
      <w:lang w:val="uk-UA"/>
    </w:rPr>
  </w:style>
  <w:style w:type="paragraph" w:customStyle="1" w:styleId="af7">
    <w:name w:val="Стиль"/>
    <w:rsid w:val="004979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8">
    <w:name w:val="Текст выноски Знак"/>
    <w:link w:val="af9"/>
    <w:semiHidden/>
    <w:rsid w:val="0049793D"/>
    <w:rPr>
      <w:rFonts w:ascii="Tahoma" w:eastAsia="Times New Roman" w:hAnsi="Tahoma" w:cs="Tahoma"/>
      <w:sz w:val="16"/>
      <w:szCs w:val="16"/>
    </w:rPr>
  </w:style>
  <w:style w:type="paragraph" w:styleId="af9">
    <w:name w:val="Balloon Text"/>
    <w:basedOn w:val="a"/>
    <w:link w:val="af8"/>
    <w:semiHidden/>
    <w:rsid w:val="0049793D"/>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49793D"/>
    <w:rPr>
      <w:rFonts w:ascii="Tahoma" w:hAnsi="Tahoma" w:cs="Tahoma"/>
      <w:sz w:val="16"/>
      <w:szCs w:val="16"/>
    </w:rPr>
  </w:style>
  <w:style w:type="paragraph" w:styleId="HTML">
    <w:name w:val="HTML Preformatted"/>
    <w:basedOn w:val="a"/>
    <w:link w:val="HTML0"/>
    <w:uiPriority w:val="99"/>
    <w:rsid w:val="0049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9793D"/>
    <w:rPr>
      <w:rFonts w:ascii="Courier New" w:eastAsia="Times New Roman" w:hAnsi="Courier New" w:cs="Courier New"/>
      <w:sz w:val="20"/>
      <w:szCs w:val="20"/>
    </w:rPr>
  </w:style>
  <w:style w:type="paragraph" w:customStyle="1" w:styleId="Default">
    <w:name w:val="Default"/>
    <w:rsid w:val="0049793D"/>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paragraph" w:styleId="afa">
    <w:name w:val="endnote text"/>
    <w:basedOn w:val="a"/>
    <w:link w:val="afb"/>
    <w:semiHidden/>
    <w:rsid w:val="0049793D"/>
    <w:pPr>
      <w:spacing w:after="0" w:line="240" w:lineRule="auto"/>
    </w:pPr>
    <w:rPr>
      <w:rFonts w:ascii="Times New Roman" w:eastAsia="Times New Roman" w:hAnsi="Times New Roman" w:cs="Times New Roman"/>
      <w:sz w:val="20"/>
      <w:szCs w:val="20"/>
      <w:lang w:val="en-US" w:eastAsia="en-US"/>
    </w:rPr>
  </w:style>
  <w:style w:type="character" w:customStyle="1" w:styleId="afb">
    <w:name w:val="Текст концевой сноски Знак"/>
    <w:basedOn w:val="a0"/>
    <w:link w:val="afa"/>
    <w:semiHidden/>
    <w:rsid w:val="0049793D"/>
    <w:rPr>
      <w:rFonts w:ascii="Times New Roman" w:eastAsia="Times New Roman" w:hAnsi="Times New Roman" w:cs="Times New Roman"/>
      <w:sz w:val="20"/>
      <w:szCs w:val="20"/>
      <w:lang w:val="en-US" w:eastAsia="en-US"/>
    </w:rPr>
  </w:style>
  <w:style w:type="paragraph" w:customStyle="1" w:styleId="afc">
    <w:name w:val="МояСноска"/>
    <w:basedOn w:val="afa"/>
    <w:rsid w:val="0049793D"/>
    <w:pPr>
      <w:tabs>
        <w:tab w:val="left" w:pos="1134"/>
      </w:tabs>
      <w:spacing w:line="360" w:lineRule="auto"/>
      <w:ind w:firstLine="567"/>
      <w:jc w:val="both"/>
    </w:pPr>
    <w:rPr>
      <w:noProof/>
      <w:sz w:val="28"/>
      <w:szCs w:val="28"/>
      <w:lang w:val="uk-UA" w:eastAsia="ru-RU"/>
    </w:rPr>
  </w:style>
  <w:style w:type="paragraph" w:customStyle="1" w:styleId="13">
    <w:name w:val="Обычный1"/>
    <w:rsid w:val="0049793D"/>
    <w:pPr>
      <w:spacing w:after="0" w:line="240" w:lineRule="auto"/>
    </w:pPr>
    <w:rPr>
      <w:rFonts w:ascii="Times New Roman" w:eastAsia="Times New Roman" w:hAnsi="Times New Roman" w:cs="Times New Roman"/>
      <w:sz w:val="24"/>
      <w:szCs w:val="20"/>
    </w:rPr>
  </w:style>
  <w:style w:type="character" w:styleId="HTML1">
    <w:name w:val="HTML Typewriter"/>
    <w:rsid w:val="0049793D"/>
    <w:rPr>
      <w:rFonts w:ascii="Arial Unicode MS" w:eastAsia="Arial Unicode MS" w:hAnsi="Arial Unicode MS" w:cs="Arial Unicode MS"/>
      <w:sz w:val="20"/>
      <w:szCs w:val="20"/>
    </w:rPr>
  </w:style>
  <w:style w:type="paragraph" w:customStyle="1" w:styleId="FR3">
    <w:name w:val="FR3"/>
    <w:rsid w:val="0049793D"/>
    <w:pPr>
      <w:widowControl w:val="0"/>
      <w:spacing w:after="0" w:line="240" w:lineRule="auto"/>
    </w:pPr>
    <w:rPr>
      <w:rFonts w:ascii="Arial" w:eastAsia="Times New Roman" w:hAnsi="Arial" w:cs="Times New Roman"/>
      <w:i/>
      <w:snapToGrid w:val="0"/>
      <w:sz w:val="18"/>
      <w:szCs w:val="20"/>
      <w:lang w:val="uk-UA"/>
    </w:rPr>
  </w:style>
  <w:style w:type="character" w:customStyle="1" w:styleId="rvts44">
    <w:name w:val="rvts44"/>
    <w:basedOn w:val="a0"/>
    <w:rsid w:val="0049793D"/>
  </w:style>
  <w:style w:type="paragraph" w:customStyle="1" w:styleId="afd">
    <w:name w:val="Знак Знак Знак"/>
    <w:basedOn w:val="a"/>
    <w:rsid w:val="0049793D"/>
    <w:pPr>
      <w:spacing w:after="0" w:line="240" w:lineRule="auto"/>
    </w:pPr>
    <w:rPr>
      <w:rFonts w:ascii="Verdana" w:eastAsia="Times New Roman" w:hAnsi="Verdana" w:cs="Times New Roman"/>
      <w:sz w:val="20"/>
      <w:szCs w:val="20"/>
      <w:lang w:val="en-US" w:eastAsia="en-US"/>
    </w:rPr>
  </w:style>
  <w:style w:type="paragraph" w:customStyle="1" w:styleId="rvps2">
    <w:name w:val="rvps2"/>
    <w:basedOn w:val="a"/>
    <w:rsid w:val="00497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49793D"/>
  </w:style>
  <w:style w:type="paragraph" w:styleId="afe">
    <w:name w:val="Subtitle"/>
    <w:basedOn w:val="a"/>
    <w:link w:val="aff"/>
    <w:qFormat/>
    <w:rsid w:val="0049793D"/>
    <w:pPr>
      <w:spacing w:after="0" w:line="240" w:lineRule="auto"/>
      <w:jc w:val="center"/>
    </w:pPr>
    <w:rPr>
      <w:rFonts w:ascii="Times New Roman" w:eastAsia="Times New Roman" w:hAnsi="Times New Roman" w:cs="Times New Roman"/>
      <w:sz w:val="36"/>
      <w:szCs w:val="24"/>
      <w:lang w:val="uk-UA"/>
    </w:rPr>
  </w:style>
  <w:style w:type="character" w:customStyle="1" w:styleId="aff">
    <w:name w:val="Подзаголовок Знак"/>
    <w:basedOn w:val="a0"/>
    <w:link w:val="afe"/>
    <w:rsid w:val="0049793D"/>
    <w:rPr>
      <w:rFonts w:ascii="Times New Roman" w:eastAsia="Times New Roman" w:hAnsi="Times New Roman" w:cs="Times New Roman"/>
      <w:sz w:val="36"/>
      <w:szCs w:val="24"/>
      <w:lang w:val="uk-UA"/>
    </w:rPr>
  </w:style>
  <w:style w:type="paragraph" w:styleId="24">
    <w:name w:val="Body Text Indent 2"/>
    <w:basedOn w:val="a"/>
    <w:link w:val="25"/>
    <w:rsid w:val="0049793D"/>
    <w:pPr>
      <w:spacing w:after="120" w:line="480" w:lineRule="auto"/>
      <w:ind w:left="283"/>
    </w:pPr>
    <w:rPr>
      <w:rFonts w:ascii="Times New Roman" w:eastAsia="Times New Roman" w:hAnsi="Times New Roman" w:cs="Times New Roman"/>
      <w:sz w:val="24"/>
      <w:szCs w:val="24"/>
      <w:lang w:val="uk-UA"/>
    </w:rPr>
  </w:style>
  <w:style w:type="character" w:customStyle="1" w:styleId="25">
    <w:name w:val="Основной текст с отступом 2 Знак"/>
    <w:basedOn w:val="a0"/>
    <w:link w:val="24"/>
    <w:rsid w:val="0049793D"/>
    <w:rPr>
      <w:rFonts w:ascii="Times New Roman" w:eastAsia="Times New Roman" w:hAnsi="Times New Roman" w:cs="Times New Roman"/>
      <w:sz w:val="24"/>
      <w:szCs w:val="24"/>
      <w:lang w:val="uk-UA"/>
    </w:rPr>
  </w:style>
  <w:style w:type="character" w:customStyle="1" w:styleId="120">
    <w:name w:val="Знак Знак12"/>
    <w:locked/>
    <w:rsid w:val="0049793D"/>
    <w:rPr>
      <w:sz w:val="28"/>
      <w:szCs w:val="24"/>
      <w:lang w:val="uk-UA" w:eastAsia="ru-RU" w:bidi="ar-SA"/>
    </w:rPr>
  </w:style>
  <w:style w:type="character" w:customStyle="1" w:styleId="aff0">
    <w:name w:val="Знак Знак"/>
    <w:locked/>
    <w:rsid w:val="0049793D"/>
    <w:rPr>
      <w:sz w:val="36"/>
      <w:szCs w:val="24"/>
      <w:lang w:val="uk-UA" w:eastAsia="ru-RU" w:bidi="ar-SA"/>
    </w:rPr>
  </w:style>
  <w:style w:type="character" w:customStyle="1" w:styleId="18">
    <w:name w:val="Знак Знак18"/>
    <w:locked/>
    <w:rsid w:val="0049793D"/>
    <w:rPr>
      <w:b/>
      <w:bCs/>
      <w:sz w:val="32"/>
      <w:szCs w:val="24"/>
      <w:lang w:val="uk-UA" w:eastAsia="ru-RU" w:bidi="ar-SA"/>
    </w:rPr>
  </w:style>
  <w:style w:type="paragraph" w:customStyle="1" w:styleId="p17">
    <w:name w:val="p17"/>
    <w:basedOn w:val="a"/>
    <w:rsid w:val="0049793D"/>
    <w:pPr>
      <w:spacing w:before="100" w:beforeAutospacing="1" w:after="100" w:afterAutospacing="1" w:line="240" w:lineRule="auto"/>
    </w:pPr>
    <w:rPr>
      <w:rFonts w:ascii="Times New Roman" w:eastAsia="MS Mincho" w:hAnsi="Times New Roman" w:cs="Times New Roman"/>
      <w:sz w:val="24"/>
      <w:szCs w:val="24"/>
      <w:lang w:val="uk-UA" w:eastAsia="ja-JP"/>
    </w:rPr>
  </w:style>
  <w:style w:type="character" w:customStyle="1" w:styleId="s4">
    <w:name w:val="s4"/>
    <w:basedOn w:val="a0"/>
    <w:rsid w:val="0049793D"/>
  </w:style>
  <w:style w:type="character" w:customStyle="1" w:styleId="s1">
    <w:name w:val="s1"/>
    <w:basedOn w:val="a0"/>
    <w:rsid w:val="0049793D"/>
  </w:style>
  <w:style w:type="paragraph" w:customStyle="1" w:styleId="p13">
    <w:name w:val="p13"/>
    <w:basedOn w:val="a"/>
    <w:rsid w:val="0049793D"/>
    <w:pPr>
      <w:spacing w:before="100" w:beforeAutospacing="1" w:after="100" w:afterAutospacing="1" w:line="240" w:lineRule="auto"/>
    </w:pPr>
    <w:rPr>
      <w:rFonts w:ascii="Times New Roman" w:eastAsia="MS Mincho" w:hAnsi="Times New Roman" w:cs="Times New Roman"/>
      <w:sz w:val="24"/>
      <w:szCs w:val="24"/>
      <w:lang w:val="uk-UA" w:eastAsia="ja-JP"/>
    </w:rPr>
  </w:style>
  <w:style w:type="paragraph" w:customStyle="1" w:styleId="p19">
    <w:name w:val="p19"/>
    <w:basedOn w:val="a"/>
    <w:rsid w:val="0049793D"/>
    <w:pPr>
      <w:spacing w:before="100" w:beforeAutospacing="1" w:after="100" w:afterAutospacing="1" w:line="240" w:lineRule="auto"/>
    </w:pPr>
    <w:rPr>
      <w:rFonts w:ascii="Times New Roman" w:eastAsia="MS Mincho" w:hAnsi="Times New Roman" w:cs="Times New Roman"/>
      <w:sz w:val="24"/>
      <w:szCs w:val="24"/>
      <w:lang w:val="uk-UA" w:eastAsia="ja-JP"/>
    </w:rPr>
  </w:style>
  <w:style w:type="paragraph" w:customStyle="1" w:styleId="p20">
    <w:name w:val="p20"/>
    <w:basedOn w:val="a"/>
    <w:rsid w:val="0049793D"/>
    <w:pPr>
      <w:spacing w:before="100" w:beforeAutospacing="1" w:after="100" w:afterAutospacing="1" w:line="240" w:lineRule="auto"/>
    </w:pPr>
    <w:rPr>
      <w:rFonts w:ascii="Times New Roman" w:eastAsia="MS Mincho" w:hAnsi="Times New Roman" w:cs="Times New Roman"/>
      <w:sz w:val="24"/>
      <w:szCs w:val="24"/>
      <w:lang w:val="uk-UA" w:eastAsia="ja-JP"/>
    </w:rPr>
  </w:style>
  <w:style w:type="paragraph" w:customStyle="1" w:styleId="p5">
    <w:name w:val="p5"/>
    <w:basedOn w:val="a"/>
    <w:rsid w:val="0049793D"/>
    <w:pPr>
      <w:spacing w:before="100" w:beforeAutospacing="1" w:after="100" w:afterAutospacing="1" w:line="240" w:lineRule="auto"/>
    </w:pPr>
    <w:rPr>
      <w:rFonts w:ascii="Times New Roman" w:eastAsia="MS Mincho" w:hAnsi="Times New Roman" w:cs="Times New Roman"/>
      <w:sz w:val="24"/>
      <w:szCs w:val="24"/>
      <w:lang w:val="uk-UA" w:eastAsia="ja-JP"/>
    </w:rPr>
  </w:style>
  <w:style w:type="character" w:customStyle="1" w:styleId="s7">
    <w:name w:val="s7"/>
    <w:basedOn w:val="a0"/>
    <w:rsid w:val="0049793D"/>
  </w:style>
  <w:style w:type="character" w:customStyle="1" w:styleId="s2">
    <w:name w:val="s2"/>
    <w:basedOn w:val="a0"/>
    <w:rsid w:val="0049793D"/>
  </w:style>
  <w:style w:type="paragraph" w:styleId="aff1">
    <w:name w:val="No Spacing"/>
    <w:uiPriority w:val="99"/>
    <w:qFormat/>
    <w:rsid w:val="0049793D"/>
    <w:pPr>
      <w:spacing w:after="0" w:line="240" w:lineRule="auto"/>
    </w:pPr>
    <w:rPr>
      <w:rFonts w:ascii="Calibri" w:eastAsia="Times New Roman" w:hAnsi="Calibri" w:cs="Times New Roman"/>
    </w:rPr>
  </w:style>
  <w:style w:type="character" w:customStyle="1" w:styleId="FontStyle54">
    <w:name w:val="Font Style54"/>
    <w:basedOn w:val="a0"/>
    <w:uiPriority w:val="99"/>
    <w:rsid w:val="0049793D"/>
    <w:rPr>
      <w:rFonts w:ascii="Times New Roman" w:hAnsi="Times New Roman" w:cs="Times New Roman"/>
      <w:b/>
      <w:bCs/>
      <w:sz w:val="20"/>
      <w:szCs w:val="20"/>
    </w:rPr>
  </w:style>
  <w:style w:type="paragraph" w:customStyle="1" w:styleId="aff2">
    <w:name w:val="Вміст таблиці"/>
    <w:basedOn w:val="a"/>
    <w:rsid w:val="0049793D"/>
    <w:pPr>
      <w:widowControl w:val="0"/>
      <w:suppressLineNumbers/>
      <w:suppressAutoHyphens/>
      <w:spacing w:after="0" w:line="240" w:lineRule="auto"/>
    </w:pPr>
    <w:rPr>
      <w:rFonts w:ascii="Arial" w:eastAsia="Arial Unicode MS" w:hAnsi="Arial" w:cs="Times New Roman"/>
      <w:kern w:val="1"/>
      <w:sz w:val="20"/>
      <w:szCs w:val="24"/>
      <w:lang w:val="en-US"/>
    </w:rPr>
  </w:style>
  <w:style w:type="paragraph" w:styleId="aff3">
    <w:name w:val="footnote text"/>
    <w:basedOn w:val="a"/>
    <w:link w:val="aff4"/>
    <w:semiHidden/>
    <w:rsid w:val="0049793D"/>
    <w:pPr>
      <w:spacing w:after="0" w:line="240" w:lineRule="auto"/>
      <w:ind w:firstLine="340"/>
      <w:jc w:val="both"/>
    </w:pPr>
    <w:rPr>
      <w:rFonts w:ascii="Times New Roman" w:eastAsia="Times New Roman" w:hAnsi="Times New Roman" w:cs="Times New Roman"/>
      <w:sz w:val="24"/>
      <w:szCs w:val="20"/>
      <w:lang w:val="uk-UA"/>
    </w:rPr>
  </w:style>
  <w:style w:type="character" w:customStyle="1" w:styleId="aff4">
    <w:name w:val="Текст сноски Знак"/>
    <w:basedOn w:val="a0"/>
    <w:link w:val="aff3"/>
    <w:semiHidden/>
    <w:rsid w:val="0049793D"/>
    <w:rPr>
      <w:rFonts w:ascii="Times New Roman" w:eastAsia="Times New Roman" w:hAnsi="Times New Roman" w:cs="Times New Roman"/>
      <w:sz w:val="24"/>
      <w:szCs w:val="20"/>
      <w:lang w:val="uk-UA"/>
    </w:rPr>
  </w:style>
  <w:style w:type="character" w:customStyle="1" w:styleId="aff5">
    <w:name w:val="Основной текст_"/>
    <w:basedOn w:val="a0"/>
    <w:link w:val="14"/>
    <w:rsid w:val="0049793D"/>
    <w:rPr>
      <w:rFonts w:ascii="Times New Roman" w:eastAsia="Times New Roman" w:hAnsi="Times New Roman" w:cs="Times New Roman"/>
      <w:spacing w:val="2"/>
      <w:sz w:val="21"/>
      <w:szCs w:val="21"/>
      <w:shd w:val="clear" w:color="auto" w:fill="FFFFFF"/>
    </w:rPr>
  </w:style>
  <w:style w:type="paragraph" w:customStyle="1" w:styleId="14">
    <w:name w:val="Основной текст1"/>
    <w:basedOn w:val="a"/>
    <w:link w:val="aff5"/>
    <w:rsid w:val="0049793D"/>
    <w:pPr>
      <w:widowControl w:val="0"/>
      <w:shd w:val="clear" w:color="auto" w:fill="FFFFFF"/>
      <w:spacing w:before="180" w:after="0" w:line="269" w:lineRule="exact"/>
      <w:jc w:val="both"/>
    </w:pPr>
    <w:rPr>
      <w:rFonts w:ascii="Times New Roman" w:eastAsia="Times New Roman" w:hAnsi="Times New Roman" w:cs="Times New Roman"/>
      <w:spacing w:val="2"/>
      <w:sz w:val="21"/>
      <w:szCs w:val="21"/>
    </w:rPr>
  </w:style>
  <w:style w:type="paragraph" w:customStyle="1" w:styleId="normal2">
    <w:name w:val="normal2"/>
    <w:basedOn w:val="a"/>
    <w:rsid w:val="00497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49793D"/>
  </w:style>
  <w:style w:type="character" w:customStyle="1" w:styleId="article-text">
    <w:name w:val="article-text"/>
    <w:basedOn w:val="a0"/>
    <w:rsid w:val="0049793D"/>
  </w:style>
  <w:style w:type="table" w:styleId="aff6">
    <w:name w:val="Table Grid"/>
    <w:basedOn w:val="a1"/>
    <w:rsid w:val="002A7BB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Абзац списку"/>
    <w:basedOn w:val="a"/>
    <w:qFormat/>
    <w:rsid w:val="004D47B0"/>
    <w:pPr>
      <w:spacing w:after="0" w:line="240" w:lineRule="auto"/>
      <w:ind w:left="708"/>
    </w:pPr>
    <w:rPr>
      <w:rFonts w:ascii="Times New Roman" w:eastAsia="Times New Roman" w:hAnsi="Times New Roman" w:cs="Times New Roman"/>
      <w:sz w:val="24"/>
      <w:szCs w:val="24"/>
      <w:lang w:val="uk-UA"/>
    </w:rPr>
  </w:style>
  <w:style w:type="paragraph" w:customStyle="1" w:styleId="Numerik1">
    <w:name w:val="Numerik1"/>
    <w:basedOn w:val="a"/>
    <w:rsid w:val="004D47B0"/>
    <w:pPr>
      <w:widowControl w:val="0"/>
      <w:overflowPunct w:val="0"/>
      <w:autoSpaceDE w:val="0"/>
      <w:autoSpaceDN w:val="0"/>
      <w:adjustRightInd w:val="0"/>
      <w:spacing w:after="20" w:line="252" w:lineRule="auto"/>
      <w:ind w:left="454" w:hanging="454"/>
      <w:jc w:val="both"/>
      <w:textAlignment w:val="baseline"/>
    </w:pPr>
    <w:rPr>
      <w:rFonts w:ascii="Arial" w:eastAsia="Calibri" w:hAnsi="Arial" w:cs="Times New Roman"/>
      <w:sz w:val="24"/>
      <w:szCs w:val="20"/>
      <w:lang w:val="en-AU"/>
    </w:rPr>
  </w:style>
  <w:style w:type="paragraph" w:customStyle="1" w:styleId="docdata">
    <w:name w:val="docdata"/>
    <w:aliases w:val="docy,v5,3274,baiaagaaboqcaaadnwgaaawtcaaaaaaaaaaaaaaaaaaaaaaaaaaaaaaaaaaaaaaaaaaaaaaaaaaaaaaaaaaaaaaaaaaaaaaaaaaaaaaaaaaaaaaaaaaaaaaaaaaaaaaaaaaaaaaaaaaaaaaaaaaaaaaaaaaaaaaaaaaaaaaaaaaaaaaaaaaaaaaaaaaaaaaaaaaaaaaaaaaaaaaaaaaaaaaaaaaaaaaaaaaaaaaa"/>
    <w:basedOn w:val="a"/>
    <w:rsid w:val="006222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18787">
      <w:bodyDiv w:val="1"/>
      <w:marLeft w:val="0"/>
      <w:marRight w:val="0"/>
      <w:marTop w:val="0"/>
      <w:marBottom w:val="0"/>
      <w:divBdr>
        <w:top w:val="none" w:sz="0" w:space="0" w:color="auto"/>
        <w:left w:val="none" w:sz="0" w:space="0" w:color="auto"/>
        <w:bottom w:val="none" w:sz="0" w:space="0" w:color="auto"/>
        <w:right w:val="none" w:sz="0" w:space="0" w:color="auto"/>
      </w:divBdr>
      <w:divsChild>
        <w:div w:id="2111467631">
          <w:marLeft w:val="0"/>
          <w:marRight w:val="0"/>
          <w:marTop w:val="0"/>
          <w:marBottom w:val="0"/>
          <w:divBdr>
            <w:top w:val="none" w:sz="0" w:space="0" w:color="auto"/>
            <w:left w:val="none" w:sz="0" w:space="0" w:color="auto"/>
            <w:bottom w:val="none" w:sz="0" w:space="0" w:color="auto"/>
            <w:right w:val="none" w:sz="0" w:space="0" w:color="auto"/>
          </w:divBdr>
        </w:div>
      </w:divsChild>
    </w:div>
    <w:div w:id="917979560">
      <w:bodyDiv w:val="1"/>
      <w:marLeft w:val="0"/>
      <w:marRight w:val="0"/>
      <w:marTop w:val="0"/>
      <w:marBottom w:val="0"/>
      <w:divBdr>
        <w:top w:val="none" w:sz="0" w:space="0" w:color="auto"/>
        <w:left w:val="none" w:sz="0" w:space="0" w:color="auto"/>
        <w:bottom w:val="none" w:sz="0" w:space="0" w:color="auto"/>
        <w:right w:val="none" w:sz="0" w:space="0" w:color="auto"/>
      </w:divBdr>
    </w:div>
    <w:div w:id="935212386">
      <w:bodyDiv w:val="1"/>
      <w:marLeft w:val="0"/>
      <w:marRight w:val="0"/>
      <w:marTop w:val="0"/>
      <w:marBottom w:val="0"/>
      <w:divBdr>
        <w:top w:val="none" w:sz="0" w:space="0" w:color="auto"/>
        <w:left w:val="none" w:sz="0" w:space="0" w:color="auto"/>
        <w:bottom w:val="none" w:sz="0" w:space="0" w:color="auto"/>
        <w:right w:val="none" w:sz="0" w:space="0" w:color="auto"/>
      </w:divBdr>
    </w:div>
    <w:div w:id="1331524412">
      <w:bodyDiv w:val="1"/>
      <w:marLeft w:val="0"/>
      <w:marRight w:val="0"/>
      <w:marTop w:val="0"/>
      <w:marBottom w:val="0"/>
      <w:divBdr>
        <w:top w:val="none" w:sz="0" w:space="0" w:color="auto"/>
        <w:left w:val="none" w:sz="0" w:space="0" w:color="auto"/>
        <w:bottom w:val="none" w:sz="0" w:space="0" w:color="auto"/>
        <w:right w:val="none" w:sz="0" w:space="0" w:color="auto"/>
      </w:divBdr>
    </w:div>
    <w:div w:id="1354762942">
      <w:bodyDiv w:val="1"/>
      <w:marLeft w:val="0"/>
      <w:marRight w:val="0"/>
      <w:marTop w:val="0"/>
      <w:marBottom w:val="0"/>
      <w:divBdr>
        <w:top w:val="none" w:sz="0" w:space="0" w:color="auto"/>
        <w:left w:val="none" w:sz="0" w:space="0" w:color="auto"/>
        <w:bottom w:val="none" w:sz="0" w:space="0" w:color="auto"/>
        <w:right w:val="none" w:sz="0" w:space="0" w:color="auto"/>
      </w:divBdr>
    </w:div>
    <w:div w:id="1357196134">
      <w:bodyDiv w:val="1"/>
      <w:marLeft w:val="0"/>
      <w:marRight w:val="0"/>
      <w:marTop w:val="0"/>
      <w:marBottom w:val="0"/>
      <w:divBdr>
        <w:top w:val="none" w:sz="0" w:space="0" w:color="auto"/>
        <w:left w:val="none" w:sz="0" w:space="0" w:color="auto"/>
        <w:bottom w:val="none" w:sz="0" w:space="0" w:color="auto"/>
        <w:right w:val="none" w:sz="0" w:space="0" w:color="auto"/>
      </w:divBdr>
    </w:div>
    <w:div w:id="1378623591">
      <w:bodyDiv w:val="1"/>
      <w:marLeft w:val="0"/>
      <w:marRight w:val="0"/>
      <w:marTop w:val="0"/>
      <w:marBottom w:val="0"/>
      <w:divBdr>
        <w:top w:val="none" w:sz="0" w:space="0" w:color="auto"/>
        <w:left w:val="none" w:sz="0" w:space="0" w:color="auto"/>
        <w:bottom w:val="none" w:sz="0" w:space="0" w:color="auto"/>
        <w:right w:val="none" w:sz="0" w:space="0" w:color="auto"/>
      </w:divBdr>
    </w:div>
    <w:div w:id="1650867992">
      <w:bodyDiv w:val="1"/>
      <w:marLeft w:val="0"/>
      <w:marRight w:val="0"/>
      <w:marTop w:val="0"/>
      <w:marBottom w:val="0"/>
      <w:divBdr>
        <w:top w:val="none" w:sz="0" w:space="0" w:color="auto"/>
        <w:left w:val="none" w:sz="0" w:space="0" w:color="auto"/>
        <w:bottom w:val="none" w:sz="0" w:space="0" w:color="auto"/>
        <w:right w:val="none" w:sz="0" w:space="0" w:color="auto"/>
      </w:divBdr>
    </w:div>
    <w:div w:id="17410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hitalca-xjg.html/" TargetMode="External"/><Relationship Id="rId13" Type="http://schemas.openxmlformats.org/officeDocument/2006/relationships/hyperlink" Target="http://www.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osophy.allru.net/perv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osophy.ru/linx/linx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hilosophy.ru/linx/linx1.html" TargetMode="External"/><Relationship Id="rId4" Type="http://schemas.openxmlformats.org/officeDocument/2006/relationships/settings" Target="settings.xml"/><Relationship Id="rId9" Type="http://schemas.openxmlformats.org/officeDocument/2006/relationships/hyperlink" Target="http://www.epistemelinks.com/link/PhiLink.html" TargetMode="External"/><Relationship Id="rId14" Type="http://schemas.openxmlformats.org/officeDocument/2006/relationships/hyperlink" Target="http://www.philosophy.ru/linx/linx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4FE1-9F24-4145-941C-22F229EE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2</cp:revision>
  <dcterms:created xsi:type="dcterms:W3CDTF">2019-12-22T07:22:00Z</dcterms:created>
  <dcterms:modified xsi:type="dcterms:W3CDTF">2019-12-22T07:22:00Z</dcterms:modified>
</cp:coreProperties>
</file>