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D" w:rsidRPr="00541CB3" w:rsidRDefault="004C6A9D" w:rsidP="00C625B5">
      <w:pPr>
        <w:spacing w:line="276" w:lineRule="auto"/>
        <w:jc w:val="center"/>
        <w:rPr>
          <w:b/>
        </w:rPr>
      </w:pPr>
      <w:r w:rsidRPr="00541CB3">
        <w:rPr>
          <w:b/>
        </w:rPr>
        <w:t>МІНІСТЕРСТВО ОСВІТИ І НАУКИ УКРАЇНИ</w:t>
      </w:r>
    </w:p>
    <w:p w:rsidR="004C6A9D" w:rsidRPr="00541CB3" w:rsidRDefault="004C6A9D" w:rsidP="00C625B5">
      <w:pPr>
        <w:spacing w:line="276" w:lineRule="auto"/>
        <w:jc w:val="center"/>
        <w:rPr>
          <w:b/>
        </w:rPr>
      </w:pPr>
      <w:r w:rsidRPr="00541CB3">
        <w:rPr>
          <w:b/>
        </w:rPr>
        <w:t>БІЛОЦЕРКІВСЬКИЙ НАЦІОНАЛЬНИЙ АГРАРНИЙ УНІВЕРСИТЕТ</w:t>
      </w:r>
    </w:p>
    <w:p w:rsidR="001D6FE6" w:rsidRPr="00541CB3" w:rsidRDefault="001D6FE6" w:rsidP="00C625B5">
      <w:pPr>
        <w:spacing w:line="276" w:lineRule="auto"/>
        <w:jc w:val="center"/>
        <w:rPr>
          <w:b/>
        </w:rPr>
      </w:pPr>
    </w:p>
    <w:p w:rsidR="004C6A9D" w:rsidRPr="00541CB3" w:rsidRDefault="004C6A9D" w:rsidP="00C625B5">
      <w:pPr>
        <w:spacing w:line="276" w:lineRule="auto"/>
        <w:jc w:val="center"/>
        <w:rPr>
          <w:b/>
          <w:i/>
        </w:rPr>
      </w:pPr>
    </w:p>
    <w:p w:rsidR="004C6A9D" w:rsidRPr="00541CB3" w:rsidRDefault="004C6A9D" w:rsidP="00C625B5">
      <w:pPr>
        <w:spacing w:line="276" w:lineRule="auto"/>
        <w:jc w:val="center"/>
        <w:rPr>
          <w:b/>
        </w:rPr>
      </w:pPr>
      <w:r w:rsidRPr="00541CB3">
        <w:rPr>
          <w:b/>
        </w:rPr>
        <w:t xml:space="preserve">Кафедра </w:t>
      </w:r>
      <w:r w:rsidR="007E1AF6" w:rsidRPr="00541CB3">
        <w:rPr>
          <w:b/>
        </w:rPr>
        <w:t>теоретико-правових та соціально-гуманітарних дисциплін</w:t>
      </w:r>
    </w:p>
    <w:p w:rsidR="004C6A9D" w:rsidRPr="00541CB3" w:rsidRDefault="004C6A9D" w:rsidP="00C625B5">
      <w:pPr>
        <w:spacing w:line="276" w:lineRule="auto"/>
        <w:jc w:val="center"/>
        <w:rPr>
          <w:b/>
          <w:i/>
        </w:rPr>
      </w:pPr>
    </w:p>
    <w:p w:rsidR="001D6FE6" w:rsidRPr="00541CB3" w:rsidRDefault="001D6FE6" w:rsidP="00C625B5">
      <w:pPr>
        <w:spacing w:line="276" w:lineRule="auto"/>
        <w:jc w:val="center"/>
        <w:rPr>
          <w:b/>
          <w:i/>
        </w:rPr>
      </w:pPr>
    </w:p>
    <w:p w:rsidR="001D6FE6" w:rsidRPr="00541CB3" w:rsidRDefault="001D6FE6" w:rsidP="00C625B5">
      <w:pPr>
        <w:spacing w:line="276" w:lineRule="auto"/>
        <w:jc w:val="center"/>
        <w:rPr>
          <w:b/>
          <w:i/>
        </w:rPr>
      </w:pPr>
    </w:p>
    <w:p w:rsidR="007E1AF6" w:rsidRPr="00541CB3" w:rsidRDefault="004C6A9D" w:rsidP="00C625B5">
      <w:pPr>
        <w:spacing w:line="276" w:lineRule="auto"/>
        <w:jc w:val="right"/>
        <w:rPr>
          <w:b/>
        </w:rPr>
      </w:pPr>
      <w:r w:rsidRPr="00541CB3">
        <w:rPr>
          <w:b/>
        </w:rPr>
        <w:t xml:space="preserve">                                                                                              </w:t>
      </w:r>
      <w:r w:rsidR="007E1AF6" w:rsidRPr="00541CB3">
        <w:rPr>
          <w:b/>
        </w:rPr>
        <w:t>«ЗАТВЕРДЖУЮ»</w:t>
      </w:r>
    </w:p>
    <w:p w:rsidR="007E1AF6" w:rsidRPr="00541CB3" w:rsidRDefault="007E1AF6" w:rsidP="00C625B5">
      <w:pPr>
        <w:spacing w:line="276" w:lineRule="auto"/>
        <w:jc w:val="right"/>
      </w:pPr>
      <w:r w:rsidRPr="00541CB3">
        <w:t>Проректор з освітньої, виховної</w:t>
      </w:r>
    </w:p>
    <w:p w:rsidR="007E1AF6" w:rsidRPr="00541CB3" w:rsidRDefault="007E1AF6" w:rsidP="00C625B5">
      <w:pPr>
        <w:spacing w:line="276" w:lineRule="auto"/>
        <w:jc w:val="right"/>
      </w:pPr>
      <w:r w:rsidRPr="00541CB3">
        <w:t>та міжнародної діяльності</w:t>
      </w:r>
    </w:p>
    <w:p w:rsidR="007E1AF6" w:rsidRPr="00541CB3" w:rsidRDefault="007E1AF6" w:rsidP="00C625B5">
      <w:pPr>
        <w:spacing w:line="276" w:lineRule="auto"/>
        <w:ind w:firstLine="3252"/>
        <w:jc w:val="right"/>
      </w:pPr>
      <w:r w:rsidRPr="00541CB3">
        <w:t xml:space="preserve">______________ проф. Т.М. </w:t>
      </w:r>
      <w:proofErr w:type="spellStart"/>
      <w:r w:rsidRPr="00541CB3">
        <w:t>Димань</w:t>
      </w:r>
      <w:proofErr w:type="spellEnd"/>
    </w:p>
    <w:p w:rsidR="007E1AF6" w:rsidRPr="00541CB3" w:rsidRDefault="007E1AF6" w:rsidP="00C625B5">
      <w:pPr>
        <w:spacing w:line="276" w:lineRule="auto"/>
        <w:ind w:firstLine="3960"/>
        <w:jc w:val="right"/>
      </w:pPr>
      <w:r w:rsidRPr="00541CB3">
        <w:t>“____”_____________ 20__ р.</w:t>
      </w:r>
    </w:p>
    <w:p w:rsidR="004C6A9D" w:rsidRPr="00541CB3" w:rsidRDefault="004C6A9D" w:rsidP="00C625B5">
      <w:pPr>
        <w:spacing w:line="276" w:lineRule="auto"/>
      </w:pPr>
    </w:p>
    <w:p w:rsidR="001D6FE6" w:rsidRPr="00541CB3" w:rsidRDefault="001D6FE6" w:rsidP="00C625B5">
      <w:pPr>
        <w:spacing w:line="276" w:lineRule="auto"/>
      </w:pPr>
    </w:p>
    <w:p w:rsidR="004C6A9D" w:rsidRPr="00541CB3" w:rsidRDefault="004C6A9D" w:rsidP="00C625B5">
      <w:pPr>
        <w:spacing w:line="276" w:lineRule="auto"/>
      </w:pPr>
    </w:p>
    <w:p w:rsidR="004C6A9D" w:rsidRPr="00541CB3" w:rsidRDefault="004C6A9D" w:rsidP="00C625B5">
      <w:pPr>
        <w:spacing w:line="276" w:lineRule="auto"/>
      </w:pPr>
    </w:p>
    <w:p w:rsidR="004C6A9D" w:rsidRPr="00541CB3" w:rsidRDefault="004C6A9D" w:rsidP="00C625B5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1D6FE6" w:rsidRPr="00541CB3" w:rsidRDefault="001D6FE6" w:rsidP="00C625B5">
      <w:pPr>
        <w:spacing w:line="276" w:lineRule="auto"/>
      </w:pPr>
    </w:p>
    <w:p w:rsidR="00451669" w:rsidRPr="00541CB3" w:rsidRDefault="00451669" w:rsidP="00C625B5">
      <w:pPr>
        <w:spacing w:line="276" w:lineRule="auto"/>
      </w:pPr>
    </w:p>
    <w:p w:rsidR="004C6A9D" w:rsidRPr="00541CB3" w:rsidRDefault="003C285D" w:rsidP="00C625B5">
      <w:pPr>
        <w:spacing w:line="276" w:lineRule="auto"/>
        <w:jc w:val="center"/>
        <w:rPr>
          <w:b/>
        </w:rPr>
      </w:pPr>
      <w:r w:rsidRPr="00541CB3">
        <w:rPr>
          <w:b/>
        </w:rPr>
        <w:t xml:space="preserve">«ІСТОРІЯ УКРАЇНИ ТА УКРАЇНСЬКОЇ КУЛЬТУРИ» </w:t>
      </w:r>
    </w:p>
    <w:p w:rsidR="004C6A9D" w:rsidRPr="00541CB3" w:rsidRDefault="004C6A9D" w:rsidP="00C625B5">
      <w:pPr>
        <w:spacing w:line="276" w:lineRule="auto"/>
        <w:jc w:val="center"/>
        <w:rPr>
          <w:b/>
          <w:u w:val="single"/>
        </w:rPr>
      </w:pPr>
    </w:p>
    <w:p w:rsidR="001D6FE6" w:rsidRPr="00541CB3" w:rsidRDefault="001D6FE6" w:rsidP="00C625B5">
      <w:pPr>
        <w:spacing w:line="276" w:lineRule="auto"/>
        <w:jc w:val="center"/>
        <w:rPr>
          <w:b/>
          <w:u w:val="single"/>
        </w:rPr>
      </w:pPr>
    </w:p>
    <w:p w:rsidR="001D6FE6" w:rsidRPr="00541CB3" w:rsidRDefault="001D6FE6" w:rsidP="00C625B5">
      <w:pPr>
        <w:spacing w:line="276" w:lineRule="auto"/>
        <w:jc w:val="center"/>
        <w:rPr>
          <w:b/>
          <w:u w:val="single"/>
        </w:rPr>
      </w:pPr>
    </w:p>
    <w:p w:rsidR="00A03962" w:rsidRPr="00541CB3" w:rsidRDefault="00E63EA0" w:rsidP="00C625B5">
      <w:pPr>
        <w:spacing w:line="276" w:lineRule="auto"/>
      </w:pPr>
      <w:r w:rsidRPr="00541CB3">
        <w:t xml:space="preserve">ГАЛУЗЬ ЗНАНЬ            </w:t>
      </w:r>
      <w:r w:rsidRPr="00541CB3">
        <w:tab/>
      </w:r>
      <w:r w:rsidRPr="00541CB3">
        <w:tab/>
      </w:r>
      <w:r w:rsidR="003C285D" w:rsidRPr="00541CB3">
        <w:rPr>
          <w:b/>
        </w:rPr>
        <w:t>18 «Виробництво та технології»</w:t>
      </w:r>
    </w:p>
    <w:p w:rsidR="00A03962" w:rsidRPr="00541CB3" w:rsidRDefault="00E63EA0" w:rsidP="00C625B5">
      <w:pPr>
        <w:spacing w:line="276" w:lineRule="auto"/>
        <w:ind w:left="3540" w:hanging="3540"/>
        <w:rPr>
          <w:i/>
        </w:rPr>
      </w:pPr>
      <w:r w:rsidRPr="00541CB3">
        <w:t>СПЕЦІАЛЬНІСТЬ</w:t>
      </w:r>
      <w:r w:rsidRPr="00541CB3">
        <w:rPr>
          <w:b/>
        </w:rPr>
        <w:t xml:space="preserve"> </w:t>
      </w:r>
      <w:r w:rsidRPr="00541CB3">
        <w:rPr>
          <w:b/>
        </w:rPr>
        <w:tab/>
      </w:r>
      <w:r w:rsidR="003C285D" w:rsidRPr="00541CB3">
        <w:rPr>
          <w:b/>
        </w:rPr>
        <w:t>181  «Харчові технології»</w:t>
      </w:r>
    </w:p>
    <w:p w:rsidR="00A03962" w:rsidRPr="00541CB3" w:rsidRDefault="00E63EA0" w:rsidP="00C625B5">
      <w:pPr>
        <w:spacing w:line="276" w:lineRule="auto"/>
      </w:pPr>
      <w:r w:rsidRPr="00541CB3">
        <w:t>РІВЕНЬ ВИЩОЇ ОСВІТИ</w:t>
      </w:r>
      <w:r w:rsidRPr="00541CB3">
        <w:tab/>
      </w:r>
      <w:r w:rsidRPr="00541CB3">
        <w:tab/>
      </w:r>
      <w:r w:rsidR="003C285D" w:rsidRPr="00541CB3">
        <w:t>Перший (бакалаврський)</w:t>
      </w:r>
    </w:p>
    <w:p w:rsidR="00A03962" w:rsidRPr="00541CB3" w:rsidRDefault="00E63EA0" w:rsidP="00C625B5">
      <w:pPr>
        <w:spacing w:line="276" w:lineRule="auto"/>
      </w:pPr>
      <w:r w:rsidRPr="00541CB3">
        <w:t xml:space="preserve">ФАКУЛЬТЕТ </w:t>
      </w:r>
      <w:r w:rsidRPr="00541CB3">
        <w:tab/>
      </w:r>
      <w:r w:rsidRPr="00541CB3">
        <w:tab/>
      </w:r>
      <w:r w:rsidRPr="00541CB3">
        <w:tab/>
      </w:r>
      <w:proofErr w:type="spellStart"/>
      <w:r w:rsidR="003C285D" w:rsidRPr="00541CB3">
        <w:t>Біолого-технологічний</w:t>
      </w:r>
      <w:proofErr w:type="spellEnd"/>
    </w:p>
    <w:p w:rsidR="00A03962" w:rsidRPr="00541CB3" w:rsidRDefault="00A03962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C31800" w:rsidRPr="00541CB3" w:rsidRDefault="00C31800" w:rsidP="00C625B5">
      <w:pPr>
        <w:spacing w:line="276" w:lineRule="auto"/>
      </w:pPr>
    </w:p>
    <w:p w:rsidR="001D6FE6" w:rsidRPr="00541CB3" w:rsidRDefault="001D6FE6" w:rsidP="00C625B5">
      <w:pPr>
        <w:spacing w:line="276" w:lineRule="auto"/>
      </w:pPr>
    </w:p>
    <w:p w:rsidR="00BC5D10" w:rsidRPr="00541CB3" w:rsidRDefault="00BC5D10" w:rsidP="00C625B5">
      <w:pPr>
        <w:spacing w:line="276" w:lineRule="auto"/>
        <w:jc w:val="both"/>
      </w:pPr>
    </w:p>
    <w:p w:rsidR="00A03962" w:rsidRPr="00541CB3" w:rsidRDefault="00A03962" w:rsidP="00C625B5">
      <w:pPr>
        <w:spacing w:line="276" w:lineRule="auto"/>
        <w:jc w:val="center"/>
      </w:pPr>
      <w:r w:rsidRPr="00541CB3">
        <w:t>Біла Церква – 2</w:t>
      </w:r>
      <w:r w:rsidR="00111BCE" w:rsidRPr="00541CB3">
        <w:t>019</w:t>
      </w:r>
    </w:p>
    <w:p w:rsidR="00397E50" w:rsidRPr="00541CB3" w:rsidRDefault="00397E50" w:rsidP="00C625B5">
      <w:pPr>
        <w:spacing w:line="276" w:lineRule="auto"/>
        <w:jc w:val="both"/>
      </w:pPr>
      <w:r w:rsidRPr="00541CB3">
        <w:lastRenderedPageBreak/>
        <w:t>Робоча програма з навчальної дисципліни «</w:t>
      </w:r>
      <w:r w:rsidR="00111BCE" w:rsidRPr="00541CB3">
        <w:t>Історія України та української культури</w:t>
      </w:r>
      <w:r w:rsidRPr="00541CB3">
        <w:t xml:space="preserve">» для здобувачів вищої освіти за напрямом підготовки </w:t>
      </w:r>
      <w:r w:rsidR="001554E8" w:rsidRPr="00541CB3">
        <w:t>181 «Харчові технології»</w:t>
      </w:r>
      <w:r w:rsidRPr="00541CB3">
        <w:t xml:space="preserve">, галузь знань </w:t>
      </w:r>
      <w:r w:rsidR="001554E8" w:rsidRPr="00541CB3">
        <w:t>18</w:t>
      </w:r>
      <w:r w:rsidR="00922D27" w:rsidRPr="00541CB3">
        <w:t xml:space="preserve"> «</w:t>
      </w:r>
      <w:r w:rsidR="001554E8" w:rsidRPr="00541CB3">
        <w:t>Виробництво та технології</w:t>
      </w:r>
      <w:r w:rsidR="00922D27" w:rsidRPr="00541CB3">
        <w:t>»</w:t>
      </w:r>
      <w:r w:rsidRPr="00541CB3">
        <w:t xml:space="preserve">, </w:t>
      </w:r>
      <w:r w:rsidR="009E407B" w:rsidRPr="00541CB3">
        <w:t>бакалаврський</w:t>
      </w:r>
      <w:r w:rsidRPr="00541CB3">
        <w:t xml:space="preserve"> рівень вищої освіти / Укладач В.В. Макарчук. – Біла Церква: БНАУ, 201</w:t>
      </w:r>
      <w:r w:rsidR="00111BCE" w:rsidRPr="00541CB3">
        <w:t>9</w:t>
      </w:r>
      <w:r w:rsidRPr="00541CB3">
        <w:t>. –</w:t>
      </w:r>
      <w:r w:rsidR="00D523C9" w:rsidRPr="00541CB3">
        <w:t xml:space="preserve">  </w:t>
      </w:r>
      <w:r w:rsidR="001A68D0">
        <w:t>1</w:t>
      </w:r>
      <w:r w:rsidR="003E4686">
        <w:t>8</w:t>
      </w:r>
      <w:r w:rsidR="006714F5">
        <w:t xml:space="preserve"> </w:t>
      </w:r>
      <w:r w:rsidRPr="00541CB3">
        <w:t xml:space="preserve">с. </w:t>
      </w:r>
    </w:p>
    <w:p w:rsidR="00397E50" w:rsidRPr="00541CB3" w:rsidRDefault="00397E50" w:rsidP="00C625B5">
      <w:pPr>
        <w:spacing w:line="276" w:lineRule="auto"/>
        <w:jc w:val="center"/>
      </w:pPr>
    </w:p>
    <w:p w:rsidR="003C285D" w:rsidRPr="00541CB3" w:rsidRDefault="003C285D" w:rsidP="00C625B5">
      <w:pPr>
        <w:shd w:val="clear" w:color="auto" w:fill="FFFFFF"/>
        <w:spacing w:line="276" w:lineRule="auto"/>
        <w:jc w:val="both"/>
      </w:pPr>
      <w:r w:rsidRPr="00541CB3">
        <w:rPr>
          <w:bCs/>
        </w:rPr>
        <w:t>Розробник: В.В. Макарчук, кандидат юридичних наук, асистент</w:t>
      </w:r>
    </w:p>
    <w:p w:rsidR="003C285D" w:rsidRPr="00541CB3" w:rsidRDefault="003C285D" w:rsidP="00C625B5">
      <w:pPr>
        <w:spacing w:line="276" w:lineRule="auto"/>
        <w:jc w:val="both"/>
      </w:pPr>
    </w:p>
    <w:p w:rsidR="003C285D" w:rsidRPr="00541CB3" w:rsidRDefault="003C285D" w:rsidP="00C625B5">
      <w:pPr>
        <w:shd w:val="clear" w:color="auto" w:fill="FFFFFF"/>
        <w:spacing w:line="276" w:lineRule="auto"/>
        <w:jc w:val="both"/>
        <w:rPr>
          <w:bCs/>
          <w:spacing w:val="-1"/>
        </w:rPr>
      </w:pPr>
      <w:r w:rsidRPr="00541CB3">
        <w:t xml:space="preserve">Робочу програму затверджено на засіданні </w:t>
      </w:r>
      <w:r w:rsidRPr="00541CB3">
        <w:rPr>
          <w:bCs/>
          <w:iCs/>
        </w:rPr>
        <w:t xml:space="preserve">кафедри </w:t>
      </w:r>
      <w:r w:rsidRPr="00541CB3">
        <w:t>теоретико-правових та соціально-гуманітарних дисциплін</w:t>
      </w:r>
    </w:p>
    <w:p w:rsidR="003C285D" w:rsidRPr="00541CB3" w:rsidRDefault="003C285D" w:rsidP="00C625B5">
      <w:pPr>
        <w:spacing w:line="276" w:lineRule="auto"/>
        <w:rPr>
          <w:b/>
          <w:i/>
        </w:rPr>
      </w:pPr>
    </w:p>
    <w:p w:rsidR="00C63952" w:rsidRDefault="00C63952" w:rsidP="00C625B5">
      <w:pPr>
        <w:spacing w:line="276" w:lineRule="auto"/>
      </w:pPr>
      <w:r>
        <w:t xml:space="preserve">(Протокол № </w:t>
      </w:r>
      <w:r>
        <w:rPr>
          <w:lang w:val="ru-RU"/>
        </w:rPr>
        <w:t>1</w:t>
      </w:r>
      <w:r>
        <w:t xml:space="preserve"> від «</w:t>
      </w:r>
      <w:r>
        <w:rPr>
          <w:lang w:val="ru-RU"/>
        </w:rPr>
        <w:t>29</w:t>
      </w:r>
      <w:r>
        <w:t>» серпня</w:t>
      </w:r>
      <w:r>
        <w:rPr>
          <w:lang w:val="ru-RU"/>
        </w:rPr>
        <w:t xml:space="preserve"> </w:t>
      </w:r>
      <w:r>
        <w:t>2019 р.)</w:t>
      </w: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</w:pPr>
      <w:r w:rsidRPr="00541CB3">
        <w:t xml:space="preserve">Завідувач кафедри теоретико-правових та соціально-гуманітарних дисциплін, </w:t>
      </w: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</w:pPr>
      <w:r w:rsidRPr="00541CB3">
        <w:t xml:space="preserve">доцент 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  <w:t>Л.М. Мельник</w:t>
      </w: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</w:pPr>
      <w:r w:rsidRPr="00541CB3">
        <w:t>Схвалено методичною радою факультету права та лінгвістики</w:t>
      </w: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</w:pPr>
      <w:r w:rsidRPr="00541CB3">
        <w:t>(Протокол № ___ від «____» ________________ 2019 р.)</w:t>
      </w:r>
    </w:p>
    <w:p w:rsidR="003C285D" w:rsidRPr="00541CB3" w:rsidRDefault="003C285D" w:rsidP="00C625B5">
      <w:pPr>
        <w:spacing w:line="276" w:lineRule="auto"/>
      </w:pPr>
    </w:p>
    <w:p w:rsidR="003C285D" w:rsidRPr="00541CB3" w:rsidRDefault="003C285D" w:rsidP="00C625B5">
      <w:pPr>
        <w:spacing w:line="276" w:lineRule="auto"/>
        <w:jc w:val="both"/>
      </w:pPr>
      <w:r w:rsidRPr="00541CB3">
        <w:t xml:space="preserve">Голова методичної ради, доцент                                 </w:t>
      </w:r>
      <w:r w:rsidRPr="00541CB3">
        <w:tab/>
      </w:r>
      <w:r w:rsidRPr="00541CB3">
        <w:tab/>
      </w:r>
      <w:r w:rsidRPr="00541CB3">
        <w:tab/>
        <w:t xml:space="preserve">В.Д. </w:t>
      </w:r>
      <w:proofErr w:type="spellStart"/>
      <w:r w:rsidRPr="00541CB3">
        <w:t>Борщовецька</w:t>
      </w:r>
      <w:proofErr w:type="spellEnd"/>
    </w:p>
    <w:p w:rsidR="003C285D" w:rsidRPr="00541CB3" w:rsidRDefault="003C285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</w:pPr>
    </w:p>
    <w:p w:rsidR="004C6A9D" w:rsidRPr="00541CB3" w:rsidRDefault="004C6A9D" w:rsidP="00C625B5">
      <w:pPr>
        <w:spacing w:line="276" w:lineRule="auto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4C6A9D" w:rsidRPr="00541CB3" w:rsidRDefault="004C6A9D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C31800" w:rsidRPr="00541CB3" w:rsidRDefault="00C31800" w:rsidP="00C625B5">
      <w:pPr>
        <w:spacing w:line="276" w:lineRule="auto"/>
        <w:jc w:val="both"/>
      </w:pPr>
    </w:p>
    <w:p w:rsidR="00DC1F79" w:rsidRPr="004B44BF" w:rsidRDefault="00DC1F79" w:rsidP="00C625B5">
      <w:pPr>
        <w:spacing w:line="276" w:lineRule="auto"/>
        <w:jc w:val="center"/>
        <w:rPr>
          <w:b/>
        </w:rPr>
      </w:pPr>
      <w:r w:rsidRPr="004B44BF">
        <w:rPr>
          <w:b/>
        </w:rPr>
        <w:lastRenderedPageBreak/>
        <w:t>ЗМІСТ</w:t>
      </w:r>
    </w:p>
    <w:p w:rsidR="00AE7448" w:rsidRPr="00541CB3" w:rsidRDefault="00AE7448" w:rsidP="00C625B5">
      <w:pPr>
        <w:spacing w:line="276" w:lineRule="auto"/>
        <w:jc w:val="both"/>
      </w:pPr>
    </w:p>
    <w:p w:rsidR="00FE46DD" w:rsidRPr="00541CB3" w:rsidRDefault="00FE46DD" w:rsidP="00C625B5">
      <w:pPr>
        <w:spacing w:line="276" w:lineRule="auto"/>
        <w:jc w:val="both"/>
      </w:pPr>
      <w:r w:rsidRPr="00541CB3">
        <w:t>1. ОПИС НАВЧАЛЬНОЇ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4</w:t>
      </w:r>
    </w:p>
    <w:p w:rsidR="00FE46DD" w:rsidRPr="00541CB3" w:rsidRDefault="00FE46DD" w:rsidP="00C625B5">
      <w:pPr>
        <w:spacing w:line="276" w:lineRule="auto"/>
        <w:jc w:val="both"/>
      </w:pPr>
      <w:r w:rsidRPr="00541CB3">
        <w:t>2. ПЕРЕДУМОВИ ДЛЯ ВИВЧЕННЯ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774DBD">
        <w:t>5</w:t>
      </w:r>
    </w:p>
    <w:p w:rsidR="00FE46DD" w:rsidRPr="00541CB3" w:rsidRDefault="00FE46DD" w:rsidP="00C625B5">
      <w:pPr>
        <w:spacing w:line="276" w:lineRule="auto"/>
        <w:jc w:val="both"/>
      </w:pPr>
      <w:r w:rsidRPr="00541CB3">
        <w:t>3. ОЧІКУВАНІ РЕЗУЛЬТАТИ НАВЧАННЯ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5</w:t>
      </w:r>
    </w:p>
    <w:p w:rsidR="00FE46DD" w:rsidRPr="00541CB3" w:rsidRDefault="00FE46DD" w:rsidP="00C625B5">
      <w:pPr>
        <w:spacing w:line="276" w:lineRule="auto"/>
        <w:jc w:val="both"/>
      </w:pPr>
      <w:r w:rsidRPr="00541CB3">
        <w:t xml:space="preserve">4. ПРОГРАМА НАВЧАЛЬНОЇ ДИСЦИПЛІНИ 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6</w:t>
      </w:r>
    </w:p>
    <w:p w:rsidR="00FE46DD" w:rsidRPr="00541CB3" w:rsidRDefault="00FE46DD" w:rsidP="00C625B5">
      <w:pPr>
        <w:spacing w:line="276" w:lineRule="auto"/>
        <w:jc w:val="both"/>
      </w:pPr>
      <w:r w:rsidRPr="00541CB3">
        <w:t>5. СТРУКТУРА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ab/>
        <w:t>7</w:t>
      </w:r>
    </w:p>
    <w:p w:rsidR="00FE46DD" w:rsidRPr="00541CB3" w:rsidRDefault="00FE46DD" w:rsidP="00C625B5">
      <w:pPr>
        <w:spacing w:line="276" w:lineRule="auto"/>
        <w:jc w:val="both"/>
      </w:pPr>
      <w:r w:rsidRPr="00541CB3">
        <w:t>6. ЗМІСТ НАВЧАЛЬНОЇ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8</w:t>
      </w:r>
    </w:p>
    <w:p w:rsidR="00E540EE" w:rsidRDefault="00FE46DD" w:rsidP="00E540EE">
      <w:pPr>
        <w:tabs>
          <w:tab w:val="left" w:pos="1134"/>
        </w:tabs>
        <w:spacing w:line="276" w:lineRule="auto"/>
        <w:ind w:left="567"/>
        <w:jc w:val="both"/>
      </w:pPr>
      <w:r w:rsidRPr="00541CB3">
        <w:t>6.1. Лекції</w:t>
      </w:r>
      <w:r w:rsidR="00FE1221" w:rsidRPr="00541CB3">
        <w:tab/>
      </w:r>
      <w:r w:rsidR="00E540EE">
        <w:tab/>
      </w:r>
      <w:r w:rsidR="00E540EE">
        <w:tab/>
      </w:r>
      <w:r w:rsidR="00E540EE">
        <w:tab/>
      </w:r>
      <w:r w:rsidR="00E540EE">
        <w:tab/>
      </w:r>
      <w:r w:rsidR="00E540EE">
        <w:tab/>
      </w:r>
      <w:r w:rsidR="00E540EE">
        <w:tab/>
      </w:r>
      <w:r w:rsidR="00E540EE">
        <w:tab/>
      </w:r>
      <w:r w:rsidR="00E540EE">
        <w:tab/>
      </w:r>
      <w:r w:rsidR="00E540EE">
        <w:tab/>
      </w:r>
      <w:r w:rsidR="00E540EE">
        <w:tab/>
        <w:t>9</w:t>
      </w:r>
    </w:p>
    <w:p w:rsidR="00E540EE" w:rsidRPr="00E540EE" w:rsidRDefault="00E540EE" w:rsidP="00E540EE">
      <w:pPr>
        <w:pStyle w:val="af7"/>
        <w:numPr>
          <w:ilvl w:val="1"/>
          <w:numId w:val="48"/>
        </w:numPr>
        <w:tabs>
          <w:tab w:val="left" w:pos="993"/>
        </w:tabs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540EE">
        <w:rPr>
          <w:rFonts w:ascii="Times New Roman" w:hAnsi="Times New Roman" w:cs="Times New Roman"/>
          <w:sz w:val="24"/>
          <w:szCs w:val="24"/>
          <w:lang w:val="uk-UA"/>
        </w:rPr>
        <w:t>Теми практичних 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9</w:t>
      </w:r>
    </w:p>
    <w:p w:rsidR="00FE46DD" w:rsidRPr="00541CB3" w:rsidRDefault="00FE46DD" w:rsidP="00E540EE">
      <w:pPr>
        <w:tabs>
          <w:tab w:val="left" w:pos="1134"/>
        </w:tabs>
        <w:spacing w:line="276" w:lineRule="auto"/>
        <w:ind w:left="567"/>
        <w:jc w:val="both"/>
      </w:pPr>
      <w:r w:rsidRPr="00541CB3">
        <w:t>6.</w:t>
      </w:r>
      <w:r w:rsidR="00E540EE">
        <w:t>3</w:t>
      </w:r>
      <w:r w:rsidRPr="00541CB3">
        <w:t>. Самостійна робота</w:t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42385A">
        <w:t>10</w:t>
      </w:r>
    </w:p>
    <w:p w:rsidR="00973248" w:rsidRPr="00541CB3" w:rsidRDefault="001D2E7D" w:rsidP="00E540EE">
      <w:pPr>
        <w:pStyle w:val="af8"/>
        <w:tabs>
          <w:tab w:val="left" w:pos="1134"/>
        </w:tabs>
        <w:spacing w:line="276" w:lineRule="auto"/>
        <w:ind w:left="567"/>
        <w:jc w:val="both"/>
      </w:pPr>
      <w:r w:rsidRPr="00541CB3">
        <w:t>6.</w:t>
      </w:r>
      <w:r w:rsidR="00E540EE">
        <w:t>4</w:t>
      </w:r>
      <w:r w:rsidR="00973248" w:rsidRPr="00541CB3">
        <w:t xml:space="preserve">. Орієнтовна </w:t>
      </w:r>
      <w:r w:rsidR="00F86CBD">
        <w:t xml:space="preserve"> </w:t>
      </w:r>
      <w:r w:rsidR="0042385A">
        <w:t>тема</w:t>
      </w:r>
      <w:r w:rsidR="00973248" w:rsidRPr="00541CB3">
        <w:t>ти</w:t>
      </w:r>
      <w:r w:rsidR="00970863" w:rsidRPr="00541CB3">
        <w:t>ка індивідуальних завдань</w:t>
      </w:r>
      <w:r w:rsidR="009762FC" w:rsidRPr="00541CB3">
        <w:t xml:space="preserve"> </w:t>
      </w:r>
      <w:r w:rsidR="009762FC" w:rsidRPr="00541CB3">
        <w:rPr>
          <w:rFonts w:eastAsia="Calibri"/>
        </w:rPr>
        <w:t>та групових завдань</w:t>
      </w:r>
      <w:r w:rsidR="00970863" w:rsidRPr="00541CB3">
        <w:tab/>
      </w:r>
      <w:r w:rsidR="00970863" w:rsidRPr="00541CB3">
        <w:tab/>
      </w:r>
      <w:r w:rsidR="0042385A">
        <w:t>11</w:t>
      </w:r>
    </w:p>
    <w:p w:rsidR="003C285D" w:rsidRPr="00541CB3" w:rsidRDefault="003C285D" w:rsidP="00C625B5">
      <w:pPr>
        <w:spacing w:line="276" w:lineRule="auto"/>
        <w:jc w:val="both"/>
      </w:pPr>
      <w:r w:rsidRPr="00541CB3">
        <w:t>7. МЕТОДИ НАВЧАННЯ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13</w:t>
      </w:r>
    </w:p>
    <w:p w:rsidR="003C285D" w:rsidRPr="00541CB3" w:rsidRDefault="003C285D" w:rsidP="00C625B5">
      <w:pPr>
        <w:spacing w:line="276" w:lineRule="auto"/>
        <w:jc w:val="both"/>
      </w:pPr>
      <w:r w:rsidRPr="00541CB3">
        <w:t>8. ФОРМИ ПОТОЧНОГО ТА ПІДСУМКОВОГО КОНТРОЛЮ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13</w:t>
      </w:r>
    </w:p>
    <w:p w:rsidR="003C285D" w:rsidRPr="00541CB3" w:rsidRDefault="003C285D" w:rsidP="00C625B5">
      <w:pPr>
        <w:spacing w:line="276" w:lineRule="auto"/>
        <w:jc w:val="both"/>
      </w:pPr>
      <w:r w:rsidRPr="00541CB3">
        <w:t>9. ЗАСОБИ ДІАГНОСТИКИ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</w:t>
      </w:r>
      <w:r w:rsidR="00774DBD">
        <w:t>3</w:t>
      </w:r>
    </w:p>
    <w:p w:rsidR="003C285D" w:rsidRPr="00EA1CDD" w:rsidRDefault="003C285D" w:rsidP="00C625B5">
      <w:pPr>
        <w:spacing w:line="276" w:lineRule="auto"/>
        <w:jc w:val="both"/>
        <w:rPr>
          <w:lang w:val="ru-RU"/>
        </w:rPr>
      </w:pPr>
      <w:r w:rsidRPr="00541CB3">
        <w:t>10. КРИТЕРІЇ ОЦІНЮВАННЯ РЕЗУЛЬТАТІВ НАВЧАННЯ</w:t>
      </w:r>
      <w:r w:rsidRPr="00541CB3">
        <w:tab/>
      </w:r>
      <w:r w:rsidRPr="00541CB3">
        <w:tab/>
      </w:r>
      <w:r w:rsidR="0042385A">
        <w:tab/>
      </w:r>
      <w:r w:rsidR="0042385A">
        <w:tab/>
      </w:r>
      <w:r w:rsidR="0042385A">
        <w:tab/>
        <w:t>1</w:t>
      </w:r>
      <w:r w:rsidR="001A68D0" w:rsidRPr="00EA1CDD">
        <w:rPr>
          <w:lang w:val="ru-RU"/>
        </w:rPr>
        <w:t>4</w:t>
      </w:r>
    </w:p>
    <w:p w:rsidR="003C285D" w:rsidRPr="001A68D0" w:rsidRDefault="003C285D" w:rsidP="00C625B5">
      <w:pPr>
        <w:spacing w:line="276" w:lineRule="auto"/>
        <w:jc w:val="both"/>
        <w:rPr>
          <w:lang w:val="ru-RU"/>
        </w:rPr>
      </w:pPr>
      <w:r w:rsidRPr="00541CB3">
        <w:rPr>
          <w:rFonts w:eastAsia="Calibri"/>
          <w:bCs/>
        </w:rPr>
        <w:t>11. ПЕРЕЛІК НАОЧНИХ ТА ТЕХНІЧНИХ ЗАСОБІВ НАВЧАННЯ</w:t>
      </w:r>
      <w:r w:rsidR="0042385A">
        <w:tab/>
      </w:r>
      <w:r w:rsidR="0042385A">
        <w:tab/>
      </w:r>
      <w:r w:rsidR="0042385A">
        <w:tab/>
      </w:r>
      <w:r w:rsidR="0042385A">
        <w:tab/>
        <w:t>1</w:t>
      </w:r>
      <w:r w:rsidR="003E4686">
        <w:t>6</w:t>
      </w:r>
    </w:p>
    <w:p w:rsidR="003C285D" w:rsidRPr="00774DBD" w:rsidRDefault="003C285D" w:rsidP="00C625B5">
      <w:pPr>
        <w:spacing w:line="276" w:lineRule="auto"/>
        <w:jc w:val="both"/>
      </w:pPr>
      <w:r w:rsidRPr="00541CB3">
        <w:t>РЕКОМЕНДОВАНІ ДЖЕРЕЛА ІНФОРМАЦІЇ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</w:t>
      </w:r>
      <w:r w:rsidR="00774DBD">
        <w:t>6</w:t>
      </w:r>
    </w:p>
    <w:p w:rsidR="00DC1F79" w:rsidRPr="00541CB3" w:rsidRDefault="00DC1F79" w:rsidP="00C625B5">
      <w:pPr>
        <w:spacing w:line="276" w:lineRule="auto"/>
        <w:jc w:val="both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DC1F79" w:rsidRPr="00541CB3" w:rsidRDefault="00DC1F79" w:rsidP="00C625B5">
      <w:pPr>
        <w:spacing w:line="276" w:lineRule="auto"/>
        <w:jc w:val="center"/>
      </w:pPr>
    </w:p>
    <w:p w:rsidR="00506B87" w:rsidRPr="00541CB3" w:rsidRDefault="00506B87" w:rsidP="00C625B5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625B5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625B5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625B5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625B5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625B5">
      <w:pPr>
        <w:spacing w:line="276" w:lineRule="auto"/>
        <w:ind w:firstLine="567"/>
        <w:jc w:val="center"/>
        <w:rPr>
          <w:b/>
        </w:rPr>
      </w:pPr>
    </w:p>
    <w:p w:rsidR="006B3017" w:rsidRDefault="006B3017" w:rsidP="00C625B5">
      <w:pPr>
        <w:spacing w:line="276" w:lineRule="auto"/>
        <w:ind w:firstLine="567"/>
        <w:jc w:val="center"/>
        <w:rPr>
          <w:b/>
          <w:lang w:val="en-US"/>
        </w:rPr>
      </w:pPr>
    </w:p>
    <w:p w:rsidR="00546393" w:rsidRDefault="00546393" w:rsidP="00C625B5">
      <w:pPr>
        <w:spacing w:line="276" w:lineRule="auto"/>
        <w:ind w:firstLine="567"/>
        <w:jc w:val="center"/>
        <w:rPr>
          <w:b/>
          <w:lang w:val="en-US"/>
        </w:rPr>
      </w:pPr>
    </w:p>
    <w:p w:rsidR="00546393" w:rsidRDefault="00546393" w:rsidP="00C625B5">
      <w:pPr>
        <w:spacing w:line="276" w:lineRule="auto"/>
        <w:ind w:firstLine="567"/>
        <w:jc w:val="center"/>
        <w:rPr>
          <w:b/>
          <w:lang w:val="en-US"/>
        </w:rPr>
      </w:pPr>
    </w:p>
    <w:p w:rsidR="00546393" w:rsidRPr="00546393" w:rsidRDefault="00546393" w:rsidP="00C625B5">
      <w:pPr>
        <w:spacing w:line="276" w:lineRule="auto"/>
        <w:ind w:firstLine="567"/>
        <w:jc w:val="center"/>
        <w:rPr>
          <w:b/>
          <w:lang w:val="en-US"/>
        </w:rPr>
      </w:pPr>
    </w:p>
    <w:p w:rsidR="004C6A9D" w:rsidRPr="00541CB3" w:rsidRDefault="003C285D" w:rsidP="00C625B5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541CB3">
        <w:rPr>
          <w:b/>
        </w:rPr>
        <w:lastRenderedPageBreak/>
        <w:t>О</w:t>
      </w:r>
      <w:r w:rsidRPr="00541CB3">
        <w:rPr>
          <w:b/>
          <w:bCs/>
        </w:rPr>
        <w:t>ПИС НАВЧАЛЬНОЇ ДИСЦИПЛІНИ</w:t>
      </w:r>
    </w:p>
    <w:p w:rsidR="006B3017" w:rsidRPr="00541CB3" w:rsidRDefault="006B3017" w:rsidP="00C625B5">
      <w:pPr>
        <w:pStyle w:val="af8"/>
        <w:spacing w:line="276" w:lineRule="auto"/>
        <w:ind w:left="927"/>
        <w:rPr>
          <w:b/>
          <w:bCs/>
        </w:rPr>
      </w:pPr>
    </w:p>
    <w:p w:rsidR="00DC1F79" w:rsidRPr="00541CB3" w:rsidRDefault="00DC1F79" w:rsidP="00C625B5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541CB3">
        <w:t>Зг</w:t>
      </w:r>
      <w:r w:rsidR="00111BCE" w:rsidRPr="00541CB3">
        <w:t>ідно з навчальним планом на 2019–2020</w:t>
      </w:r>
      <w:r w:rsidRPr="00541CB3">
        <w:t xml:space="preserve"> навчальний рік, на вивчення дисципліни «</w:t>
      </w:r>
      <w:r w:rsidR="00111BCE" w:rsidRPr="00541CB3">
        <w:t>Історія України та української культури</w:t>
      </w:r>
      <w:r w:rsidRPr="00541CB3">
        <w:t xml:space="preserve">» для денної форми навчання виділено всього </w:t>
      </w:r>
      <w:r w:rsidR="003E4686">
        <w:t>90</w:t>
      </w:r>
      <w:r w:rsidRPr="00541CB3">
        <w:t xml:space="preserve"> академічних годин (3 креди</w:t>
      </w:r>
      <w:r w:rsidR="00C625B5">
        <w:t>ти</w:t>
      </w:r>
      <w:r w:rsidR="008A665F" w:rsidRPr="00541CB3">
        <w:t xml:space="preserve"> ЕCTS), у т .ч. аудиторних – </w:t>
      </w:r>
      <w:r w:rsidR="00111BCE" w:rsidRPr="00541CB3">
        <w:t>42</w:t>
      </w:r>
      <w:r w:rsidRPr="00541CB3">
        <w:t xml:space="preserve"> години (лекції – </w:t>
      </w:r>
      <w:r w:rsidR="009E407B" w:rsidRPr="00541CB3">
        <w:t>14</w:t>
      </w:r>
      <w:r w:rsidRPr="00541CB3">
        <w:t xml:space="preserve">, практичні заняття – </w:t>
      </w:r>
      <w:r w:rsidR="00111BCE" w:rsidRPr="00541CB3">
        <w:t>28</w:t>
      </w:r>
      <w:r w:rsidRPr="00541CB3">
        <w:t xml:space="preserve">), </w:t>
      </w:r>
      <w:r w:rsidR="00111BCE" w:rsidRPr="00541CB3">
        <w:t xml:space="preserve">самостійна робота </w:t>
      </w:r>
      <w:r w:rsidR="00B56E09">
        <w:t>здобувачів</w:t>
      </w:r>
      <w:r w:rsidR="00111BCE" w:rsidRPr="00541CB3">
        <w:t xml:space="preserve"> </w:t>
      </w:r>
      <w:r w:rsidR="003E4686">
        <w:t>48</w:t>
      </w:r>
      <w:r w:rsidR="00C625B5">
        <w:t xml:space="preserve"> </w:t>
      </w:r>
      <w:r w:rsidR="00111BCE" w:rsidRPr="00541CB3">
        <w:t xml:space="preserve">– </w:t>
      </w:r>
      <w:r w:rsidRPr="00541CB3">
        <w:t xml:space="preserve"> годин.</w:t>
      </w:r>
    </w:p>
    <w:p w:rsidR="00DC1F79" w:rsidRPr="00541CB3" w:rsidRDefault="00DC1F79" w:rsidP="00C625B5">
      <w:pPr>
        <w:tabs>
          <w:tab w:val="num" w:pos="142"/>
        </w:tabs>
        <w:spacing w:line="276" w:lineRule="auto"/>
        <w:ind w:firstLine="567"/>
        <w:jc w:val="both"/>
      </w:pPr>
      <w:r w:rsidRPr="00541CB3">
        <w:t xml:space="preserve">Опис навчальної дисципліни за показниками та формами навчання наведено в таблиці: </w:t>
      </w:r>
    </w:p>
    <w:p w:rsidR="004C6A9D" w:rsidRPr="00541CB3" w:rsidRDefault="004C6A9D" w:rsidP="00C625B5">
      <w:pPr>
        <w:tabs>
          <w:tab w:val="num" w:pos="142"/>
        </w:tabs>
        <w:spacing w:line="276" w:lineRule="auto"/>
        <w:ind w:firstLine="567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4C6A9D" w:rsidRPr="00541CB3" w:rsidTr="00DE2AAC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Характеристика навчальної дисципліни</w:t>
            </w:r>
          </w:p>
        </w:tc>
      </w:tr>
      <w:tr w:rsidR="004C6A9D" w:rsidRPr="00541CB3" w:rsidTr="00DE2AAC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заочна форма навчання</w:t>
            </w:r>
          </w:p>
        </w:tc>
      </w:tr>
      <w:tr w:rsidR="004C6A9D" w:rsidRPr="00541CB3" w:rsidTr="00DE2AAC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Кількість кредитів – </w:t>
            </w:r>
            <w:r w:rsidR="004C1F1A" w:rsidRPr="00541CB3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Галузь знань</w:t>
            </w:r>
          </w:p>
          <w:p w:rsidR="004C6A9D" w:rsidRPr="00541CB3" w:rsidRDefault="001554E8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18</w:t>
            </w:r>
            <w:r w:rsidR="00922D27" w:rsidRPr="00541CB3">
              <w:t xml:space="preserve"> «</w:t>
            </w:r>
            <w:r w:rsidRPr="00541CB3">
              <w:t>Виробництво та технології</w:t>
            </w:r>
            <w:r w:rsidR="00922D27" w:rsidRPr="00541CB3">
              <w:t>»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Вільного вибору </w:t>
            </w:r>
            <w:r w:rsidR="00B56E09">
              <w:t>здобувачів</w:t>
            </w:r>
          </w:p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</w:p>
        </w:tc>
      </w:tr>
      <w:tr w:rsidR="004C6A9D" w:rsidRPr="00541CB3" w:rsidTr="00DE2AAC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Напрям підготовки</w:t>
            </w:r>
          </w:p>
          <w:p w:rsidR="004C6A9D" w:rsidRPr="00541CB3" w:rsidRDefault="001554E8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181 «Харчові технології»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C625B5">
            <w:pPr>
              <w:tabs>
                <w:tab w:val="num" w:pos="142"/>
              </w:tabs>
              <w:spacing w:line="276" w:lineRule="auto"/>
              <w:ind w:firstLine="567"/>
              <w:rPr>
                <w:i/>
              </w:rPr>
            </w:pPr>
          </w:p>
        </w:tc>
      </w:tr>
      <w:tr w:rsidR="00DE2AAC" w:rsidRPr="00541CB3" w:rsidTr="00DE2AAC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  <w:r w:rsidRPr="00541CB3"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jc w:val="center"/>
            </w:pPr>
            <w:r w:rsidRPr="00541CB3">
              <w:t xml:space="preserve">Освітньо-кваліфікаційний рівень: </w:t>
            </w:r>
            <w:r w:rsidR="00B25FDF" w:rsidRPr="00541CB3">
              <w:t>«</w:t>
            </w:r>
            <w:r w:rsidR="00737137" w:rsidRPr="00541CB3">
              <w:t>Бакалавр</w:t>
            </w:r>
            <w:r w:rsidR="00B25FDF" w:rsidRPr="00541CB3">
              <w:t>»</w:t>
            </w:r>
          </w:p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jc w:val="center"/>
            </w:pPr>
            <w:r w:rsidRPr="00541CB3">
              <w:t>Кваліфікація: «</w:t>
            </w:r>
            <w:r w:rsidR="00737137" w:rsidRPr="00541CB3">
              <w:t>Бакалавр</w:t>
            </w:r>
            <w:r w:rsidRPr="00541CB3">
              <w:t>»</w:t>
            </w:r>
          </w:p>
          <w:p w:rsidR="00B25FDF" w:rsidRPr="00541CB3" w:rsidRDefault="00B25FDF" w:rsidP="00C625B5">
            <w:pPr>
              <w:tabs>
                <w:tab w:val="num" w:pos="142"/>
              </w:tabs>
              <w:spacing w:line="276" w:lineRule="auto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Рік підготовки</w:t>
            </w:r>
          </w:p>
        </w:tc>
      </w:tr>
      <w:tr w:rsidR="00DE2AAC" w:rsidRPr="00541CB3" w:rsidTr="00DE2AAC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6F4F7E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/>
              </w:rPr>
            </w:pPr>
            <w:r w:rsidRPr="00541CB3">
              <w:t xml:space="preserve">Змістових модулів – </w:t>
            </w:r>
            <w:r w:rsidR="006F4F7E">
              <w:rPr>
                <w:lang w:val="en-US"/>
              </w:rPr>
              <w:t>4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</w:tr>
      <w:tr w:rsidR="00DE2AAC" w:rsidRPr="00541CB3" w:rsidTr="00DE2AAC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Семестр</w:t>
            </w:r>
          </w:p>
        </w:tc>
      </w:tr>
      <w:tr w:rsidR="00DE2AAC" w:rsidRPr="00541CB3" w:rsidTr="00DE2AAC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3E4686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Загальна кількість годин </w:t>
            </w:r>
            <w:r w:rsidR="003E4686">
              <w:t>90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</w:tr>
      <w:tr w:rsidR="00DE2AAC" w:rsidRPr="00541CB3" w:rsidTr="00DE2AAC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Лекції</w:t>
            </w:r>
          </w:p>
        </w:tc>
      </w:tr>
      <w:tr w:rsidR="00DE2AAC" w:rsidRPr="00541CB3" w:rsidTr="00DE2AAC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</w:pPr>
            <w:r w:rsidRPr="00541CB3">
              <w:t>Тижневих годин для денної форми навчання:</w:t>
            </w:r>
          </w:p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34"/>
            </w:pPr>
            <w:r w:rsidRPr="00541CB3">
              <w:t xml:space="preserve">аудиторних – </w:t>
            </w:r>
            <w:r w:rsidR="00BA40FF" w:rsidRPr="00541CB3">
              <w:t>42</w:t>
            </w:r>
          </w:p>
          <w:p w:rsidR="00DE2AAC" w:rsidRPr="00541CB3" w:rsidRDefault="00DE2AAC" w:rsidP="003E4686">
            <w:pPr>
              <w:tabs>
                <w:tab w:val="num" w:pos="142"/>
              </w:tabs>
              <w:spacing w:line="276" w:lineRule="auto"/>
              <w:ind w:firstLine="34"/>
            </w:pPr>
            <w:r w:rsidRPr="00541CB3">
              <w:t xml:space="preserve">самостійної роботи </w:t>
            </w:r>
            <w:r w:rsidR="00B56E09">
              <w:t>здобувача</w:t>
            </w:r>
            <w:r w:rsidRPr="00541CB3">
              <w:t xml:space="preserve"> –</w:t>
            </w:r>
            <w:r w:rsidR="007157FC" w:rsidRPr="00541CB3">
              <w:t xml:space="preserve"> </w:t>
            </w:r>
            <w:r w:rsidR="003E4686">
              <w:t>48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E82133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14</w:t>
            </w:r>
            <w:r w:rsidR="00DE2AAC" w:rsidRPr="00541CB3"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3C285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4 год.</w:t>
            </w:r>
          </w:p>
        </w:tc>
      </w:tr>
      <w:tr w:rsidR="00DE2AAC" w:rsidRPr="00541CB3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Практичні, семінарські</w:t>
            </w:r>
          </w:p>
        </w:tc>
      </w:tr>
      <w:tr w:rsidR="00DE2AAC" w:rsidRPr="00541CB3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541CB3">
              <w:t xml:space="preserve">28 </w:t>
            </w:r>
            <w:r w:rsidR="00DE2AAC" w:rsidRPr="00541CB3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3C285D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4 год.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Самостійна робота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3E4686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>
              <w:t>48</w:t>
            </w:r>
            <w:r w:rsidR="00230238" w:rsidRPr="00541CB3">
              <w:t xml:space="preserve"> </w:t>
            </w:r>
            <w:r w:rsidR="00DE2AAC" w:rsidRPr="00541CB3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3E4686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>
              <w:t>82</w:t>
            </w:r>
            <w:r w:rsidR="00EE4D87" w:rsidRPr="00541CB3">
              <w:t xml:space="preserve"> год.</w:t>
            </w:r>
          </w:p>
        </w:tc>
      </w:tr>
      <w:tr w:rsidR="00DE2AAC" w:rsidRPr="00541CB3" w:rsidTr="00DE2AAC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Індивідуальні завдання: </w:t>
            </w:r>
          </w:p>
        </w:tc>
      </w:tr>
      <w:tr w:rsidR="00DE2AAC" w:rsidRPr="00541CB3" w:rsidTr="00DE2AAC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год.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541CB3">
              <w:t xml:space="preserve">Вид контролю: 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залік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C625B5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залік</w:t>
            </w:r>
          </w:p>
        </w:tc>
      </w:tr>
    </w:tbl>
    <w:p w:rsidR="004C6A9D" w:rsidRPr="00541CB3" w:rsidRDefault="004C6A9D" w:rsidP="00C625B5">
      <w:pPr>
        <w:tabs>
          <w:tab w:val="num" w:pos="142"/>
        </w:tabs>
        <w:spacing w:line="276" w:lineRule="auto"/>
        <w:ind w:firstLine="567"/>
      </w:pPr>
    </w:p>
    <w:p w:rsidR="00ED3C1A" w:rsidRPr="00541CB3" w:rsidRDefault="00E82133" w:rsidP="00C625B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18"/>
          <w:sz w:val="24"/>
          <w:szCs w:val="24"/>
        </w:rPr>
      </w:pPr>
      <w:r w:rsidRPr="00541CB3">
        <w:rPr>
          <w:color w:val="000000"/>
          <w:lang w:eastAsia="uk-UA"/>
        </w:rPr>
        <w:t>Метою</w:t>
      </w:r>
      <w:r w:rsidRPr="00541CB3">
        <w:rPr>
          <w:rStyle w:val="18"/>
          <w:color w:val="000000"/>
          <w:sz w:val="24"/>
          <w:szCs w:val="24"/>
          <w:lang w:eastAsia="uk-UA"/>
        </w:rPr>
        <w:t xml:space="preserve"> вивчення навчальної дисципліни «</w:t>
      </w:r>
      <w:r w:rsidR="00BA40FF" w:rsidRPr="00541CB3">
        <w:t>Історія України та української культури</w:t>
      </w:r>
      <w:r w:rsidRPr="00541CB3">
        <w:rPr>
          <w:rStyle w:val="18"/>
          <w:color w:val="000000"/>
          <w:sz w:val="24"/>
          <w:szCs w:val="24"/>
          <w:lang w:eastAsia="uk-UA"/>
        </w:rPr>
        <w:t xml:space="preserve">» є 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>наявність</w:t>
      </w:r>
      <w:r w:rsidR="00B41AF0" w:rsidRPr="00541CB3">
        <w:rPr>
          <w:rStyle w:val="18"/>
          <w:color w:val="000000"/>
          <w:sz w:val="24"/>
          <w:szCs w:val="24"/>
          <w:lang w:eastAsia="uk-UA"/>
        </w:rPr>
        <w:t xml:space="preserve"> 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 xml:space="preserve">у </w:t>
      </w:r>
      <w:r w:rsidR="00B56E09">
        <w:rPr>
          <w:rStyle w:val="18"/>
          <w:color w:val="000000"/>
          <w:sz w:val="24"/>
          <w:szCs w:val="24"/>
          <w:lang w:eastAsia="uk-UA"/>
        </w:rPr>
        <w:t>здобувачів вищої освіти</w:t>
      </w:r>
      <w:r w:rsidR="00B41AF0" w:rsidRPr="00541CB3">
        <w:rPr>
          <w:rStyle w:val="18"/>
          <w:color w:val="000000"/>
          <w:sz w:val="24"/>
          <w:szCs w:val="24"/>
          <w:lang w:eastAsia="uk-UA"/>
        </w:rPr>
        <w:t xml:space="preserve"> належного рівня знань щодо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 xml:space="preserve"> </w:t>
      </w:r>
      <w:r w:rsidR="00ED3C1A" w:rsidRPr="00541CB3">
        <w:rPr>
          <w:rFonts w:eastAsiaTheme="minorHAnsi"/>
          <w:lang w:eastAsia="en-US"/>
        </w:rPr>
        <w:t>дисципліни полягає в розкритті закономірностей та особливостей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політичного, економічного, соціального та культурного розвитку України, її відносин з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 xml:space="preserve">іншими державами та народами; ознайомленні </w:t>
      </w:r>
      <w:r w:rsidR="00B56E09">
        <w:rPr>
          <w:rFonts w:eastAsiaTheme="minorHAnsi"/>
          <w:lang w:eastAsia="en-US"/>
        </w:rPr>
        <w:t>здобувачів</w:t>
      </w:r>
      <w:r w:rsidR="00ED3C1A" w:rsidRPr="00541CB3">
        <w:rPr>
          <w:rFonts w:eastAsiaTheme="minorHAnsi"/>
          <w:lang w:eastAsia="en-US"/>
        </w:rPr>
        <w:t xml:space="preserve"> з основами сучасних підходів до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історії національної культури, процесами її історичного розвитку та найбільш значними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 xml:space="preserve">здобутками, формування системи знань про </w:t>
      </w:r>
      <w:r w:rsidR="00ED3C1A" w:rsidRPr="00541CB3">
        <w:rPr>
          <w:rFonts w:eastAsiaTheme="minorHAnsi"/>
          <w:lang w:eastAsia="en-US"/>
        </w:rPr>
        <w:lastRenderedPageBreak/>
        <w:t>історичну та соціально-економічну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обумовленість художньо-культурологічних процесів в Україні з найдавніших часів до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початку ХХІ ст., розуміння пріоритетності таких знань.</w:t>
      </w:r>
    </w:p>
    <w:p w:rsidR="00E82133" w:rsidRPr="00541CB3" w:rsidRDefault="00E82133" w:rsidP="00C625B5">
      <w:pPr>
        <w:pStyle w:val="ab"/>
        <w:tabs>
          <w:tab w:val="num" w:pos="142"/>
        </w:tabs>
        <w:spacing w:line="276" w:lineRule="auto"/>
        <w:ind w:firstLine="567"/>
        <w:jc w:val="both"/>
        <w:rPr>
          <w:sz w:val="24"/>
        </w:rPr>
      </w:pPr>
    </w:p>
    <w:p w:rsidR="00DC1F79" w:rsidRDefault="00EE4D87" w:rsidP="00C625B5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41CB3">
        <w:rPr>
          <w:b/>
        </w:rPr>
        <w:t>ПЕРЕДУМОВИ ДЛЯ ВИВЧЕННЯ ДИСЦИПЛІНИ</w:t>
      </w:r>
    </w:p>
    <w:p w:rsidR="00C625B5" w:rsidRPr="00541CB3" w:rsidRDefault="00C625B5" w:rsidP="00C625B5">
      <w:pPr>
        <w:pStyle w:val="af8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27"/>
        <w:rPr>
          <w:b/>
        </w:rPr>
      </w:pPr>
    </w:p>
    <w:p w:rsidR="004C6A9D" w:rsidRDefault="00DC1F79" w:rsidP="00C625B5">
      <w:pPr>
        <w:pStyle w:val="aff3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  <w:r w:rsidRPr="00541CB3">
        <w:rPr>
          <w:lang w:val="uk-UA"/>
        </w:rPr>
        <w:t xml:space="preserve">Вибіркова навчальна дисципліна </w:t>
      </w:r>
      <w:r w:rsidR="001D6FE6" w:rsidRPr="00541CB3">
        <w:rPr>
          <w:lang w:val="uk-UA"/>
        </w:rPr>
        <w:t xml:space="preserve">для </w:t>
      </w:r>
      <w:r w:rsidR="009D0FAE" w:rsidRPr="00541CB3">
        <w:rPr>
          <w:lang w:val="uk-UA"/>
        </w:rPr>
        <w:t>бакалаврів</w:t>
      </w:r>
      <w:r w:rsidR="001D6FE6" w:rsidRPr="00541CB3">
        <w:rPr>
          <w:lang w:val="uk-UA"/>
        </w:rPr>
        <w:t xml:space="preserve"> </w:t>
      </w:r>
      <w:r w:rsidRPr="00541CB3">
        <w:rPr>
          <w:lang w:val="uk-UA"/>
        </w:rPr>
        <w:t>«</w:t>
      </w:r>
      <w:r w:rsidR="00BA40FF" w:rsidRPr="00541CB3">
        <w:rPr>
          <w:lang w:val="uk-UA"/>
        </w:rPr>
        <w:t>Історія України та української культури</w:t>
      </w:r>
      <w:r w:rsidRPr="00541CB3">
        <w:rPr>
          <w:lang w:val="uk-UA"/>
        </w:rPr>
        <w:t xml:space="preserve">» базується </w:t>
      </w:r>
      <w:r w:rsidR="001242B2" w:rsidRPr="00541CB3">
        <w:rPr>
          <w:lang w:val="uk-UA"/>
        </w:rPr>
        <w:t>на в</w:t>
      </w:r>
      <w:r w:rsidR="001242B2" w:rsidRPr="00541CB3">
        <w:rPr>
          <w:color w:val="000000"/>
          <w:lang w:val="uk-UA"/>
        </w:rPr>
        <w:t xml:space="preserve">ивченні історії України та української культури, як правило, починають з </w:t>
      </w:r>
      <w:r w:rsidR="001242B2" w:rsidRPr="001242B2">
        <w:rPr>
          <w:color w:val="000000"/>
          <w:lang w:val="uk-UA"/>
        </w:rPr>
        <w:t xml:space="preserve">характеристики населення, яке проживало на території нинішньої України у найдавніші часи. Протягом тисячоліть на території сучасної України проживало багато народів, які мігрували, постійно змінювали один одного. </w:t>
      </w:r>
      <w:r w:rsidR="00541CB3" w:rsidRPr="00541CB3">
        <w:rPr>
          <w:color w:val="000000"/>
          <w:lang w:val="uk-UA"/>
        </w:rPr>
        <w:t xml:space="preserve">Вивчення історії сприяє формуванню історичної свідомості народу, в якій органічно поєднуються знання, погляди, уявлення про суспільний розвиток. Закріплена в традиціях, обрядах, художніх образах та теоріях, історична свідомість дає змогу людству узагальнити історичний досвід. Історія допомагає зрозуміти сучасність за допомогою аналізу минулого.  Історія є специфічною наукою, яка перебуває на межі класичних </w:t>
      </w:r>
      <w:r w:rsidR="0042385A" w:rsidRPr="00541CB3">
        <w:rPr>
          <w:color w:val="000000"/>
          <w:lang w:val="uk-UA"/>
        </w:rPr>
        <w:t>наук</w:t>
      </w:r>
      <w:r w:rsidR="00541CB3" w:rsidRPr="00541CB3">
        <w:rPr>
          <w:color w:val="000000"/>
          <w:lang w:val="uk-UA"/>
        </w:rPr>
        <w:t xml:space="preserve"> та мистецтва.</w:t>
      </w:r>
    </w:p>
    <w:p w:rsidR="00C625B5" w:rsidRPr="001A68D0" w:rsidRDefault="00C625B5" w:rsidP="00C625B5">
      <w:pPr>
        <w:pStyle w:val="aff3"/>
        <w:spacing w:before="0" w:beforeAutospacing="0" w:after="0" w:afterAutospacing="0" w:line="276" w:lineRule="auto"/>
        <w:ind w:firstLine="567"/>
        <w:jc w:val="both"/>
        <w:rPr>
          <w:lang w:val="uk-UA"/>
        </w:rPr>
      </w:pPr>
    </w:p>
    <w:p w:rsidR="004C6A9D" w:rsidRPr="00541CB3" w:rsidRDefault="00EE4D87" w:rsidP="00C625B5">
      <w:pPr>
        <w:pStyle w:val="af8"/>
        <w:numPr>
          <w:ilvl w:val="0"/>
          <w:numId w:val="24"/>
        </w:numPr>
        <w:tabs>
          <w:tab w:val="left" w:pos="2268"/>
        </w:tabs>
        <w:spacing w:line="276" w:lineRule="auto"/>
        <w:jc w:val="center"/>
        <w:rPr>
          <w:b/>
        </w:rPr>
      </w:pPr>
      <w:r w:rsidRPr="00541CB3">
        <w:rPr>
          <w:b/>
        </w:rPr>
        <w:t>ОЧІКУВАНІ РЕЗУЛЬТАТИ НАВЧАННЯ</w:t>
      </w:r>
    </w:p>
    <w:p w:rsidR="001E378F" w:rsidRPr="00541CB3" w:rsidRDefault="001E378F" w:rsidP="00C625B5">
      <w:pPr>
        <w:pStyle w:val="af8"/>
        <w:tabs>
          <w:tab w:val="left" w:pos="2268"/>
        </w:tabs>
        <w:spacing w:line="276" w:lineRule="auto"/>
        <w:ind w:left="92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E378F" w:rsidRPr="00541CB3" w:rsidTr="00CA6320">
        <w:trPr>
          <w:trHeight w:val="15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F" w:rsidRPr="00541CB3" w:rsidRDefault="001E378F" w:rsidP="00C625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Символ результ</w:t>
            </w:r>
            <w:r w:rsidR="00922D27" w:rsidRPr="00541CB3">
              <w:t xml:space="preserve">атів навчання за спеціальністю </w:t>
            </w:r>
            <w:r w:rsidR="001554E8" w:rsidRPr="00541CB3">
              <w:t xml:space="preserve">181 «Харчові технології» </w:t>
            </w:r>
            <w:r w:rsidRPr="00541CB3">
              <w:t>відповідно до освітньо-професійної програми</w:t>
            </w:r>
          </w:p>
          <w:p w:rsidR="00182B51" w:rsidRPr="00541CB3" w:rsidRDefault="00182B51" w:rsidP="00C625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8F" w:rsidRPr="00541CB3" w:rsidRDefault="001E378F" w:rsidP="00C625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78F" w:rsidRPr="00541CB3" w:rsidRDefault="001E378F" w:rsidP="00C625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78F" w:rsidRPr="00541CB3" w:rsidRDefault="001E378F" w:rsidP="00C625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Результати навчання з дисципліни</w:t>
            </w:r>
          </w:p>
        </w:tc>
      </w:tr>
      <w:tr w:rsidR="0050312E" w:rsidRPr="00541CB3" w:rsidTr="001E37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50312E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 xml:space="preserve">РН </w:t>
            </w:r>
            <w:r w:rsidR="00CA6320" w:rsidRPr="00541CB3">
              <w:rPr>
                <w:bCs/>
                <w:lang w:val="uk-UA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CA6320" w:rsidP="00C625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bCs/>
              </w:rPr>
              <w:t>РН 1</w:t>
            </w:r>
            <w:r w:rsidR="0050312E" w:rsidRPr="00541CB3">
              <w:rPr>
                <w:bCs/>
              </w:rPr>
              <w:t>.</w:t>
            </w:r>
            <w:r w:rsidR="00EE4D87" w:rsidRPr="00541CB3">
              <w:rPr>
                <w:rFonts w:eastAsiaTheme="minorHAnsi"/>
                <w:lang w:eastAsia="en-US"/>
              </w:rPr>
              <w:t xml:space="preserve"> </w:t>
            </w:r>
            <w:r w:rsidRPr="00541CB3">
              <w:rPr>
                <w:rFonts w:eastAsiaTheme="minorHAnsi"/>
                <w:lang w:eastAsia="en-US"/>
              </w:rPr>
              <w:t xml:space="preserve">Знати </w:t>
            </w:r>
            <w:r w:rsidR="00EE4D87" w:rsidRPr="00541CB3">
              <w:rPr>
                <w:rFonts w:eastAsiaTheme="minorHAnsi"/>
                <w:lang w:eastAsia="en-US"/>
              </w:rPr>
              <w:t>предмет, зміст і завдання «Історії України та української культури», як навчальної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дисципліни, важливі теоретичні засади курсу та сучасний (основний) понятійний </w:t>
            </w:r>
            <w:r w:rsidR="00541CB3" w:rsidRPr="00541CB3">
              <w:rPr>
                <w:rFonts w:eastAsiaTheme="minorHAnsi"/>
                <w:lang w:eastAsia="en-US"/>
              </w:rPr>
              <w:t>апарат</w:t>
            </w:r>
            <w:r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101EB6" w:rsidRPr="00541CB3" w:rsidTr="001E37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6" w:rsidRPr="00541CB3" w:rsidRDefault="00101EB6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 xml:space="preserve">РН </w:t>
            </w:r>
            <w:r w:rsidR="00CA6320" w:rsidRPr="00541CB3">
              <w:rPr>
                <w:bCs/>
                <w:lang w:val="uk-UA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6" w:rsidRPr="00541CB3" w:rsidRDefault="0050312E" w:rsidP="00C625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bCs/>
              </w:rPr>
              <w:t xml:space="preserve">РН </w:t>
            </w:r>
            <w:r w:rsidR="00CA6320" w:rsidRPr="00541CB3">
              <w:rPr>
                <w:bCs/>
              </w:rPr>
              <w:t>2</w:t>
            </w:r>
            <w:r w:rsidR="00101EB6" w:rsidRPr="00541CB3">
              <w:rPr>
                <w:bCs/>
              </w:rPr>
              <w:t xml:space="preserve">. </w:t>
            </w:r>
            <w:r w:rsidR="00CA6320" w:rsidRPr="00541CB3">
              <w:rPr>
                <w:rFonts w:eastAsiaTheme="minorHAnsi"/>
                <w:lang w:eastAsia="en-US"/>
              </w:rPr>
              <w:t xml:space="preserve">Знати </w:t>
            </w:r>
            <w:r w:rsidR="00EE4D87" w:rsidRPr="00541CB3">
              <w:rPr>
                <w:rFonts w:eastAsiaTheme="minorHAnsi"/>
                <w:lang w:eastAsia="en-US"/>
              </w:rPr>
              <w:t xml:space="preserve">загальновідомих представників у різних галузях </w:t>
            </w:r>
            <w:proofErr w:type="spellStart"/>
            <w:r w:rsidR="00EE4D87" w:rsidRPr="00541CB3">
              <w:rPr>
                <w:rFonts w:eastAsiaTheme="minorHAnsi"/>
                <w:lang w:eastAsia="en-US"/>
              </w:rPr>
              <w:t>культуротворчої</w:t>
            </w:r>
            <w:proofErr w:type="spellEnd"/>
            <w:r w:rsidR="00EE4D87" w:rsidRPr="00541CB3">
              <w:rPr>
                <w:rFonts w:eastAsiaTheme="minorHAnsi"/>
                <w:lang w:eastAsia="en-US"/>
              </w:rPr>
              <w:t xml:space="preserve"> діяльності, чиї</w:t>
            </w:r>
            <w:r w:rsidR="00CA6320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програмні твори стали національним надбанням України</w:t>
            </w:r>
            <w:r w:rsidR="00CA6320" w:rsidRPr="00541CB3">
              <w:t>.</w:t>
            </w:r>
          </w:p>
        </w:tc>
      </w:tr>
      <w:tr w:rsidR="0050312E" w:rsidRPr="00541CB3" w:rsidTr="001E37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50312E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 xml:space="preserve">РН </w:t>
            </w:r>
            <w:r w:rsidR="00CA6320" w:rsidRPr="00541CB3">
              <w:rPr>
                <w:bCs/>
                <w:lang w:val="uk-UA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50312E" w:rsidP="00C625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bCs/>
              </w:rPr>
              <w:t xml:space="preserve">РН </w:t>
            </w:r>
            <w:r w:rsidR="00CA6320" w:rsidRPr="00541CB3">
              <w:rPr>
                <w:bCs/>
              </w:rPr>
              <w:t>3</w:t>
            </w:r>
            <w:r w:rsidRPr="00541CB3">
              <w:rPr>
                <w:bCs/>
              </w:rPr>
              <w:t>.</w:t>
            </w:r>
            <w:r w:rsidR="001554E8" w:rsidRPr="00541CB3">
              <w:rPr>
                <w:bCs/>
              </w:rPr>
              <w:t xml:space="preserve"> </w:t>
            </w:r>
            <w:r w:rsidR="00CA6320" w:rsidRPr="00541CB3">
              <w:rPr>
                <w:rFonts w:eastAsiaTheme="minorHAnsi"/>
                <w:lang w:eastAsia="en-US"/>
              </w:rPr>
              <w:t xml:space="preserve">Знати </w:t>
            </w:r>
            <w:r w:rsidR="00EE4D87" w:rsidRPr="00541CB3">
              <w:rPr>
                <w:rFonts w:eastAsiaTheme="minorHAnsi"/>
                <w:lang w:eastAsia="en-US"/>
              </w:rPr>
              <w:t>сутність феномену української культури як ключової сфери суспільної свідомості</w:t>
            </w:r>
            <w:r w:rsidR="00535EF2" w:rsidRPr="00541CB3">
              <w:rPr>
                <w:rFonts w:eastAsiaTheme="minorHAnsi"/>
                <w:lang w:eastAsia="en-US"/>
              </w:rPr>
              <w:t xml:space="preserve"> та</w:t>
            </w:r>
            <w:r w:rsidR="00EE4D87" w:rsidRPr="00541CB3">
              <w:rPr>
                <w:rFonts w:eastAsiaTheme="minorHAnsi"/>
                <w:lang w:eastAsia="en-US"/>
              </w:rPr>
              <w:t xml:space="preserve"> основні праці вітчизняних і зарубіжних істориків, присвячених актуальним</w:t>
            </w:r>
            <w:r w:rsidR="00535EF2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проблемам історії України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lang w:val="uk-UA"/>
              </w:rPr>
              <w:t xml:space="preserve">РН 4. Вміти </w:t>
            </w:r>
            <w:r w:rsidR="00EE4D87" w:rsidRPr="00541CB3">
              <w:rPr>
                <w:lang w:val="uk-UA"/>
              </w:rPr>
              <w:t>трактувати культурні процеси розвитку української нації на зрізі основних епох</w:t>
            </w:r>
            <w:r w:rsidR="00535EF2" w:rsidRPr="00541CB3">
              <w:rPr>
                <w:lang w:val="uk-UA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rFonts w:eastAsiaTheme="minorHAnsi"/>
                <w:lang w:eastAsia="en-US"/>
              </w:rPr>
              <w:t xml:space="preserve">РН 5.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на основі визначення закономірностей стилістики мистецьких мов аналізувати</w:t>
            </w:r>
            <w:r w:rsidR="00535EF2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український </w:t>
            </w:r>
            <w:proofErr w:type="spellStart"/>
            <w:r w:rsidR="00EE4D87" w:rsidRPr="00541CB3">
              <w:rPr>
                <w:rFonts w:eastAsiaTheme="minorHAnsi"/>
                <w:lang w:eastAsia="en-US"/>
              </w:rPr>
              <w:t>етнонаціональний</w:t>
            </w:r>
            <w:proofErr w:type="spellEnd"/>
            <w:r w:rsidR="00EE4D87" w:rsidRPr="00541CB3">
              <w:rPr>
                <w:rFonts w:eastAsiaTheme="minorHAnsi"/>
                <w:lang w:eastAsia="en-US"/>
              </w:rPr>
              <w:t xml:space="preserve"> простір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rFonts w:eastAsiaTheme="minorHAnsi"/>
                <w:lang w:eastAsia="en-US"/>
              </w:rPr>
              <w:t xml:space="preserve">РН 6.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характеризувати нові тенденції в розвитку і </w:t>
            </w:r>
            <w:r w:rsidR="00541CB3" w:rsidRPr="00541CB3">
              <w:rPr>
                <w:rFonts w:eastAsiaTheme="minorHAnsi"/>
                <w:lang w:eastAsia="en-US"/>
              </w:rPr>
              <w:t>функціонуванні</w:t>
            </w:r>
            <w:r w:rsidR="00EE4D87" w:rsidRPr="00541CB3">
              <w:rPr>
                <w:rFonts w:eastAsiaTheme="minorHAnsi"/>
                <w:lang w:eastAsia="en-US"/>
              </w:rPr>
              <w:t xml:space="preserve"> української культури</w:t>
            </w:r>
            <w:r w:rsidR="00535EF2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на основі їх </w:t>
            </w:r>
            <w:r w:rsidR="00EE4D87" w:rsidRPr="00541CB3">
              <w:rPr>
                <w:rFonts w:eastAsiaTheme="minorHAnsi"/>
                <w:lang w:eastAsia="en-US"/>
              </w:rPr>
              <w:lastRenderedPageBreak/>
              <w:t>співставлення із світовими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lastRenderedPageBreak/>
              <w:t>РН 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41CB3">
              <w:rPr>
                <w:rFonts w:eastAsiaTheme="minorHAnsi"/>
                <w:lang w:eastAsia="en-US"/>
              </w:rPr>
              <w:t xml:space="preserve">РН 7.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на основі методів наукового пошуку опанувати новітні історичні концепції.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41CB3">
              <w:rPr>
                <w:rFonts w:eastAsiaTheme="minorHAnsi"/>
                <w:lang w:eastAsia="en-US"/>
              </w:rPr>
              <w:t xml:space="preserve">РН. 8.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оволодіти сучасними методами історичного пізнання, історичним термінологічно-</w:t>
            </w:r>
            <w:r w:rsidRPr="00541CB3">
              <w:rPr>
                <w:rFonts w:eastAsiaTheme="minorHAnsi"/>
                <w:lang w:eastAsia="en-US"/>
              </w:rPr>
              <w:t>понятійним апаратом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C62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41CB3">
              <w:rPr>
                <w:rFonts w:eastAsiaTheme="minorHAnsi"/>
                <w:lang w:eastAsia="en-US"/>
              </w:rPr>
              <w:t xml:space="preserve">РН 9.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зрозуміти сутність, природу та генезис історичних явищ, вміти здійснювати їх</w:t>
            </w:r>
            <w:r w:rsidRPr="00541CB3">
              <w:rPr>
                <w:rFonts w:eastAsiaTheme="minorHAnsi"/>
                <w:lang w:eastAsia="en-US"/>
              </w:rPr>
              <w:t xml:space="preserve"> аналіз та узагальнення, з’ясувати причинно-наслідкові зв’язки історичних подій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</w:tbl>
    <w:p w:rsidR="00E540EE" w:rsidRPr="00541CB3" w:rsidRDefault="00E540EE" w:rsidP="00C625B5">
      <w:pPr>
        <w:spacing w:line="276" w:lineRule="auto"/>
      </w:pPr>
    </w:p>
    <w:p w:rsidR="004C6A9D" w:rsidRPr="00541CB3" w:rsidRDefault="00535EF2" w:rsidP="00C625B5">
      <w:pPr>
        <w:pStyle w:val="af8"/>
        <w:numPr>
          <w:ilvl w:val="0"/>
          <w:numId w:val="24"/>
        </w:numPr>
        <w:tabs>
          <w:tab w:val="num" w:pos="142"/>
        </w:tabs>
        <w:spacing w:line="276" w:lineRule="auto"/>
        <w:ind w:left="-567" w:firstLine="567"/>
        <w:jc w:val="center"/>
        <w:rPr>
          <w:b/>
        </w:rPr>
      </w:pPr>
      <w:r w:rsidRPr="00541CB3">
        <w:rPr>
          <w:b/>
        </w:rPr>
        <w:t>ПРОГРАМА НАВЧАЛЬНОЇ ДИСЦИПЛІНИ</w:t>
      </w:r>
    </w:p>
    <w:p w:rsidR="004C6A9D" w:rsidRPr="00541CB3" w:rsidRDefault="004C6A9D" w:rsidP="00C625B5">
      <w:pPr>
        <w:tabs>
          <w:tab w:val="num" w:pos="142"/>
          <w:tab w:val="left" w:pos="284"/>
          <w:tab w:val="left" w:pos="567"/>
        </w:tabs>
        <w:spacing w:line="276" w:lineRule="auto"/>
        <w:ind w:left="-567" w:firstLine="567"/>
        <w:rPr>
          <w:b/>
        </w:rPr>
      </w:pPr>
    </w:p>
    <w:p w:rsidR="001554E8" w:rsidRPr="00541CB3" w:rsidRDefault="00535EF2" w:rsidP="00C625B5">
      <w:pPr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</w:rPr>
      </w:pPr>
      <w:bookmarkStart w:id="0" w:name="bookmark9"/>
      <w:r w:rsidRPr="00541CB3">
        <w:rPr>
          <w:b/>
          <w:bCs/>
        </w:rPr>
        <w:t xml:space="preserve">Модуль 1. </w:t>
      </w:r>
      <w:r w:rsidR="001554E8" w:rsidRPr="00541CB3">
        <w:rPr>
          <w:b/>
          <w:bCs/>
        </w:rPr>
        <w:t>Історія України</w:t>
      </w:r>
    </w:p>
    <w:p w:rsidR="00ED3C1A" w:rsidRPr="00541CB3" w:rsidRDefault="00ED3C1A" w:rsidP="00C625B5">
      <w:pPr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</w:rPr>
      </w:pPr>
    </w:p>
    <w:p w:rsidR="0070587F" w:rsidRPr="0070587F" w:rsidRDefault="001554E8" w:rsidP="00C625B5">
      <w:pPr>
        <w:spacing w:line="276" w:lineRule="auto"/>
        <w:ind w:left="-567"/>
        <w:jc w:val="center"/>
        <w:rPr>
          <w:b/>
        </w:rPr>
      </w:pPr>
      <w:r w:rsidRPr="0070587F">
        <w:rPr>
          <w:b/>
          <w:bCs/>
        </w:rPr>
        <w:t>Змістовий модуль 1.</w:t>
      </w:r>
      <w:r w:rsidR="0070587F" w:rsidRPr="0070587F">
        <w:rPr>
          <w:b/>
          <w:bCs/>
        </w:rPr>
        <w:t xml:space="preserve"> </w:t>
      </w:r>
      <w:r w:rsidR="0070587F" w:rsidRPr="0070587F">
        <w:rPr>
          <w:b/>
        </w:rPr>
        <w:t>Теоретичні проблеми дисципліни Історія України та української культури. Перебіг історичних та культурних процесів в Україні до модерного періоду</w:t>
      </w:r>
    </w:p>
    <w:p w:rsidR="001554E8" w:rsidRPr="00541CB3" w:rsidRDefault="001554E8" w:rsidP="00C625B5">
      <w:pPr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</w:rPr>
      </w:pPr>
    </w:p>
    <w:p w:rsidR="008021C7" w:rsidRDefault="008021C7" w:rsidP="003E4686">
      <w:pPr>
        <w:pStyle w:val="af8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8021C7">
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</w:r>
    </w:p>
    <w:p w:rsidR="008021C7" w:rsidRDefault="008021C7" w:rsidP="003E4686">
      <w:pPr>
        <w:pStyle w:val="af8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8021C7">
        <w:t>Розвиток українських земель у княжу добу</w:t>
      </w:r>
      <w:r w:rsidR="00303E1E">
        <w:t xml:space="preserve"> Х-Х</w:t>
      </w:r>
      <w:r w:rsidR="001666EC">
        <w:t xml:space="preserve">ІІІ ст. </w:t>
      </w:r>
    </w:p>
    <w:p w:rsidR="008021C7" w:rsidRDefault="008021C7" w:rsidP="003E4686">
      <w:pPr>
        <w:pStyle w:val="af8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8021C7">
        <w:t>Україна в другій половині ХІV – першій половині ХVІІ ст.: литовсько-польська доба</w:t>
      </w:r>
    </w:p>
    <w:p w:rsidR="001554E8" w:rsidRPr="00541CB3" w:rsidRDefault="001554E8" w:rsidP="003E4686">
      <w:pPr>
        <w:pStyle w:val="af8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1CB3">
        <w:t>Українська національна революція середини ХVІІ ст.: формування козацької держави</w:t>
      </w:r>
    </w:p>
    <w:p w:rsidR="001554E8" w:rsidRPr="00541CB3" w:rsidRDefault="001554E8" w:rsidP="003E4686">
      <w:pPr>
        <w:pStyle w:val="af8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1CB3">
        <w:t>Україна у складі Російської та Австрійської імперій: колоніальна політика</w:t>
      </w:r>
      <w:r w:rsidR="000A0F1E">
        <w:t xml:space="preserve"> </w:t>
      </w:r>
      <w:r w:rsidRPr="00541CB3">
        <w:t>російського самодержавства та австрійського абсолютизму; національне відродження</w:t>
      </w:r>
      <w:r w:rsidR="000A0F1E">
        <w:t xml:space="preserve"> </w:t>
      </w:r>
      <w:r w:rsidRPr="00541CB3">
        <w:t>(кінець ХVІІІ – початок ХХ ст.)</w:t>
      </w:r>
    </w:p>
    <w:p w:rsidR="0070587F" w:rsidRDefault="0070587F" w:rsidP="003E4686">
      <w:pPr>
        <w:pStyle w:val="af8"/>
        <w:tabs>
          <w:tab w:val="left" w:pos="426"/>
        </w:tabs>
        <w:spacing w:line="276" w:lineRule="auto"/>
        <w:ind w:left="-567"/>
        <w:jc w:val="center"/>
        <w:rPr>
          <w:b/>
          <w:bCs/>
        </w:rPr>
      </w:pPr>
    </w:p>
    <w:p w:rsidR="0070587F" w:rsidRPr="0070587F" w:rsidRDefault="001554E8" w:rsidP="003E4686">
      <w:pPr>
        <w:pStyle w:val="af8"/>
        <w:tabs>
          <w:tab w:val="left" w:pos="426"/>
        </w:tabs>
        <w:spacing w:line="276" w:lineRule="auto"/>
        <w:ind w:left="-567"/>
        <w:jc w:val="center"/>
        <w:rPr>
          <w:b/>
        </w:rPr>
      </w:pPr>
      <w:r w:rsidRPr="0070587F">
        <w:rPr>
          <w:b/>
          <w:bCs/>
        </w:rPr>
        <w:t>Змістовий модуль 2.</w:t>
      </w:r>
      <w:r w:rsidR="0070587F" w:rsidRPr="0070587F">
        <w:rPr>
          <w:b/>
          <w:bCs/>
        </w:rPr>
        <w:t xml:space="preserve"> </w:t>
      </w:r>
      <w:r w:rsidR="0070587F" w:rsidRPr="0070587F">
        <w:rPr>
          <w:b/>
        </w:rPr>
        <w:t xml:space="preserve">Українське </w:t>
      </w:r>
      <w:proofErr w:type="spellStart"/>
      <w:r w:rsidR="0070587F" w:rsidRPr="0070587F">
        <w:rPr>
          <w:b/>
        </w:rPr>
        <w:t>націо-</w:t>
      </w:r>
      <w:proofErr w:type="spellEnd"/>
      <w:r w:rsidR="0070587F" w:rsidRPr="0070587F">
        <w:rPr>
          <w:b/>
        </w:rPr>
        <w:t xml:space="preserve"> та державотворення періоду </w:t>
      </w:r>
      <w:proofErr w:type="spellStart"/>
      <w:r w:rsidR="0070587F" w:rsidRPr="0070587F">
        <w:rPr>
          <w:b/>
        </w:rPr>
        <w:t>ранньонової</w:t>
      </w:r>
      <w:proofErr w:type="spellEnd"/>
      <w:r w:rsidR="0070587F" w:rsidRPr="0070587F">
        <w:rPr>
          <w:b/>
        </w:rPr>
        <w:t xml:space="preserve"> то нової історії</w:t>
      </w:r>
    </w:p>
    <w:p w:rsidR="001554E8" w:rsidRPr="00541CB3" w:rsidRDefault="001554E8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</w:rPr>
      </w:pPr>
    </w:p>
    <w:p w:rsidR="001554E8" w:rsidRPr="00541CB3" w:rsidRDefault="001554E8" w:rsidP="003E4686">
      <w:pPr>
        <w:pStyle w:val="af8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1CB3">
        <w:t>Українська національна революція 1917–1921 рр.: відродження української</w:t>
      </w:r>
      <w:r w:rsidR="008021C7">
        <w:t xml:space="preserve"> </w:t>
      </w:r>
      <w:r w:rsidRPr="00541CB3">
        <w:t>державності</w:t>
      </w:r>
    </w:p>
    <w:p w:rsidR="001554E8" w:rsidRPr="00541CB3" w:rsidRDefault="00303E1E" w:rsidP="003E4686">
      <w:pPr>
        <w:pStyle w:val="af8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>
        <w:t>Радянська Україна (1921-1991 рр.)</w:t>
      </w:r>
    </w:p>
    <w:p w:rsidR="001554E8" w:rsidRPr="00541CB3" w:rsidRDefault="00303E1E" w:rsidP="003E4686">
      <w:pPr>
        <w:pStyle w:val="af8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>
        <w:t>Незалежна Україна</w:t>
      </w:r>
      <w:r w:rsidR="001554E8" w:rsidRPr="00541CB3">
        <w:t xml:space="preserve"> (</w:t>
      </w:r>
      <w:r w:rsidR="0070587F">
        <w:t>1991</w:t>
      </w:r>
      <w:r>
        <w:t xml:space="preserve"> – 2019</w:t>
      </w:r>
      <w:r w:rsidR="001554E8" w:rsidRPr="00541CB3">
        <w:t xml:space="preserve"> </w:t>
      </w:r>
      <w:r>
        <w:t>р</w:t>
      </w:r>
      <w:r w:rsidR="001554E8" w:rsidRPr="00541CB3">
        <w:t>р.)</w:t>
      </w:r>
    </w:p>
    <w:p w:rsidR="00C6194B" w:rsidRPr="00541CB3" w:rsidRDefault="00C6194B" w:rsidP="003E4686">
      <w:pPr>
        <w:pStyle w:val="2a"/>
        <w:keepNext/>
        <w:keepLines/>
        <w:shd w:val="clear" w:color="auto" w:fill="auto"/>
        <w:tabs>
          <w:tab w:val="left" w:pos="426"/>
        </w:tabs>
        <w:spacing w:line="276" w:lineRule="auto"/>
        <w:ind w:left="-567" w:firstLine="567"/>
        <w:jc w:val="both"/>
        <w:rPr>
          <w:rStyle w:val="29"/>
          <w:b/>
          <w:color w:val="000000"/>
          <w:sz w:val="24"/>
          <w:szCs w:val="24"/>
          <w:lang w:val="uk-UA" w:eastAsia="uk-UA"/>
        </w:rPr>
      </w:pPr>
    </w:p>
    <w:p w:rsidR="001554E8" w:rsidRPr="00541CB3" w:rsidRDefault="001554E8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</w:rPr>
      </w:pPr>
      <w:r w:rsidRPr="00541CB3">
        <w:rPr>
          <w:b/>
          <w:bCs/>
        </w:rPr>
        <w:t>М</w:t>
      </w:r>
      <w:r w:rsidR="00535EF2" w:rsidRPr="00541CB3">
        <w:rPr>
          <w:b/>
          <w:bCs/>
        </w:rPr>
        <w:t>одуль</w:t>
      </w:r>
      <w:r w:rsidRPr="00541CB3">
        <w:rPr>
          <w:b/>
          <w:bCs/>
        </w:rPr>
        <w:t xml:space="preserve"> 2. Історія української культури</w:t>
      </w:r>
    </w:p>
    <w:p w:rsidR="00ED3C1A" w:rsidRPr="00541CB3" w:rsidRDefault="00ED3C1A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  <w:rPr>
          <w:b/>
          <w:bCs/>
        </w:rPr>
      </w:pPr>
    </w:p>
    <w:p w:rsidR="001554E8" w:rsidRDefault="001554E8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  <w:iCs/>
        </w:rPr>
      </w:pPr>
      <w:r w:rsidRPr="00541CB3">
        <w:rPr>
          <w:b/>
          <w:bCs/>
        </w:rPr>
        <w:t xml:space="preserve">Змістовий модуль 3. </w:t>
      </w:r>
      <w:r w:rsidRPr="008021C7">
        <w:rPr>
          <w:b/>
          <w:bCs/>
          <w:iCs/>
        </w:rPr>
        <w:t>Вступ до «Історії української культури»</w:t>
      </w:r>
    </w:p>
    <w:p w:rsidR="00E540EE" w:rsidRPr="00541CB3" w:rsidRDefault="00E540EE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  <w:i/>
          <w:iCs/>
        </w:rPr>
      </w:pPr>
    </w:p>
    <w:p w:rsidR="001554E8" w:rsidRPr="00541CB3" w:rsidRDefault="00F86CBD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>
        <w:t xml:space="preserve"> </w:t>
      </w:r>
      <w:r w:rsidR="001554E8" w:rsidRPr="00541CB3">
        <w:t xml:space="preserve"> </w:t>
      </w:r>
      <w:r>
        <w:t>3.</w:t>
      </w:r>
      <w:r w:rsidR="001554E8" w:rsidRPr="00541CB3">
        <w:t>1. Історія української к</w:t>
      </w:r>
      <w:r w:rsidR="001666EC">
        <w:t>ультури як навчальна дисципліна</w:t>
      </w:r>
    </w:p>
    <w:p w:rsidR="001554E8" w:rsidRPr="00541CB3" w:rsidRDefault="00F86CBD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>
        <w:t xml:space="preserve"> </w:t>
      </w:r>
      <w:r w:rsidR="001554E8" w:rsidRPr="00541CB3">
        <w:t xml:space="preserve"> </w:t>
      </w:r>
      <w:r>
        <w:t>3.</w:t>
      </w:r>
      <w:r w:rsidR="001554E8" w:rsidRPr="00541CB3">
        <w:t xml:space="preserve">2. </w:t>
      </w:r>
      <w:r w:rsidR="00541CB3" w:rsidRPr="00541CB3">
        <w:t>Ґенеза</w:t>
      </w:r>
      <w:r w:rsidR="001666EC">
        <w:t xml:space="preserve"> української культури</w:t>
      </w:r>
    </w:p>
    <w:p w:rsidR="00ED3C1A" w:rsidRPr="00541CB3" w:rsidRDefault="00ED3C1A" w:rsidP="003E4686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</w:p>
    <w:p w:rsidR="001554E8" w:rsidRDefault="001554E8" w:rsidP="00C625B5">
      <w:pPr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  <w:iCs/>
        </w:rPr>
      </w:pPr>
      <w:r w:rsidRPr="00541CB3">
        <w:rPr>
          <w:b/>
          <w:bCs/>
        </w:rPr>
        <w:t xml:space="preserve">Змістовий модуль 4. </w:t>
      </w:r>
      <w:r w:rsidRPr="008021C7">
        <w:rPr>
          <w:b/>
          <w:bCs/>
          <w:iCs/>
        </w:rPr>
        <w:t>Індивідуалізовані риси й жанри української культури в їх історичном</w:t>
      </w:r>
      <w:r w:rsidR="0070587F">
        <w:rPr>
          <w:b/>
          <w:bCs/>
          <w:iCs/>
        </w:rPr>
        <w:t>у становленні</w:t>
      </w:r>
    </w:p>
    <w:p w:rsidR="00E540EE" w:rsidRPr="008021C7" w:rsidRDefault="00E540EE" w:rsidP="003E468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84" w:firstLine="567"/>
        <w:jc w:val="center"/>
        <w:rPr>
          <w:b/>
          <w:bCs/>
          <w:iCs/>
        </w:rPr>
      </w:pPr>
    </w:p>
    <w:p w:rsidR="001554E8" w:rsidRPr="00541CB3" w:rsidRDefault="001554E8" w:rsidP="003E4686">
      <w:pPr>
        <w:pStyle w:val="af8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1CB3">
        <w:t>Українське народознавство.</w:t>
      </w:r>
      <w:r w:rsidR="00303E1E">
        <w:t xml:space="preserve"> Духовна культура України</w:t>
      </w:r>
    </w:p>
    <w:p w:rsidR="001554E8" w:rsidRPr="00541CB3" w:rsidRDefault="001554E8" w:rsidP="003E4686">
      <w:pPr>
        <w:pStyle w:val="af8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1CB3">
        <w:t>Українська культура новітньої</w:t>
      </w:r>
      <w:r w:rsidR="001666EC">
        <w:t xml:space="preserve"> доби: тенденції та перспективи</w:t>
      </w:r>
    </w:p>
    <w:p w:rsidR="00303E1E" w:rsidRDefault="00303E1E" w:rsidP="00C625B5">
      <w:pPr>
        <w:autoSpaceDE w:val="0"/>
        <w:autoSpaceDN w:val="0"/>
        <w:adjustRightInd w:val="0"/>
        <w:spacing w:line="276" w:lineRule="auto"/>
        <w:ind w:left="-567" w:right="-284" w:firstLine="567"/>
        <w:jc w:val="both"/>
        <w:rPr>
          <w:b/>
          <w:bCs/>
        </w:rPr>
      </w:pPr>
    </w:p>
    <w:bookmarkEnd w:id="0"/>
    <w:p w:rsidR="004C6A9D" w:rsidRPr="00541CB3" w:rsidRDefault="009762FC" w:rsidP="00C625B5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541CB3">
        <w:rPr>
          <w:b/>
          <w:bCs/>
        </w:rPr>
        <w:t>СТРУКТУРА НАВЧАЛЬНОЇ ДИСЦИПЛІНИ</w:t>
      </w:r>
    </w:p>
    <w:p w:rsidR="003E556E" w:rsidRPr="00541CB3" w:rsidRDefault="003E556E" w:rsidP="00C625B5">
      <w:pPr>
        <w:pStyle w:val="af8"/>
        <w:spacing w:line="276" w:lineRule="auto"/>
        <w:ind w:left="927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540"/>
        <w:gridCol w:w="7"/>
        <w:gridCol w:w="28"/>
        <w:gridCol w:w="428"/>
        <w:gridCol w:w="144"/>
        <w:gridCol w:w="422"/>
        <w:gridCol w:w="427"/>
        <w:gridCol w:w="427"/>
        <w:gridCol w:w="427"/>
        <w:gridCol w:w="571"/>
        <w:gridCol w:w="571"/>
        <w:gridCol w:w="427"/>
        <w:gridCol w:w="422"/>
        <w:gridCol w:w="432"/>
        <w:gridCol w:w="456"/>
        <w:gridCol w:w="514"/>
      </w:tblGrid>
      <w:tr w:rsidR="003E556E" w:rsidRPr="00541CB3" w:rsidTr="000B39F3">
        <w:trPr>
          <w:trHeight w:val="293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2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Кількість годин</w:t>
            </w:r>
          </w:p>
        </w:tc>
      </w:tr>
      <w:tr w:rsidR="003E556E" w:rsidRPr="00541CB3" w:rsidTr="000B39F3">
        <w:trPr>
          <w:trHeight w:val="283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56E" w:rsidRPr="00541CB3" w:rsidRDefault="003E556E" w:rsidP="00C625B5">
            <w:pPr>
              <w:pStyle w:val="ab"/>
              <w:spacing w:line="276" w:lineRule="auto"/>
              <w:rPr>
                <w:sz w:val="24"/>
              </w:rPr>
            </w:pP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денна форма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заочна форма</w:t>
            </w:r>
          </w:p>
        </w:tc>
      </w:tr>
      <w:tr w:rsidR="003E556E" w:rsidRPr="00541CB3" w:rsidTr="000B39F3">
        <w:trPr>
          <w:trHeight w:val="240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56E" w:rsidRPr="00541CB3" w:rsidRDefault="003E556E" w:rsidP="00C625B5">
            <w:pPr>
              <w:pStyle w:val="ab"/>
              <w:spacing w:line="276" w:lineRule="auto"/>
              <w:rPr>
                <w:sz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тиж</w:t>
            </w:r>
            <w:proofErr w:type="spellEnd"/>
          </w:p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ні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усьо</w:t>
            </w:r>
            <w:proofErr w:type="spellEnd"/>
            <w:r w:rsidRPr="00541CB3">
              <w:rPr>
                <w:rStyle w:val="8"/>
                <w:i w:val="0"/>
                <w:sz w:val="24"/>
                <w:szCs w:val="24"/>
              </w:rPr>
              <w:softHyphen/>
            </w:r>
          </w:p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у тому числі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усьо</w:t>
            </w:r>
            <w:proofErr w:type="spellEnd"/>
            <w:r w:rsidRPr="00541CB3">
              <w:rPr>
                <w:rStyle w:val="8"/>
                <w:i w:val="0"/>
                <w:sz w:val="24"/>
                <w:szCs w:val="24"/>
              </w:rPr>
              <w:softHyphen/>
            </w:r>
          </w:p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у тому числі</w:t>
            </w:r>
          </w:p>
        </w:tc>
      </w:tr>
      <w:tr w:rsidR="003E556E" w:rsidRPr="00541CB3" w:rsidTr="000B39F3">
        <w:trPr>
          <w:trHeight w:val="240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56E" w:rsidRPr="00541CB3" w:rsidRDefault="003E556E" w:rsidP="00C625B5">
            <w:pPr>
              <w:pStyle w:val="ab"/>
              <w:spacing w:line="276" w:lineRule="auto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C31800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</w:t>
            </w:r>
            <w:r w:rsidR="003E556E" w:rsidRPr="00541CB3">
              <w:rPr>
                <w:rStyle w:val="8"/>
                <w:i w:val="0"/>
                <w:sz w:val="24"/>
                <w:szCs w:val="24"/>
              </w:rPr>
              <w:t>р</w:t>
            </w:r>
            <w:proofErr w:type="spellEnd"/>
          </w:p>
        </w:tc>
      </w:tr>
      <w:tr w:rsidR="003E556E" w:rsidRPr="00541CB3" w:rsidTr="000B39F3">
        <w:trPr>
          <w:trHeight w:val="288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1AB3" w:rsidRDefault="00EE1AB3" w:rsidP="00C625B5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  <w:lang w:val="en-US"/>
              </w:rPr>
            </w:pPr>
          </w:p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1. </w:t>
            </w:r>
          </w:p>
        </w:tc>
      </w:tr>
      <w:tr w:rsidR="003E556E" w:rsidRPr="00541CB3" w:rsidTr="000B39F3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C625B5">
            <w:pPr>
              <w:pStyle w:val="ab"/>
              <w:spacing w:line="276" w:lineRule="auto"/>
              <w:ind w:left="142"/>
              <w:rPr>
                <w:sz w:val="24"/>
              </w:rPr>
            </w:pPr>
            <w:r w:rsidRPr="001666EC">
              <w:rPr>
                <w:sz w:val="24"/>
              </w:rPr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3E556E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E556E" w:rsidRPr="00541CB3" w:rsidTr="000B39F3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C625B5">
            <w:pPr>
              <w:pStyle w:val="ab"/>
              <w:spacing w:line="276" w:lineRule="auto"/>
              <w:ind w:left="142"/>
              <w:rPr>
                <w:sz w:val="24"/>
              </w:rPr>
            </w:pPr>
            <w:r w:rsidRPr="001666EC">
              <w:rPr>
                <w:sz w:val="24"/>
              </w:rPr>
              <w:t>Розвиток українських земель у княжу добу Х-ХІІІ ст.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3E556E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E556E" w:rsidRPr="00541CB3" w:rsidTr="000B39F3">
        <w:trPr>
          <w:trHeight w:val="83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C625B5">
            <w:pPr>
              <w:pStyle w:val="ab"/>
              <w:tabs>
                <w:tab w:val="num" w:pos="142"/>
              </w:tabs>
              <w:spacing w:line="276" w:lineRule="auto"/>
              <w:ind w:left="142"/>
              <w:rPr>
                <w:sz w:val="24"/>
              </w:rPr>
            </w:pPr>
            <w:r w:rsidRPr="001666EC">
              <w:rPr>
                <w:sz w:val="24"/>
              </w:rPr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3E556E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1666EC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pStyle w:val="2a"/>
              <w:keepNext/>
              <w:keepLines/>
              <w:spacing w:line="276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1666EC">
              <w:rPr>
                <w:sz w:val="24"/>
                <w:szCs w:val="24"/>
                <w:lang w:val="uk-UA"/>
              </w:rPr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1666EC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E556E" w:rsidRPr="00541CB3" w:rsidTr="000B39F3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C625B5">
            <w:pPr>
              <w:pStyle w:val="2a"/>
              <w:keepNext/>
              <w:keepLines/>
              <w:spacing w:line="276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1666EC">
              <w:rPr>
                <w:sz w:val="24"/>
                <w:szCs w:val="24"/>
                <w:lang w:val="uk-UA"/>
              </w:rPr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3E556E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E556E" w:rsidRPr="00541CB3" w:rsidTr="000B39F3">
        <w:trPr>
          <w:trHeight w:val="4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EE1AB3" w:rsidRDefault="00EE1AB3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35</w:t>
            </w:r>
          </w:p>
        </w:tc>
      </w:tr>
      <w:tr w:rsidR="006F4F7E" w:rsidRPr="00541CB3" w:rsidTr="00546393">
        <w:trPr>
          <w:trHeight w:val="288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6F4F7E" w:rsidRPr="00541CB3" w:rsidRDefault="006F4F7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2. </w:t>
            </w:r>
          </w:p>
        </w:tc>
      </w:tr>
      <w:tr w:rsidR="001666EC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6EC" w:rsidRPr="00A2217B" w:rsidRDefault="001666EC" w:rsidP="00C625B5">
            <w:pPr>
              <w:spacing w:line="276" w:lineRule="auto"/>
              <w:ind w:left="142"/>
            </w:pPr>
            <w:r w:rsidRPr="00A2217B">
              <w:t xml:space="preserve">Українська національна революція 1917–1921 рр.: відродження української </w:t>
            </w:r>
            <w:r w:rsidRPr="00A2217B">
              <w:lastRenderedPageBreak/>
              <w:t>державності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1666EC" w:rsidRPr="00541CB3" w:rsidTr="001666EC">
        <w:trPr>
          <w:trHeight w:val="8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6EC" w:rsidRPr="00A2217B" w:rsidRDefault="001666EC" w:rsidP="00C625B5">
            <w:pPr>
              <w:spacing w:line="276" w:lineRule="auto"/>
              <w:ind w:left="142"/>
            </w:pPr>
            <w:r w:rsidRPr="00A2217B">
              <w:lastRenderedPageBreak/>
              <w:t>Радянська Україна (1921-1991 рр.)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1666EC" w:rsidRPr="00541CB3" w:rsidTr="001666EC">
        <w:trPr>
          <w:trHeight w:val="85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6EC" w:rsidRDefault="001666EC" w:rsidP="00C625B5">
            <w:pPr>
              <w:spacing w:line="276" w:lineRule="auto"/>
              <w:ind w:left="142"/>
            </w:pPr>
            <w:r w:rsidRPr="00A2217B">
              <w:t>Незалежна Україна (1991. – 2019 рр.)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6F4F7E" w:rsidRPr="00541CB3" w:rsidTr="00546393">
        <w:trPr>
          <w:trHeight w:val="45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EE1AB3" w:rsidRDefault="00EE1AB3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</w:p>
        </w:tc>
      </w:tr>
      <w:tr w:rsidR="006F4F7E" w:rsidRPr="00541CB3" w:rsidTr="00546393">
        <w:trPr>
          <w:trHeight w:val="288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6F4F7E" w:rsidRPr="00541CB3" w:rsidRDefault="006F4F7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</w:t>
            </w:r>
            <w:r>
              <w:rPr>
                <w:rStyle w:val="8"/>
                <w:b/>
                <w:i w:val="0"/>
                <w:sz w:val="24"/>
                <w:szCs w:val="24"/>
                <w:lang w:val="en-US"/>
              </w:rPr>
              <w:t>3</w:t>
            </w: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. </w:t>
            </w:r>
          </w:p>
        </w:tc>
      </w:tr>
      <w:tr w:rsidR="001666EC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6EC" w:rsidRPr="00DD1CAB" w:rsidRDefault="001666EC" w:rsidP="00C625B5">
            <w:pPr>
              <w:spacing w:line="276" w:lineRule="auto"/>
              <w:ind w:left="142"/>
            </w:pPr>
            <w:r w:rsidRPr="00DD1CAB">
              <w:t>Історія української культури як навчальна дисципліна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1666EC" w:rsidRPr="00541CB3" w:rsidTr="006714F5">
        <w:trPr>
          <w:trHeight w:val="5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6EC" w:rsidRDefault="001666EC" w:rsidP="00C625B5">
            <w:pPr>
              <w:spacing w:line="276" w:lineRule="auto"/>
              <w:ind w:left="142"/>
            </w:pPr>
            <w:r w:rsidRPr="00DD1CAB">
              <w:t>Ґенеза української культури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6F4F7E" w:rsidRPr="00541CB3" w:rsidTr="00546393">
        <w:trPr>
          <w:trHeight w:val="45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6F4F7E" w:rsidRDefault="006F4F7E" w:rsidP="00C625B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  <w:lang w:val="en-US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Разом за змістовим модулем </w:t>
            </w:r>
            <w:r>
              <w:rPr>
                <w:rStyle w:val="8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EE1AB3" w:rsidRDefault="00EE1AB3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</w:p>
        </w:tc>
      </w:tr>
      <w:tr w:rsidR="003E556E" w:rsidRPr="00541CB3" w:rsidTr="006714F5">
        <w:trPr>
          <w:trHeight w:val="344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3E556E" w:rsidRPr="00541CB3" w:rsidRDefault="003E556E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</w:t>
            </w:r>
            <w:r w:rsidR="006F4F7E">
              <w:rPr>
                <w:rStyle w:val="8"/>
                <w:b/>
                <w:i w:val="0"/>
                <w:sz w:val="24"/>
                <w:szCs w:val="24"/>
                <w:lang w:val="en-US"/>
              </w:rPr>
              <w:t>4</w:t>
            </w: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. </w:t>
            </w:r>
          </w:p>
        </w:tc>
      </w:tr>
      <w:tr w:rsidR="00B25A5B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A5B" w:rsidRPr="00BC16C2" w:rsidRDefault="00B25A5B" w:rsidP="00C625B5">
            <w:pPr>
              <w:spacing w:line="276" w:lineRule="auto"/>
              <w:ind w:left="142"/>
            </w:pPr>
            <w:r w:rsidRPr="00BC16C2">
              <w:t>Українське народознавство. Духовна культура України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A5B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B25A5B" w:rsidRPr="00541CB3" w:rsidTr="006714F5">
        <w:trPr>
          <w:trHeight w:val="68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A5B" w:rsidRDefault="00B25A5B" w:rsidP="00C625B5">
            <w:pPr>
              <w:spacing w:line="276" w:lineRule="auto"/>
              <w:ind w:left="142"/>
            </w:pPr>
            <w:r w:rsidRPr="00BC16C2">
              <w:t>Українська культура новітньої доби: тенденції та перспективи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D50917" w:rsidRDefault="00EE1AB3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1607E1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625B5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2E358B" w:rsidRDefault="002E358B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625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A5B" w:rsidRPr="001159D0" w:rsidRDefault="001159D0" w:rsidP="00C625B5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70587F" w:rsidRPr="00541CB3" w:rsidTr="0070587F">
        <w:trPr>
          <w:trHeight w:val="45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6F4F7E" w:rsidRDefault="0070587F" w:rsidP="00C625B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  <w:lang w:val="en-US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Разом за змістовим модулем </w:t>
            </w:r>
            <w:r>
              <w:rPr>
                <w:rStyle w:val="8"/>
                <w:b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EE1AB3" w:rsidRDefault="00EE1AB3" w:rsidP="00C625B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6714F5" w:rsidRDefault="006714F5" w:rsidP="00C625B5">
            <w:pPr>
              <w:spacing w:line="276" w:lineRule="auto"/>
              <w:jc w:val="center"/>
              <w:rPr>
                <w:b/>
              </w:rPr>
            </w:pPr>
            <w:r w:rsidRPr="006714F5"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87F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</w:tr>
      <w:tr w:rsidR="0070587F" w:rsidRPr="00541CB3" w:rsidTr="000B39F3">
        <w:trPr>
          <w:trHeight w:val="55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pStyle w:val="ab"/>
              <w:spacing w:line="276" w:lineRule="auto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>Усього годин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D209D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bookmarkStart w:id="1" w:name="_GoBack"/>
            <w:bookmarkEnd w:id="1"/>
            <w:r>
              <w:rPr>
                <w:b/>
                <w:sz w:val="24"/>
              </w:rPr>
              <w:t>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625B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87F" w:rsidRPr="001159D0" w:rsidRDefault="001159D0" w:rsidP="00C625B5">
            <w:pPr>
              <w:pStyle w:val="ab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82</w:t>
            </w:r>
          </w:p>
        </w:tc>
      </w:tr>
    </w:tbl>
    <w:p w:rsidR="00F15042" w:rsidRPr="00541CB3" w:rsidRDefault="00F15042" w:rsidP="00C625B5">
      <w:pPr>
        <w:pStyle w:val="af7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541CB3" w:rsidRDefault="009762FC" w:rsidP="00C625B5">
      <w:pPr>
        <w:pStyle w:val="af7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5B63EC" w:rsidRPr="00541CB3" w:rsidRDefault="005B63EC" w:rsidP="00C625B5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541CB3" w:rsidRDefault="00506B87" w:rsidP="00C625B5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6.1. </w:t>
      </w:r>
      <w:r w:rsidR="00BC592B" w:rsidRPr="00541CB3">
        <w:rPr>
          <w:rFonts w:ascii="Times New Roman" w:hAnsi="Times New Roman" w:cs="Times New Roman"/>
          <w:b/>
          <w:sz w:val="24"/>
          <w:szCs w:val="24"/>
          <w:lang w:val="uk-UA"/>
        </w:rPr>
        <w:t>Лекції</w:t>
      </w:r>
    </w:p>
    <w:p w:rsidR="00F15042" w:rsidRPr="00541CB3" w:rsidRDefault="00F15042" w:rsidP="00C625B5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BC592B" w:rsidRPr="00541CB3" w:rsidTr="004B467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№</w:t>
            </w:r>
          </w:p>
          <w:p w:rsidR="00BC592B" w:rsidRPr="00541CB3" w:rsidRDefault="00BC592B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Кількість</w:t>
            </w:r>
          </w:p>
          <w:p w:rsidR="00BC592B" w:rsidRPr="00541CB3" w:rsidRDefault="00BC592B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годин</w:t>
            </w:r>
          </w:p>
        </w:tc>
      </w:tr>
      <w:tr w:rsidR="00B25A5B" w:rsidRPr="00541CB3" w:rsidTr="002E358B">
        <w:trPr>
          <w:trHeight w:val="67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B25A5B" w:rsidP="00C625B5">
            <w:pPr>
              <w:spacing w:line="276" w:lineRule="auto"/>
              <w:jc w:val="center"/>
            </w:pPr>
          </w:p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t>1</w:t>
            </w:r>
          </w:p>
          <w:p w:rsidR="00B25A5B" w:rsidRPr="00541CB3" w:rsidRDefault="00B25A5B" w:rsidP="00C625B5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C625B5">
            <w:pPr>
              <w:spacing w:line="276" w:lineRule="auto"/>
            </w:pPr>
            <w:r w:rsidRPr="0030666C"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C625B5">
            <w:pPr>
              <w:spacing w:line="276" w:lineRule="auto"/>
            </w:pPr>
            <w:r w:rsidRPr="0030666C">
              <w:t xml:space="preserve">Розвиток українських земель у княжу добу Х-ХІІІ ст.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5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C625B5">
            <w:pPr>
              <w:spacing w:line="276" w:lineRule="auto"/>
            </w:pPr>
            <w:r w:rsidRPr="0030666C"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5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lastRenderedPageBreak/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C625B5">
            <w:pPr>
              <w:spacing w:line="276" w:lineRule="auto"/>
            </w:pPr>
            <w:r w:rsidRPr="0030666C"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Default="00B25A5B" w:rsidP="00C625B5">
            <w:pPr>
              <w:spacing w:line="276" w:lineRule="auto"/>
            </w:pPr>
            <w:r w:rsidRPr="0030666C"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3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756AA2" w:rsidRDefault="00B25A5B" w:rsidP="00C625B5">
            <w:pPr>
              <w:spacing w:line="276" w:lineRule="auto"/>
            </w:pPr>
            <w:r w:rsidRPr="00756AA2">
              <w:t>Українська національна революція 1917–1921 рр.: відродження української державності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C625B5">
            <w:pPr>
              <w:spacing w:line="276" w:lineRule="auto"/>
              <w:jc w:val="center"/>
            </w:pPr>
            <w:r w:rsidRPr="00541CB3"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756AA2" w:rsidRDefault="00B25A5B" w:rsidP="00C625B5">
            <w:pPr>
              <w:spacing w:line="276" w:lineRule="auto"/>
            </w:pPr>
            <w:r w:rsidRPr="00756AA2">
              <w:t>Радянська Україна (1921-1991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Default="00CE3C06" w:rsidP="00C625B5">
            <w:pPr>
              <w:spacing w:line="276" w:lineRule="auto"/>
            </w:pPr>
            <w:r>
              <w:t>Незалежна Україна (1991</w:t>
            </w:r>
            <w:r w:rsidR="00B25A5B" w:rsidRPr="00756AA2">
              <w:t xml:space="preserve"> – 2019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Pr="007D0FF8" w:rsidRDefault="000215F1" w:rsidP="00C625B5">
            <w:pPr>
              <w:spacing w:line="276" w:lineRule="auto"/>
            </w:pPr>
            <w:r w:rsidRPr="007D0FF8">
              <w:t>Історія української культури як навчальна дисципліна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Default="000215F1" w:rsidP="00C625B5">
            <w:pPr>
              <w:spacing w:line="276" w:lineRule="auto"/>
            </w:pPr>
            <w:r w:rsidRPr="007D0FF8">
              <w:t>Ґенеза української культури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Pr="008C485F" w:rsidRDefault="000215F1" w:rsidP="00C625B5">
            <w:pPr>
              <w:spacing w:line="276" w:lineRule="auto"/>
            </w:pPr>
            <w:r w:rsidRPr="008C485F">
              <w:t>Українське народознавство. Духовна культура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Default="000215F1" w:rsidP="00C625B5">
            <w:pPr>
              <w:spacing w:line="276" w:lineRule="auto"/>
            </w:pPr>
            <w:r w:rsidRPr="008C485F">
              <w:t>Українська культура новітньої доби: тенденції та перспективи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BC592B" w:rsidRPr="00541CB3" w:rsidTr="004B467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ED3C1A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14</w:t>
            </w:r>
          </w:p>
        </w:tc>
      </w:tr>
    </w:tbl>
    <w:p w:rsidR="001D2E7D" w:rsidRPr="00541CB3" w:rsidRDefault="001D2E7D" w:rsidP="00C625B5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6A9D" w:rsidRPr="00541CB3" w:rsidRDefault="004C6A9D" w:rsidP="00C625B5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</w:p>
    <w:p w:rsidR="00DC1638" w:rsidRPr="00541CB3" w:rsidRDefault="00DC1638" w:rsidP="00C625B5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DC1638" w:rsidRPr="00541CB3" w:rsidTr="00101EB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bookmarkStart w:id="2" w:name="_Toc336118226"/>
            <w:r w:rsidRPr="00541CB3">
              <w:rPr>
                <w:b/>
              </w:rPr>
              <w:t>№</w:t>
            </w:r>
          </w:p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Кількість</w:t>
            </w:r>
          </w:p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годин</w:t>
            </w:r>
          </w:p>
        </w:tc>
      </w:tr>
      <w:tr w:rsidR="00CE3C06" w:rsidRPr="00541CB3" w:rsidTr="002E358B">
        <w:trPr>
          <w:trHeight w:val="67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</w:p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1</w:t>
            </w:r>
          </w:p>
          <w:p w:rsidR="00CE3C06" w:rsidRPr="00541CB3" w:rsidRDefault="00CE3C06" w:rsidP="00C625B5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 xml:space="preserve">Розвиток українських земель у княжу добу Х-ХІІІ ст.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5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5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30666C"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3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C625B5">
            <w:pPr>
              <w:spacing w:line="276" w:lineRule="auto"/>
            </w:pPr>
            <w:r w:rsidRPr="00756AA2">
              <w:t>Українська національна революція 1917–1921 рр.: відродження української державності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C625B5">
            <w:pPr>
              <w:spacing w:line="276" w:lineRule="auto"/>
            </w:pPr>
            <w:r w:rsidRPr="00756AA2">
              <w:t>Радянська Україна (1921-1991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>
              <w:t>Незалежна Україна (1991</w:t>
            </w:r>
            <w:r w:rsidRPr="00756AA2">
              <w:t xml:space="preserve"> – 2019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D0FF8" w:rsidRDefault="00CE3C06" w:rsidP="00C625B5">
            <w:pPr>
              <w:spacing w:line="276" w:lineRule="auto"/>
            </w:pPr>
            <w:r w:rsidRPr="007D0FF8">
              <w:t>Історія української культури як навчальна дисципліна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7D0FF8">
              <w:t>Ґенеза української культури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C625B5">
            <w:pPr>
              <w:spacing w:line="276" w:lineRule="auto"/>
              <w:jc w:val="center"/>
            </w:pPr>
            <w: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8C485F" w:rsidRDefault="00CE3C06" w:rsidP="00C625B5">
            <w:pPr>
              <w:spacing w:line="276" w:lineRule="auto"/>
            </w:pPr>
            <w:r w:rsidRPr="008C485F">
              <w:t>Українське народознавство. Духовна культура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8C485F">
              <w:t>Українська культура новітньої доби: тенденції та перспективи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C625B5">
            <w:pPr>
              <w:spacing w:line="276" w:lineRule="auto"/>
              <w:jc w:val="center"/>
            </w:pPr>
            <w:r>
              <w:t>4</w:t>
            </w:r>
          </w:p>
        </w:tc>
      </w:tr>
      <w:tr w:rsidR="00DC1638" w:rsidRPr="00541CB3" w:rsidTr="00101EB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ED3C1A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28</w:t>
            </w:r>
          </w:p>
        </w:tc>
      </w:tr>
    </w:tbl>
    <w:p w:rsidR="001D2E7D" w:rsidRPr="00541CB3" w:rsidRDefault="001D2E7D" w:rsidP="00C625B5">
      <w:pPr>
        <w:pStyle w:val="af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bookmarkEnd w:id="2"/>
    <w:p w:rsidR="00451669" w:rsidRPr="00541CB3" w:rsidRDefault="00506B87" w:rsidP="00C625B5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1221" w:rsidRPr="00541CB3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182B51" w:rsidRPr="00541CB3" w:rsidRDefault="00182B51" w:rsidP="00C625B5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DC1638" w:rsidRPr="00541CB3" w:rsidTr="00101EB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№</w:t>
            </w:r>
          </w:p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Кількість</w:t>
            </w:r>
          </w:p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годин</w:t>
            </w:r>
          </w:p>
        </w:tc>
      </w:tr>
      <w:tr w:rsidR="00CE3C06" w:rsidRPr="00541CB3" w:rsidTr="002E358B">
        <w:trPr>
          <w:trHeight w:val="67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C625B5">
            <w:pPr>
              <w:spacing w:line="276" w:lineRule="auto"/>
              <w:jc w:val="center"/>
            </w:pPr>
          </w:p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1</w:t>
            </w:r>
          </w:p>
          <w:p w:rsidR="00CE3C06" w:rsidRPr="00541CB3" w:rsidRDefault="00CE3C06" w:rsidP="00C625B5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 xml:space="preserve">Розвиток українських земель у княжу добу Х-ХІІІ ст.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5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5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C625B5">
            <w:pPr>
              <w:spacing w:line="276" w:lineRule="auto"/>
            </w:pPr>
            <w:r w:rsidRPr="0030666C"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30666C"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3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C625B5">
            <w:pPr>
              <w:spacing w:line="276" w:lineRule="auto"/>
            </w:pPr>
            <w:r w:rsidRPr="00756AA2">
              <w:t>Українська національна революція 1917–1921 рр.: відродження української державності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 w:rsidRPr="00541CB3"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C625B5">
            <w:pPr>
              <w:spacing w:line="276" w:lineRule="auto"/>
            </w:pPr>
            <w:r w:rsidRPr="00756AA2">
              <w:t>Радянська Україна (1921-1991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756AA2">
              <w:t>Незалежна Україна (1991 – 2019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D0FF8" w:rsidRDefault="00CE3C06" w:rsidP="00C625B5">
            <w:pPr>
              <w:spacing w:line="276" w:lineRule="auto"/>
            </w:pPr>
            <w:r w:rsidRPr="007D0FF8">
              <w:t>Історія української культури як навчальна дисципліна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C625B5">
            <w:pPr>
              <w:spacing w:line="276" w:lineRule="auto"/>
              <w:jc w:val="center"/>
            </w:pPr>
            <w:r>
              <w:t>1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7D0FF8">
              <w:t>Ґенеза української культури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8C485F" w:rsidRDefault="00CE3C06" w:rsidP="00C625B5">
            <w:pPr>
              <w:spacing w:line="276" w:lineRule="auto"/>
            </w:pPr>
            <w:r w:rsidRPr="008C485F">
              <w:t>Українське народознавство. Духовна культура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C625B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C625B5">
            <w:pPr>
              <w:spacing w:line="276" w:lineRule="auto"/>
            </w:pPr>
            <w:r w:rsidRPr="008C485F">
              <w:t>Українська культура новітньої доби: тенденції та перспективи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1159D0" w:rsidRDefault="001159D0" w:rsidP="00C625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C1638" w:rsidRPr="00541CB3" w:rsidTr="00101EB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1159D0" w:rsidRDefault="001159D0" w:rsidP="00C625B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E540EE" w:rsidRPr="00541CB3" w:rsidRDefault="00E540EE" w:rsidP="00C625B5">
      <w:pPr>
        <w:spacing w:line="276" w:lineRule="auto"/>
        <w:ind w:left="567"/>
        <w:jc w:val="center"/>
        <w:rPr>
          <w:b/>
        </w:rPr>
      </w:pPr>
    </w:p>
    <w:p w:rsidR="004C6A9D" w:rsidRPr="00546393" w:rsidRDefault="001A5A9F" w:rsidP="00C625B5">
      <w:pPr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6.</w:t>
      </w:r>
      <w:r w:rsidR="00E540EE">
        <w:rPr>
          <w:b/>
        </w:rPr>
        <w:t>4</w:t>
      </w:r>
      <w:r w:rsidRPr="00546393">
        <w:rPr>
          <w:b/>
        </w:rPr>
        <w:t xml:space="preserve">. </w:t>
      </w:r>
      <w:r w:rsidR="002F0C39" w:rsidRPr="00546393">
        <w:rPr>
          <w:b/>
        </w:rPr>
        <w:t xml:space="preserve">Орієнтовна </w:t>
      </w:r>
      <w:r w:rsidR="00F86CBD">
        <w:rPr>
          <w:b/>
        </w:rPr>
        <w:t xml:space="preserve"> </w:t>
      </w:r>
      <w:r w:rsidR="00CE3C06">
        <w:rPr>
          <w:b/>
        </w:rPr>
        <w:t>тема</w:t>
      </w:r>
      <w:r w:rsidR="002F0C39" w:rsidRPr="00546393">
        <w:rPr>
          <w:b/>
        </w:rPr>
        <w:t xml:space="preserve">тика індивідуальних </w:t>
      </w:r>
      <w:r w:rsidR="009762FC" w:rsidRPr="00546393">
        <w:rPr>
          <w:b/>
        </w:rPr>
        <w:t xml:space="preserve">та групових </w:t>
      </w:r>
      <w:r w:rsidR="002F0C39" w:rsidRPr="00546393">
        <w:rPr>
          <w:b/>
        </w:rPr>
        <w:t>завдань</w:t>
      </w:r>
    </w:p>
    <w:p w:rsidR="00960AA7" w:rsidRPr="00546393" w:rsidRDefault="00960AA7" w:rsidP="00C625B5">
      <w:pPr>
        <w:pStyle w:val="af8"/>
        <w:spacing w:line="276" w:lineRule="auto"/>
        <w:ind w:left="-567" w:firstLine="567"/>
        <w:jc w:val="center"/>
        <w:rPr>
          <w:b/>
        </w:rPr>
      </w:pP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місце і роль в історії України трипільської культури.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lastRenderedPageBreak/>
        <w:t>2.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З’ясуйте проблему походження українського народу, становлення його державності та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національно-державницької символіки.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місце і роль Київської Русі та Галицько-Волинського князівства в історії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України.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4.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З’ясуйте суть норманської та антинорманської теорій.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5.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після занепаду Києва саме Галицько-Волинське князівство продовжило існування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державної організації українського народу?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6.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Загарбання українських земель і поділ їх іноземними державами у XIV-XVI ст.: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випадковість чи закономірність?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7.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Чи були в Люблінській унії 1596 р. якісь позитивні сторони для України?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8.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Чи було закономірним укладення Берестейської унії 1596 р. і як вона була сприйнята в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Україні?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9.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Проаналізуйте за працею О. Бойка «Історія України» (К., 2007. – С. 126-127) версії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походження козацтва. Порівняйте їх з концепцією Н. Яковенко – «Нарис історії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середньовічної та ранньомодерної України» (К., 2005. – С. 177-182).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10.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Запорозьку Січ називали Козацькою Християнською Республікою?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11.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Яку роль в історії України відіграли українське козацтво та Запорозька Січ?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12.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Які обставини об’єктивного та суб’єктивного характеру сприяли тому, що Б.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Хмельницький взяв на себе ініціативу і керівництво збройною боротьбою українського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народу за його незалежність?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13.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Охарактеризуйте військово-політичну еліту української держави середини XVII ст.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14.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 xml:space="preserve">Чому Україна в складі Російської держави не мала перспектив політичного, </w:t>
      </w:r>
      <w:proofErr w:type="spellStart"/>
      <w:r w:rsidRPr="00546393">
        <w:rPr>
          <w:rFonts w:eastAsiaTheme="minorHAnsi"/>
          <w:lang w:eastAsia="en-US"/>
        </w:rPr>
        <w:t>соціально-</w:t>
      </w:r>
      <w:proofErr w:type="spellEnd"/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економічного та духовно-культурного розвитку?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15.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другу половину XVII ст. в історії України називають добою Руїни?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16.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Багато хто вважає, що укладення між Росією і Польщею Віленського (1656 р.),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Андрусівського ( 1667 р.) перемир’я та Вічного миру (1686 р.) є зрадою Московщиною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України. Висловіть свій погляд на цю проблему й обґрунтуйте його.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17.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місце і роль в історії України гетьманів: Івана Виговського, Петра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Дорошенка, Івана Мазепи.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18.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 чому полягала колоніальна антиукраїнська політика російської імперії щодо України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 другій половині XVII–XVIII століттях?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19.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Які наслідки для України мала ліквідація російським самодержавством Гетьманщини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(1764 р.) та Запорозької Січі (1775 р.)?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20.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Доведіть або спростуйте тезу про те, що політика Російської імперії щодо України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наприкінці XVIII – на початку XX ст. була шовіністично-централізаторською,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антиукраїнською.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21.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Порівняйте політичне й соціально-економічне становище українських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земель в складі Російської імперії та Австро-Угорської монархії.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22.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Проаналізуйте досягнення українського національного руху в час революції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1848 р.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23.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 чому полягали особливості становища України під час Першої світової війни?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24.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Яку роль в історії України відіграли Українські Січові стрільці?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25.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 xml:space="preserve">Доведіть або спростуйте тезу про те, що наприкінці 1917 – на початку 1918 р. </w:t>
      </w:r>
      <w:r w:rsidR="009762FC" w:rsidRPr="00546393">
        <w:rPr>
          <w:rFonts w:eastAsiaTheme="minorHAnsi"/>
          <w:lang w:eastAsia="en-US"/>
        </w:rPr>
        <w:t>М</w:t>
      </w:r>
      <w:r w:rsidRPr="00546393">
        <w:rPr>
          <w:rFonts w:eastAsiaTheme="minorHAnsi"/>
          <w:lang w:eastAsia="en-US"/>
        </w:rPr>
        <w:t>ала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місце збройна інтервенція Радянської Росії проти Української Народної Республіки.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26.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причини поразки Української Центральної Ради.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lastRenderedPageBreak/>
        <w:t>27.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Охарактеризуйте досягнення і прорахунки Гетьманської держави Павла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Скоропадського.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28.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у 1917-1921 рр. одночасно існувало кілька держав: Українська Народна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 xml:space="preserve">Республіка, Українська Соціалістична Радянська Республіка, </w:t>
      </w:r>
      <w:r w:rsidR="00541CB3" w:rsidRPr="00546393">
        <w:rPr>
          <w:rFonts w:eastAsiaTheme="minorHAnsi"/>
          <w:lang w:eastAsia="en-US"/>
        </w:rPr>
        <w:t>Західноукраїнська</w:t>
      </w:r>
      <w:r w:rsidRPr="00546393">
        <w:rPr>
          <w:rFonts w:eastAsiaTheme="minorHAnsi"/>
          <w:lang w:eastAsia="en-US"/>
        </w:rPr>
        <w:t xml:space="preserve"> Народна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Республіка?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29.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Масові політичні репресії більшовицького режиму в Україні: закономірність чи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випадковість?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30.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події 1932–1933 рр. можна вважати голодомором і геноцидом проти українського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народу?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31.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Зробіть порівняльну характеристику політичного, соціально-економічного та духовно-культурного становища українських земель у складі Польщі, Румунії та Чехословаччини.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32.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основні програмні цілі Організації Українських Націоналістів та шляхи і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методи їх досягнення.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33.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українська Повстанська Армія та збройне підпілля ОУН змогли боротися до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середини 50-х років?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34.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 чому проявлялася і які наслідки мала політика русифікації в Україні?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35.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Чим відрізнявся дисидентський рух і рух шістдесятників від національно-визвольного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руху другої половини 40-х – першої половини 50-х років?</w:t>
      </w:r>
    </w:p>
    <w:p w:rsidR="00D05169" w:rsidRPr="00546393" w:rsidRDefault="00D05169" w:rsidP="00C62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36.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 якими проблемами політичного, соціально-економічного та духовно-культурного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розвитку зіткнулася незалежна Україна?</w:t>
      </w:r>
    </w:p>
    <w:p w:rsidR="009762FC" w:rsidRPr="00546393" w:rsidRDefault="00D05169" w:rsidP="00C625B5">
      <w:pPr>
        <w:pStyle w:val="af8"/>
        <w:tabs>
          <w:tab w:val="left" w:pos="426"/>
        </w:tabs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37.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Охарактеризуйте зовнішньополітичний курс незалежної України.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spacing w:line="276" w:lineRule="auto"/>
        <w:ind w:left="-567" w:firstLine="567"/>
        <w:jc w:val="both"/>
      </w:pPr>
      <w:r w:rsidRPr="00546393">
        <w:t>Поняття національної культури, її особливості та місце у світовій культурі.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Феномен української культури: самобутність, провідні тенденції, знаки і символи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Українська наукова думка про сутність культури та культурно-історичний процес на українських землях.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Основні етапи зародження, становлення та розвитку українського народознавства.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Особливості розвитку, основні етапи та стилі в українській культурі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Духовна культура України та її особливості: національна символіка, усна народна творчість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Народні знання, світоглядні уявлення, вірування та мораль українців.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Античні традиції в культурному просторі України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Мова та культура: проблеми двомовності (білінгвізму) та суржику.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Культура стародавніх слов’ян. Язичницькі вірування.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Місце і роль християнства у становленні та розвитку української культури.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Братства та їх роль у розвитку української культури.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Освітньо-наукові центри України: академії, університети.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Народна архітектура в Україні: поселення, житло, дерев’яна церковна архітектура.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«Просвіта», НТШ, «Рідна школа» та їх роль у розвитку української культури.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Українська кам’яна церковна архітектура: собори Київської Русі, середньовічні храми.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Християнське мистецтво: український іконопис Х-ХХ ст.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Зародження та становлення українського театрального мистецтва. Вертеп, шкільна драма.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 xml:space="preserve">Сучасне українське театральне мистецтво: драматургія, театр, режисура. 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Початки українського книгодрукування та мистецтво оформлення книги.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Українська скульптура: від давнини до сучасності.</w:t>
      </w:r>
    </w:p>
    <w:p w:rsidR="001554E8" w:rsidRPr="00546393" w:rsidRDefault="001554E8" w:rsidP="00C625B5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right="-284" w:firstLine="567"/>
        <w:jc w:val="both"/>
      </w:pPr>
      <w:r w:rsidRPr="00546393">
        <w:t>Промисли та ремесла в Україні.</w:t>
      </w:r>
    </w:p>
    <w:p w:rsidR="001554E8" w:rsidRPr="00546393" w:rsidRDefault="001554E8" w:rsidP="00C625B5">
      <w:pPr>
        <w:spacing w:line="276" w:lineRule="auto"/>
        <w:ind w:left="-567" w:right="-284" w:firstLine="567"/>
        <w:jc w:val="both"/>
        <w:rPr>
          <w:b/>
          <w:bCs/>
        </w:rPr>
      </w:pPr>
    </w:p>
    <w:p w:rsidR="00C75944" w:rsidRPr="00546393" w:rsidRDefault="00C75944" w:rsidP="00C625B5">
      <w:pPr>
        <w:spacing w:line="276" w:lineRule="auto"/>
        <w:ind w:left="-567" w:firstLine="567"/>
        <w:jc w:val="both"/>
      </w:pPr>
      <w:r w:rsidRPr="00546393">
        <w:t xml:space="preserve">Завдання вибраного проекту: ґрунтуючись на концептуальних засадах чинного законодавства та наукову літературу, розкрити питання вибраного проекту, що свідчить про засвоєння </w:t>
      </w:r>
      <w:r w:rsidR="00B56E09">
        <w:rPr>
          <w:rFonts w:eastAsiaTheme="minorHAnsi"/>
          <w:lang w:eastAsia="en-US"/>
        </w:rPr>
        <w:t xml:space="preserve">здобувачем </w:t>
      </w:r>
      <w:r w:rsidRPr="00546393">
        <w:t>матеріалу дисципліни.</w:t>
      </w:r>
    </w:p>
    <w:p w:rsidR="00C75944" w:rsidRPr="00546393" w:rsidRDefault="00C75944" w:rsidP="00C625B5">
      <w:pPr>
        <w:spacing w:line="276" w:lineRule="auto"/>
        <w:ind w:left="-567" w:firstLine="567"/>
        <w:jc w:val="both"/>
      </w:pPr>
      <w:r w:rsidRPr="00546393">
        <w:t>Методичні рекомендації щодо оформлення проекту:</w:t>
      </w:r>
    </w:p>
    <w:p w:rsidR="00C75944" w:rsidRPr="00546393" w:rsidRDefault="00C75944" w:rsidP="00C625B5">
      <w:pPr>
        <w:spacing w:line="276" w:lineRule="auto"/>
        <w:ind w:left="-567" w:firstLine="567"/>
        <w:jc w:val="both"/>
      </w:pPr>
      <w:r w:rsidRPr="00546393">
        <w:t>А) Організація роботи над проектом: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-</w:t>
      </w:r>
      <w:r w:rsidRPr="00546393">
        <w:tab/>
      </w:r>
      <w:r w:rsidR="00B56E09">
        <w:rPr>
          <w:rFonts w:eastAsiaTheme="minorHAnsi"/>
          <w:lang w:eastAsia="en-US"/>
        </w:rPr>
        <w:t>здобувач</w:t>
      </w:r>
      <w:r w:rsidR="00B56E09" w:rsidRPr="00541CB3">
        <w:rPr>
          <w:rFonts w:eastAsiaTheme="minorHAnsi"/>
          <w:lang w:eastAsia="en-US"/>
        </w:rPr>
        <w:t xml:space="preserve"> </w:t>
      </w:r>
      <w:r w:rsidRPr="00546393">
        <w:t>упродовж часу, відведеного на вивчення дисципліни, під час аудиторних занять та самостійної роботи з навчальним матеріалом аналізує сутність наукових досліджень у сучасних умовах з метою визначення найбільш доцільних заходів, що можна відобразити у вибраному ним проекті;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-</w:t>
      </w:r>
      <w:r w:rsidRPr="00546393">
        <w:tab/>
        <w:t>від теми до теми ця методика повинна розвиватися і вдосконалюватися. При цьому можна використовувати додатковий матеріал, не передбачений програмою (за умов попередньої консультації з викладачем);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-</w:t>
      </w:r>
      <w:r w:rsidRPr="00546393">
        <w:tab/>
        <w:t>завершується вивчення предмету захистом проекту. Форм захисту може бути кілька: публічний (аудиторія), індивідуальний (викладач), презентацій ний (конкурс проектів). Остання форма захисту проекту має проводитися за спеціально розробленими правилами, які передбачали б ознайомлення з проектом чим більшої кількості людей.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Б) Оформлення проекту: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-</w:t>
      </w:r>
      <w:r w:rsidRPr="00546393">
        <w:tab/>
        <w:t>рекомендується виконувати проект з використанням мультимедійних комп'ютерних програм;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-</w:t>
      </w:r>
      <w:r w:rsidRPr="00546393">
        <w:tab/>
        <w:t>структура проекту вибудовується у відповідності до основних вимог нормативних актів з питань аграрного права;</w:t>
      </w:r>
    </w:p>
    <w:p w:rsidR="00C75944" w:rsidRPr="00546393" w:rsidRDefault="00C75944" w:rsidP="00C625B5">
      <w:pPr>
        <w:tabs>
          <w:tab w:val="left" w:pos="284"/>
        </w:tabs>
        <w:spacing w:line="276" w:lineRule="auto"/>
        <w:ind w:left="-567" w:firstLine="567"/>
        <w:jc w:val="both"/>
      </w:pPr>
      <w:r w:rsidRPr="00546393">
        <w:t>-</w:t>
      </w:r>
      <w:r w:rsidRPr="00546393">
        <w:tab/>
        <w:t>при оформлені проекту бажано використовувати схеми, таблиці, ілюстрації, музичний супровід, відео матеріали, анімаційні фільми власного виготовлення.</w:t>
      </w:r>
    </w:p>
    <w:p w:rsidR="001D2E7D" w:rsidRPr="00546393" w:rsidRDefault="001D2E7D" w:rsidP="00C625B5">
      <w:pPr>
        <w:pStyle w:val="af8"/>
        <w:spacing w:line="276" w:lineRule="auto"/>
        <w:ind w:left="-567" w:firstLine="567"/>
        <w:jc w:val="center"/>
        <w:rPr>
          <w:b/>
        </w:rPr>
      </w:pPr>
    </w:p>
    <w:p w:rsidR="004C6A9D" w:rsidRPr="00546393" w:rsidRDefault="00021728" w:rsidP="00C625B5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МЕТОДИ НАВЧАННЯ</w:t>
      </w:r>
    </w:p>
    <w:p w:rsidR="001D2E7D" w:rsidRPr="00546393" w:rsidRDefault="001D2E7D" w:rsidP="00C625B5">
      <w:pPr>
        <w:pStyle w:val="af8"/>
        <w:spacing w:line="276" w:lineRule="auto"/>
        <w:ind w:left="-567" w:firstLine="567"/>
        <w:jc w:val="center"/>
        <w:rPr>
          <w:b/>
        </w:rPr>
      </w:pPr>
    </w:p>
    <w:p w:rsidR="007524FC" w:rsidRPr="00546393" w:rsidRDefault="007524FC" w:rsidP="00C625B5">
      <w:pPr>
        <w:spacing w:line="276" w:lineRule="auto"/>
        <w:ind w:left="-567" w:firstLine="567"/>
        <w:jc w:val="both"/>
      </w:pPr>
      <w:r w:rsidRPr="00546393">
        <w:t xml:space="preserve">Під час лекційного курсу застосовуються слайдові презентації у програмі Microsoft Office </w:t>
      </w:r>
      <w:proofErr w:type="spellStart"/>
      <w:r w:rsidRPr="00546393">
        <w:t>Power</w:t>
      </w:r>
      <w:proofErr w:type="spellEnd"/>
      <w:r w:rsidRPr="00546393">
        <w:t xml:space="preserve"> </w:t>
      </w:r>
      <w:proofErr w:type="spellStart"/>
      <w:r w:rsidRPr="00546393">
        <w:t>Point</w:t>
      </w:r>
      <w:proofErr w:type="spellEnd"/>
      <w:r w:rsidRPr="00546393">
        <w:t xml:space="preserve">, </w:t>
      </w:r>
      <w:proofErr w:type="spellStart"/>
      <w:r w:rsidRPr="00546393">
        <w:t>роздатковий</w:t>
      </w:r>
      <w:proofErr w:type="spellEnd"/>
      <w:r w:rsidRPr="00546393">
        <w:t xml:space="preserve"> матеріал, дискусійне обговорення проблемних питань.</w:t>
      </w:r>
    </w:p>
    <w:p w:rsidR="00F807F1" w:rsidRPr="00546393" w:rsidRDefault="007524FC" w:rsidP="00C625B5">
      <w:pPr>
        <w:spacing w:line="276" w:lineRule="auto"/>
        <w:ind w:left="-567" w:firstLine="567"/>
        <w:jc w:val="both"/>
      </w:pPr>
      <w:r w:rsidRPr="00546393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лабораторних досліджень; конференцій; ділових та рольових ігор.</w:t>
      </w:r>
    </w:p>
    <w:p w:rsidR="007524FC" w:rsidRPr="00546393" w:rsidRDefault="007524FC" w:rsidP="00C625B5">
      <w:pPr>
        <w:spacing w:line="276" w:lineRule="auto"/>
        <w:ind w:left="-567" w:firstLine="567"/>
        <w:jc w:val="both"/>
      </w:pPr>
    </w:p>
    <w:p w:rsidR="004C6A9D" w:rsidRPr="00546393" w:rsidRDefault="00021728" w:rsidP="00C625B5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ФОРМИ ПОТОЧНОГО ТА ПІДСУМКОВОГО КОНТРОЛЮ</w:t>
      </w:r>
    </w:p>
    <w:p w:rsidR="004C6A9D" w:rsidRPr="00546393" w:rsidRDefault="004C6A9D" w:rsidP="00C625B5">
      <w:pPr>
        <w:spacing w:line="276" w:lineRule="auto"/>
        <w:ind w:left="-567" w:firstLine="567"/>
        <w:jc w:val="center"/>
        <w:rPr>
          <w:b/>
        </w:rPr>
      </w:pPr>
    </w:p>
    <w:p w:rsidR="002F0C39" w:rsidRPr="00546393" w:rsidRDefault="002F0C39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>Поточний контроль з предмету «</w:t>
      </w:r>
      <w:r w:rsidR="00BC2E4D" w:rsidRPr="00546393">
        <w:t>Історія України та української культури</w:t>
      </w:r>
      <w:r w:rsidRPr="00546393">
        <w:t xml:space="preserve">» включає </w:t>
      </w:r>
      <w:r w:rsidR="00F86CBD">
        <w:t xml:space="preserve"> </w:t>
      </w:r>
      <w:r w:rsidR="00B56E09">
        <w:t>поточне</w:t>
      </w:r>
      <w:r w:rsidRPr="00546393">
        <w:t xml:space="preserve"> оцінювання та модульний контроль.</w:t>
      </w:r>
    </w:p>
    <w:p w:rsidR="002F0C39" w:rsidRPr="00546393" w:rsidRDefault="001607E1" w:rsidP="00C625B5">
      <w:pPr>
        <w:spacing w:line="276" w:lineRule="auto"/>
        <w:ind w:left="-567" w:firstLine="567"/>
        <w:jc w:val="both"/>
      </w:pPr>
      <w:r>
        <w:t>Тема</w:t>
      </w:r>
      <w:r w:rsidR="002F0C39" w:rsidRPr="00546393">
        <w:t xml:space="preserve">тичне оцінювання аудиторної та самостійної роботи </w:t>
      </w:r>
      <w:r w:rsidR="00B56E09">
        <w:rPr>
          <w:rFonts w:eastAsiaTheme="minorHAnsi"/>
          <w:lang w:eastAsia="en-US"/>
        </w:rPr>
        <w:t xml:space="preserve">здобувачів </w:t>
      </w:r>
      <w:r w:rsidR="002F0C39" w:rsidRPr="00546393">
        <w:t>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2F0C39" w:rsidRPr="00546393" w:rsidRDefault="002F0C39" w:rsidP="00C625B5">
      <w:pPr>
        <w:spacing w:line="276" w:lineRule="auto"/>
        <w:ind w:left="-567" w:firstLine="567"/>
        <w:jc w:val="both"/>
      </w:pPr>
      <w:r w:rsidRPr="00546393">
        <w:t>Поточний контроль за виконанням ІНДЗ здійснюється відповідно до графіку виконання завдання.</w:t>
      </w:r>
    </w:p>
    <w:p w:rsidR="002F0C39" w:rsidRPr="00546393" w:rsidRDefault="002F0C39" w:rsidP="00C625B5">
      <w:pPr>
        <w:spacing w:line="276" w:lineRule="auto"/>
        <w:ind w:left="-567" w:firstLine="567"/>
        <w:jc w:val="both"/>
      </w:pPr>
      <w:r w:rsidRPr="00546393">
        <w:lastRenderedPageBreak/>
        <w:t xml:space="preserve">Модульний контроль проводиться у формі тестування. </w:t>
      </w:r>
    </w:p>
    <w:p w:rsidR="002F0C39" w:rsidRPr="00546393" w:rsidRDefault="002F0C39" w:rsidP="00C625B5">
      <w:pPr>
        <w:pStyle w:val="aff4"/>
        <w:widowControl w:val="0"/>
        <w:tabs>
          <w:tab w:val="left" w:pos="1080"/>
        </w:tabs>
        <w:spacing w:line="276" w:lineRule="auto"/>
        <w:ind w:left="-567" w:firstLine="567"/>
        <w:jc w:val="both"/>
      </w:pPr>
      <w:r w:rsidRPr="00546393">
        <w:t xml:space="preserve">Кількість отриманих балів з кожного виду навчальних робіт за різними формами поточного контролю виставляється </w:t>
      </w:r>
      <w:r w:rsidR="00B56E09">
        <w:rPr>
          <w:rFonts w:eastAsiaTheme="minorHAnsi"/>
          <w:lang w:eastAsia="en-US"/>
        </w:rPr>
        <w:t xml:space="preserve">здобувачам </w:t>
      </w:r>
      <w:r w:rsidRPr="00546393">
        <w:t>у журнал академічної групи та електронний журнал після кожного контрольного заходу.</w:t>
      </w:r>
    </w:p>
    <w:p w:rsidR="002F0C39" w:rsidRPr="00546393" w:rsidRDefault="002F0C39" w:rsidP="00C625B5">
      <w:pPr>
        <w:spacing w:line="276" w:lineRule="auto"/>
        <w:ind w:left="-567" w:firstLine="567"/>
        <w:jc w:val="both"/>
      </w:pPr>
      <w:r w:rsidRPr="00546393">
        <w:t xml:space="preserve">Підсумковий контроль навчальної діяльності </w:t>
      </w:r>
      <w:r w:rsidR="0055206F">
        <w:rPr>
          <w:rFonts w:eastAsiaTheme="minorHAnsi"/>
          <w:lang w:eastAsia="en-US"/>
        </w:rPr>
        <w:t xml:space="preserve">здобувачів </w:t>
      </w:r>
      <w:r w:rsidRPr="00546393">
        <w:t xml:space="preserve">здійснюється у формі заліку за результатами поточного контролю (виконання ІНДЗ та модульного контролю) і не передбачає обов’язкової присутності </w:t>
      </w:r>
      <w:r w:rsidR="0055206F">
        <w:rPr>
          <w:rFonts w:eastAsiaTheme="minorHAnsi"/>
          <w:lang w:eastAsia="en-US"/>
        </w:rPr>
        <w:t>здобувачів</w:t>
      </w:r>
      <w:r w:rsidRPr="00546393">
        <w:t>. Результати заліку оприлюднюються в журналі академічної групи до початку екзаменаційної сесії.</w:t>
      </w:r>
    </w:p>
    <w:p w:rsidR="003F4CEC" w:rsidRPr="00546393" w:rsidRDefault="003F4CEC" w:rsidP="00C625B5">
      <w:pPr>
        <w:spacing w:line="276" w:lineRule="auto"/>
        <w:ind w:left="-567" w:firstLine="567"/>
        <w:jc w:val="both"/>
      </w:pPr>
    </w:p>
    <w:p w:rsidR="003F4CEC" w:rsidRPr="00546393" w:rsidRDefault="00021728" w:rsidP="00C625B5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ЗАСОБИ ОЦІНЮВАННЯ РЕЗУЛЬТАТІВ НАВЧАННЯ</w:t>
      </w:r>
    </w:p>
    <w:p w:rsidR="003F4CEC" w:rsidRPr="00546393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</w:p>
    <w:p w:rsidR="003F4CEC" w:rsidRPr="00546393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 xml:space="preserve">Оцінка за лекційне заняття виставляється за активність </w:t>
      </w:r>
      <w:r w:rsidR="0055206F">
        <w:rPr>
          <w:rFonts w:eastAsiaTheme="minorHAnsi"/>
          <w:lang w:eastAsia="en-US"/>
        </w:rPr>
        <w:t xml:space="preserve">здобувача </w:t>
      </w:r>
      <w:r w:rsidRPr="00546393">
        <w:t>в дискусії, якість конспекту.</w:t>
      </w:r>
    </w:p>
    <w:p w:rsidR="003F4CEC" w:rsidRPr="00546393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 xml:space="preserve">Оцінку на практичному занятті </w:t>
      </w:r>
      <w:r w:rsidR="0055206F">
        <w:rPr>
          <w:rFonts w:eastAsiaTheme="minorHAnsi"/>
          <w:lang w:eastAsia="en-US"/>
        </w:rPr>
        <w:t>здобувач</w:t>
      </w:r>
      <w:r w:rsidR="0055206F" w:rsidRPr="00541CB3">
        <w:rPr>
          <w:rFonts w:eastAsiaTheme="minorHAnsi"/>
          <w:lang w:eastAsia="en-US"/>
        </w:rPr>
        <w:t xml:space="preserve"> </w:t>
      </w:r>
      <w:r w:rsidRPr="00546393">
        <w:t xml:space="preserve">отримує за виконані зроблені доповіді, презентації, реферати, есе, активність під час дискусій. </w:t>
      </w:r>
    </w:p>
    <w:p w:rsidR="003F4CEC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>Під час модульного та підсумкового контролю засобами оцінювання результатів навчання з дисципліни є тести.</w:t>
      </w:r>
    </w:p>
    <w:p w:rsidR="003F4CEC" w:rsidRPr="00546393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</w:rPr>
      </w:pPr>
    </w:p>
    <w:p w:rsidR="003F4CEC" w:rsidRPr="00546393" w:rsidRDefault="00021728" w:rsidP="00C625B5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КРИТЕРІЇ ОЦІНЮВАННЯ РЕЗУЛЬТАТІВ НАВЧАННЯ</w:t>
      </w:r>
    </w:p>
    <w:p w:rsidR="003F4CEC" w:rsidRPr="00546393" w:rsidRDefault="003F4CEC" w:rsidP="00C625B5">
      <w:pPr>
        <w:spacing w:line="276" w:lineRule="auto"/>
        <w:ind w:left="-567" w:firstLine="567"/>
        <w:jc w:val="both"/>
      </w:pPr>
    </w:p>
    <w:p w:rsidR="003F4CEC" w:rsidRPr="00546393" w:rsidRDefault="003F4CEC" w:rsidP="00C625B5">
      <w:pPr>
        <w:spacing w:line="276" w:lineRule="auto"/>
        <w:ind w:left="-567" w:firstLine="567"/>
        <w:jc w:val="both"/>
      </w:pPr>
      <w:r w:rsidRPr="00546393">
        <w:t xml:space="preserve">Поточний контроль успішності здобувачів вищої освіти здійснюється за </w:t>
      </w:r>
      <w:proofErr w:type="spellStart"/>
      <w:r w:rsidRPr="00546393">
        <w:t>чотирирівневою</w:t>
      </w:r>
      <w:proofErr w:type="spellEnd"/>
      <w:r w:rsidRPr="00546393">
        <w:t xml:space="preserve"> шкалою ‒ </w:t>
      </w:r>
      <w:r w:rsidRPr="00546393">
        <w:rPr>
          <w:spacing w:val="-2"/>
        </w:rPr>
        <w:t>«2», «З», «4», «5»</w:t>
      </w:r>
      <w:r w:rsidRPr="00546393">
        <w:rPr>
          <w:spacing w:val="-3"/>
        </w:rPr>
        <w:t>.</w:t>
      </w:r>
    </w:p>
    <w:p w:rsidR="003F4CEC" w:rsidRPr="00546393" w:rsidRDefault="003F4CEC" w:rsidP="00C625B5">
      <w:pPr>
        <w:spacing w:line="276" w:lineRule="auto"/>
        <w:ind w:left="-567" w:firstLine="567"/>
        <w:jc w:val="both"/>
      </w:pPr>
    </w:p>
    <w:p w:rsidR="003F4CEC" w:rsidRPr="00546393" w:rsidRDefault="003F4CEC" w:rsidP="00C625B5">
      <w:pPr>
        <w:spacing w:line="276" w:lineRule="auto"/>
        <w:ind w:left="-567" w:firstLine="567"/>
        <w:jc w:val="center"/>
        <w:rPr>
          <w:b/>
          <w:color w:val="000000"/>
        </w:rPr>
      </w:pPr>
      <w:r w:rsidRPr="00546393">
        <w:rPr>
          <w:b/>
          <w:color w:val="000000"/>
        </w:rPr>
        <w:t xml:space="preserve">Критерії оцінювання результатів навчання </w:t>
      </w:r>
    </w:p>
    <w:p w:rsidR="003F4CEC" w:rsidRPr="00546393" w:rsidRDefault="003F4CEC" w:rsidP="00C625B5">
      <w:pPr>
        <w:spacing w:line="276" w:lineRule="auto"/>
        <w:ind w:left="-567" w:firstLine="567"/>
        <w:jc w:val="center"/>
        <w:rPr>
          <w:b/>
          <w:color w:val="000000"/>
        </w:rPr>
      </w:pPr>
      <w:r w:rsidRPr="00546393">
        <w:rPr>
          <w:b/>
          <w:color w:val="000000"/>
        </w:rPr>
        <w:t xml:space="preserve">за </w:t>
      </w:r>
      <w:proofErr w:type="spellStart"/>
      <w:r w:rsidRPr="00546393">
        <w:rPr>
          <w:b/>
          <w:color w:val="000000"/>
        </w:rPr>
        <w:t>чотирирівневою</w:t>
      </w:r>
      <w:proofErr w:type="spellEnd"/>
      <w:r w:rsidRPr="00546393">
        <w:rPr>
          <w:b/>
          <w:color w:val="000000"/>
        </w:rPr>
        <w:t xml:space="preserve"> шкалою</w:t>
      </w:r>
    </w:p>
    <w:p w:rsidR="003F4CEC" w:rsidRPr="00541CB3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ff5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3F4CEC" w:rsidRPr="00541CB3" w:rsidTr="00FE46DD">
        <w:tc>
          <w:tcPr>
            <w:tcW w:w="2235" w:type="dxa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Бали</w:t>
            </w:r>
          </w:p>
        </w:tc>
        <w:tc>
          <w:tcPr>
            <w:tcW w:w="7336" w:type="dxa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Критерії оцінювання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«Відмінно»</w:t>
            </w:r>
          </w:p>
        </w:tc>
        <w:tc>
          <w:tcPr>
            <w:tcW w:w="7336" w:type="dxa"/>
          </w:tcPr>
          <w:p w:rsidR="003F4CEC" w:rsidRPr="00541CB3" w:rsidRDefault="003F4CEC" w:rsidP="00C625B5">
            <w:pPr>
              <w:spacing w:line="276" w:lineRule="auto"/>
              <w:jc w:val="both"/>
              <w:rPr>
                <w:b/>
              </w:rPr>
            </w:pPr>
            <w:r w:rsidRPr="00541CB3"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«Добре»</w:t>
            </w:r>
          </w:p>
        </w:tc>
        <w:tc>
          <w:tcPr>
            <w:tcW w:w="7336" w:type="dxa"/>
          </w:tcPr>
          <w:p w:rsidR="003F4CEC" w:rsidRPr="00541CB3" w:rsidRDefault="003F4CEC" w:rsidP="00C625B5">
            <w:pPr>
              <w:spacing w:line="276" w:lineRule="auto"/>
              <w:jc w:val="both"/>
              <w:rPr>
                <w:b/>
              </w:rPr>
            </w:pPr>
            <w:r w:rsidRPr="00541CB3"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«Задовільно»</w:t>
            </w:r>
          </w:p>
        </w:tc>
        <w:tc>
          <w:tcPr>
            <w:tcW w:w="7336" w:type="dxa"/>
          </w:tcPr>
          <w:p w:rsidR="003F4CEC" w:rsidRPr="00541CB3" w:rsidRDefault="003F4CEC" w:rsidP="00C625B5">
            <w:pPr>
              <w:spacing w:line="276" w:lineRule="auto"/>
              <w:jc w:val="both"/>
              <w:rPr>
                <w:b/>
              </w:rPr>
            </w:pPr>
            <w:r w:rsidRPr="00541CB3">
              <w:t xml:space="preserve"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</w:t>
            </w:r>
            <w:r w:rsidRPr="00541CB3">
              <w:lastRenderedPageBreak/>
              <w:t>висновки, недостатньо певно орієнтується у навчальному матеріалі.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lastRenderedPageBreak/>
              <w:t>«Незадовільно»</w:t>
            </w:r>
          </w:p>
        </w:tc>
        <w:tc>
          <w:tcPr>
            <w:tcW w:w="7336" w:type="dxa"/>
          </w:tcPr>
          <w:p w:rsidR="003F4CEC" w:rsidRPr="00541CB3" w:rsidRDefault="003F4CEC" w:rsidP="00C625B5">
            <w:pPr>
              <w:spacing w:line="276" w:lineRule="auto"/>
              <w:jc w:val="both"/>
              <w:rPr>
                <w:b/>
              </w:rPr>
            </w:pPr>
            <w:r w:rsidRPr="00541CB3">
              <w:t xml:space="preserve"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</w:t>
            </w:r>
            <w:r w:rsidR="0055206F">
              <w:rPr>
                <w:rFonts w:eastAsiaTheme="minorHAnsi"/>
                <w:lang w:eastAsia="en-US"/>
              </w:rPr>
              <w:t>здобувач</w:t>
            </w:r>
            <w:r w:rsidR="0055206F" w:rsidRPr="00541CB3">
              <w:rPr>
                <w:rFonts w:eastAsiaTheme="minorHAnsi"/>
                <w:lang w:eastAsia="en-US"/>
              </w:rPr>
              <w:t xml:space="preserve"> </w:t>
            </w:r>
            <w:r w:rsidRPr="00541CB3">
              <w:t>не оволодів програмним матеріалом.</w:t>
            </w:r>
          </w:p>
        </w:tc>
      </w:tr>
    </w:tbl>
    <w:p w:rsidR="0064066F" w:rsidRPr="00541CB3" w:rsidRDefault="0064066F" w:rsidP="00C625B5">
      <w:pPr>
        <w:spacing w:line="276" w:lineRule="auto"/>
        <w:ind w:firstLine="425"/>
        <w:jc w:val="both"/>
      </w:pPr>
    </w:p>
    <w:p w:rsidR="003F4CEC" w:rsidRPr="00541CB3" w:rsidRDefault="003F4CEC" w:rsidP="00C625B5">
      <w:pPr>
        <w:spacing w:line="276" w:lineRule="auto"/>
        <w:ind w:left="-567" w:firstLine="567"/>
        <w:jc w:val="both"/>
      </w:pPr>
      <w:r w:rsidRPr="00541CB3">
        <w:t xml:space="preserve">Підсумкова оцінка з дисципліни виставляється за 100-бальною шкалою.  Вона обчислюється як середнє арифметичне значення (САЗ) всіх отриманих </w:t>
      </w:r>
      <w:r w:rsidR="0055206F">
        <w:rPr>
          <w:rFonts w:eastAsiaTheme="minorHAnsi"/>
          <w:lang w:eastAsia="en-US"/>
        </w:rPr>
        <w:t xml:space="preserve">здобувачем </w:t>
      </w:r>
      <w:r w:rsidRPr="00541CB3">
        <w:t>оцінок з наступним переведенням їх у бали за такою формулою:</w:t>
      </w:r>
    </w:p>
    <w:p w:rsidR="003F4CEC" w:rsidRPr="00541CB3" w:rsidRDefault="003F4CEC" w:rsidP="00C625B5">
      <w:pPr>
        <w:shd w:val="clear" w:color="auto" w:fill="FFFFFF"/>
        <w:spacing w:line="276" w:lineRule="auto"/>
        <w:ind w:left="-567" w:firstLine="567"/>
        <w:jc w:val="center"/>
        <w:rPr>
          <w:spacing w:val="7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541CB3">
        <w:rPr>
          <w:spacing w:val="7"/>
        </w:rPr>
        <w:t>,</w:t>
      </w:r>
    </w:p>
    <w:p w:rsidR="003F4CEC" w:rsidRPr="00541CB3" w:rsidRDefault="003F4CEC" w:rsidP="00C625B5">
      <w:pPr>
        <w:shd w:val="clear" w:color="auto" w:fill="FFFFFF"/>
        <w:spacing w:line="276" w:lineRule="auto"/>
        <w:ind w:left="-567" w:firstLine="567"/>
        <w:jc w:val="both"/>
        <w:rPr>
          <w:spacing w:val="-2"/>
        </w:rPr>
      </w:pPr>
      <w:r w:rsidRPr="00541CB3">
        <w:rPr>
          <w:spacing w:val="-1"/>
        </w:rPr>
        <w:t xml:space="preserve">де </w:t>
      </w:r>
      <w:r w:rsidRPr="00541CB3">
        <w:rPr>
          <w:i/>
          <w:spacing w:val="-1"/>
        </w:rPr>
        <w:t>БПК</w:t>
      </w:r>
      <w:r w:rsidRPr="00541CB3">
        <w:rPr>
          <w:spacing w:val="-1"/>
        </w:rPr>
        <w:t xml:space="preserve"> – бали з поточного контролю; </w:t>
      </w:r>
      <w:r w:rsidRPr="00541CB3">
        <w:rPr>
          <w:i/>
          <w:spacing w:val="-1"/>
        </w:rPr>
        <w:t>САЗ</w:t>
      </w:r>
      <w:r w:rsidRPr="00541CB3">
        <w:rPr>
          <w:spacing w:val="-1"/>
        </w:rPr>
        <w:t xml:space="preserve"> – середнє арифметичне значення усіх отриманих </w:t>
      </w:r>
      <w:r w:rsidR="0055206F">
        <w:rPr>
          <w:rFonts w:eastAsiaTheme="minorHAnsi"/>
          <w:lang w:eastAsia="en-US"/>
        </w:rPr>
        <w:t xml:space="preserve">здобувачем </w:t>
      </w:r>
      <w:r w:rsidRPr="00541CB3">
        <w:rPr>
          <w:spacing w:val="-1"/>
        </w:rPr>
        <w:t xml:space="preserve">оцінок (з точністю до 0,01); </w:t>
      </w:r>
      <w:proofErr w:type="spellStart"/>
      <w:r w:rsidRPr="00541CB3">
        <w:rPr>
          <w:i/>
        </w:rPr>
        <w:t>mах</w:t>
      </w:r>
      <w:proofErr w:type="spellEnd"/>
      <w:r w:rsidRPr="00541CB3">
        <w:rPr>
          <w:i/>
        </w:rPr>
        <w:t xml:space="preserve"> ПК</w:t>
      </w:r>
      <w:r w:rsidRPr="00541CB3">
        <w:t xml:space="preserve"> – максимально можлива кількість балів з поточного контролю.</w:t>
      </w:r>
    </w:p>
    <w:p w:rsidR="003F4CEC" w:rsidRPr="00541CB3" w:rsidRDefault="003F4CEC" w:rsidP="00C625B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1CB3">
        <w:t xml:space="preserve">Відсутність </w:t>
      </w:r>
      <w:r w:rsidR="0055206F">
        <w:rPr>
          <w:rFonts w:eastAsiaTheme="minorHAnsi"/>
          <w:lang w:eastAsia="en-US"/>
        </w:rPr>
        <w:t xml:space="preserve">здобувача </w:t>
      </w:r>
      <w:r w:rsidRPr="00541CB3">
        <w:t>на занятті у формулі приймається як «0».</w:t>
      </w:r>
    </w:p>
    <w:p w:rsidR="0064066F" w:rsidRPr="00541CB3" w:rsidRDefault="0064066F" w:rsidP="00C625B5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F4CEC" w:rsidRPr="00541CB3" w:rsidRDefault="003F4CEC" w:rsidP="00C625B5">
      <w:pPr>
        <w:adjustRightInd w:val="0"/>
        <w:spacing w:line="276" w:lineRule="auto"/>
        <w:ind w:left="-567" w:firstLine="567"/>
        <w:jc w:val="center"/>
        <w:rPr>
          <w:b/>
        </w:rPr>
      </w:pPr>
      <w:r w:rsidRPr="00541CB3">
        <w:rPr>
          <w:b/>
        </w:rPr>
        <w:t>Критерії оцінювання за дворівневою шкалою</w:t>
      </w:r>
    </w:p>
    <w:p w:rsidR="003F4CEC" w:rsidRPr="00541CB3" w:rsidRDefault="003F4CEC" w:rsidP="00C625B5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F4CEC" w:rsidRPr="00541CB3" w:rsidRDefault="003F4CEC" w:rsidP="00C625B5">
      <w:pPr>
        <w:adjustRightInd w:val="0"/>
        <w:spacing w:line="276" w:lineRule="auto"/>
        <w:ind w:left="-567" w:firstLine="567"/>
        <w:jc w:val="both"/>
      </w:pPr>
      <w:r w:rsidRPr="00541CB3">
        <w:t xml:space="preserve">Під час проведення заліку навчальні досягнення </w:t>
      </w:r>
      <w:r w:rsidR="0055206F">
        <w:t>здобувачів</w:t>
      </w:r>
      <w:r w:rsidRPr="00541CB3">
        <w:t xml:space="preserve"> оцінюються за дворівневою шкалою: зараховано, </w:t>
      </w:r>
      <w:proofErr w:type="spellStart"/>
      <w:r w:rsidRPr="00541CB3">
        <w:t>незараховано</w:t>
      </w:r>
      <w:proofErr w:type="spellEnd"/>
      <w:r w:rsidRPr="00541CB3">
        <w:t>.</w:t>
      </w:r>
    </w:p>
    <w:p w:rsidR="003F4CEC" w:rsidRPr="00541CB3" w:rsidRDefault="003F4CEC" w:rsidP="00C625B5">
      <w:pPr>
        <w:adjustRightInd w:val="0"/>
        <w:spacing w:line="276" w:lineRule="auto"/>
        <w:ind w:left="-567" w:firstLine="567"/>
        <w:jc w:val="both"/>
      </w:pPr>
      <w:r w:rsidRPr="00541CB3">
        <w:t xml:space="preserve">Оцінка «зараховано» (60‒100 балів) ставиться </w:t>
      </w:r>
      <w:r w:rsidR="0055206F">
        <w:rPr>
          <w:rFonts w:eastAsiaTheme="minorHAnsi"/>
          <w:lang w:eastAsia="en-US"/>
        </w:rPr>
        <w:t>здобувачів</w:t>
      </w:r>
      <w:r w:rsidRPr="00541CB3">
        <w:t>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3F4CEC" w:rsidRPr="00541CB3" w:rsidRDefault="003F4CEC" w:rsidP="00C625B5">
      <w:pPr>
        <w:adjustRightInd w:val="0"/>
        <w:spacing w:line="276" w:lineRule="auto"/>
        <w:ind w:left="-567" w:firstLine="567"/>
        <w:jc w:val="both"/>
      </w:pPr>
      <w:r w:rsidRPr="00541CB3">
        <w:t>Оцінка «</w:t>
      </w:r>
      <w:proofErr w:type="spellStart"/>
      <w:r w:rsidRPr="00541CB3">
        <w:t>незараховано</w:t>
      </w:r>
      <w:proofErr w:type="spellEnd"/>
      <w:r w:rsidRPr="00541CB3">
        <w:t xml:space="preserve">» (1‒59 балів) ставиться </w:t>
      </w:r>
      <w:r w:rsidR="0055206F">
        <w:rPr>
          <w:rFonts w:eastAsiaTheme="minorHAnsi"/>
          <w:lang w:eastAsia="en-US"/>
        </w:rPr>
        <w:t>здобувачу</w:t>
      </w:r>
      <w:r w:rsidRPr="00541CB3">
        <w:t>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64066F" w:rsidRPr="00541CB3" w:rsidRDefault="0064066F" w:rsidP="00C625B5">
      <w:pPr>
        <w:adjustRightInd w:val="0"/>
        <w:spacing w:line="276" w:lineRule="auto"/>
        <w:ind w:firstLine="540"/>
        <w:jc w:val="both"/>
      </w:pPr>
    </w:p>
    <w:p w:rsidR="003F4CEC" w:rsidRPr="00541CB3" w:rsidRDefault="003F4CEC" w:rsidP="00C625B5">
      <w:pPr>
        <w:spacing w:line="276" w:lineRule="auto"/>
        <w:jc w:val="center"/>
        <w:rPr>
          <w:b/>
          <w:shd w:val="clear" w:color="auto" w:fill="FFFFFF"/>
        </w:rPr>
      </w:pPr>
      <w:r w:rsidRPr="00541CB3">
        <w:rPr>
          <w:b/>
        </w:rPr>
        <w:t xml:space="preserve">Шкала оцінювання успішності </w:t>
      </w:r>
      <w:r w:rsidRPr="00541CB3">
        <w:rPr>
          <w:b/>
          <w:shd w:val="clear" w:color="auto" w:fill="FFFFFF"/>
        </w:rPr>
        <w:t>здобувачів вищої освіти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2"/>
        <w:gridCol w:w="2141"/>
        <w:gridCol w:w="3615"/>
        <w:gridCol w:w="2007"/>
      </w:tblGrid>
      <w:tr w:rsidR="003F4CEC" w:rsidRPr="00541CB3" w:rsidTr="00FE46DD">
        <w:tc>
          <w:tcPr>
            <w:tcW w:w="1081" w:type="pct"/>
            <w:vMerge w:val="restart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 національною шкалою</w:t>
            </w:r>
          </w:p>
        </w:tc>
      </w:tr>
      <w:tr w:rsidR="003F4CEC" w:rsidRPr="00541CB3" w:rsidTr="00FE46DD">
        <w:tc>
          <w:tcPr>
            <w:tcW w:w="1081" w:type="pct"/>
            <w:vMerge/>
          </w:tcPr>
          <w:p w:rsidR="003F4CEC" w:rsidRPr="00541CB3" w:rsidRDefault="003F4CEC" w:rsidP="00C625B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81" w:type="pct"/>
            <w:vMerge/>
          </w:tcPr>
          <w:p w:rsidR="003F4CEC" w:rsidRPr="00541CB3" w:rsidRDefault="003F4CEC" w:rsidP="00C625B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25" w:type="pct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іспит</w:t>
            </w:r>
          </w:p>
        </w:tc>
        <w:tc>
          <w:tcPr>
            <w:tcW w:w="1013" w:type="pct"/>
          </w:tcPr>
          <w:p w:rsidR="003F4CEC" w:rsidRPr="00541CB3" w:rsidRDefault="003F4CEC" w:rsidP="00C625B5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залік</w:t>
            </w:r>
          </w:p>
        </w:tc>
      </w:tr>
      <w:tr w:rsidR="003F4CEC" w:rsidRPr="00541CB3" w:rsidTr="00FE46DD">
        <w:tc>
          <w:tcPr>
            <w:tcW w:w="1081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90‒100</w:t>
            </w:r>
          </w:p>
        </w:tc>
        <w:tc>
          <w:tcPr>
            <w:tcW w:w="1081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A</w:t>
            </w:r>
          </w:p>
        </w:tc>
        <w:tc>
          <w:tcPr>
            <w:tcW w:w="1825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Відмінно</w:t>
            </w:r>
          </w:p>
        </w:tc>
        <w:tc>
          <w:tcPr>
            <w:tcW w:w="1013" w:type="pct"/>
            <w:vMerge w:val="restart"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  <w:p w:rsidR="003F4CEC" w:rsidRPr="00541CB3" w:rsidRDefault="003F4CEC" w:rsidP="00C625B5">
            <w:pPr>
              <w:spacing w:line="276" w:lineRule="auto"/>
              <w:jc w:val="center"/>
            </w:pPr>
          </w:p>
          <w:p w:rsidR="003F4CEC" w:rsidRPr="00541CB3" w:rsidRDefault="003F4CEC" w:rsidP="00C625B5">
            <w:pPr>
              <w:spacing w:line="276" w:lineRule="auto"/>
              <w:jc w:val="center"/>
            </w:pPr>
          </w:p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Зараховано</w:t>
            </w:r>
          </w:p>
        </w:tc>
      </w:tr>
      <w:tr w:rsidR="003F4CEC" w:rsidRPr="00541CB3" w:rsidTr="00FE46DD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B</w:t>
            </w:r>
          </w:p>
        </w:tc>
        <w:tc>
          <w:tcPr>
            <w:tcW w:w="1825" w:type="pct"/>
            <w:vMerge w:val="restar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Добре</w:t>
            </w:r>
          </w:p>
        </w:tc>
        <w:tc>
          <w:tcPr>
            <w:tcW w:w="1013" w:type="pct"/>
            <w:vMerge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</w:tc>
      </w:tr>
      <w:tr w:rsidR="003F4CEC" w:rsidRPr="00541CB3" w:rsidTr="00FE46DD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C</w:t>
            </w:r>
          </w:p>
        </w:tc>
        <w:tc>
          <w:tcPr>
            <w:tcW w:w="1825" w:type="pct"/>
            <w:vMerge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</w:tc>
      </w:tr>
      <w:tr w:rsidR="003F4CEC" w:rsidRPr="00541CB3" w:rsidTr="00FE46DD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D</w:t>
            </w:r>
          </w:p>
        </w:tc>
        <w:tc>
          <w:tcPr>
            <w:tcW w:w="1825" w:type="pct"/>
            <w:vMerge w:val="restar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Задовільно</w:t>
            </w:r>
          </w:p>
        </w:tc>
        <w:tc>
          <w:tcPr>
            <w:tcW w:w="1013" w:type="pct"/>
            <w:vMerge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</w:tc>
      </w:tr>
      <w:tr w:rsidR="003F4CEC" w:rsidRPr="00541CB3" w:rsidTr="00FE46DD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E</w:t>
            </w:r>
          </w:p>
        </w:tc>
        <w:tc>
          <w:tcPr>
            <w:tcW w:w="1825" w:type="pct"/>
            <w:vMerge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</w:tc>
      </w:tr>
      <w:tr w:rsidR="003F4CEC" w:rsidRPr="00541CB3" w:rsidTr="00FE46DD">
        <w:tc>
          <w:tcPr>
            <w:tcW w:w="1081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35‒59</w:t>
            </w:r>
          </w:p>
        </w:tc>
        <w:tc>
          <w:tcPr>
            <w:tcW w:w="1081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FX</w:t>
            </w:r>
          </w:p>
        </w:tc>
        <w:tc>
          <w:tcPr>
            <w:tcW w:w="2838" w:type="pct"/>
            <w:gridSpan w:val="2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rPr>
                <w:spacing w:val="-8"/>
              </w:rPr>
              <w:t>Незадовільно (</w:t>
            </w:r>
            <w:proofErr w:type="spellStart"/>
            <w:r w:rsidRPr="00541CB3">
              <w:rPr>
                <w:spacing w:val="-8"/>
              </w:rPr>
              <w:t>незараховано</w:t>
            </w:r>
            <w:proofErr w:type="spellEnd"/>
            <w:r w:rsidRPr="00541CB3">
              <w:rPr>
                <w:spacing w:val="-8"/>
              </w:rPr>
              <w:t xml:space="preserve">) з можливістю </w:t>
            </w:r>
            <w:r w:rsidRPr="00541CB3">
              <w:rPr>
                <w:spacing w:val="-7"/>
              </w:rPr>
              <w:t>повторного складання</w:t>
            </w:r>
          </w:p>
        </w:tc>
      </w:tr>
      <w:tr w:rsidR="003F4CEC" w:rsidRPr="00541CB3" w:rsidTr="00FE46DD">
        <w:tc>
          <w:tcPr>
            <w:tcW w:w="1081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1‒34</w:t>
            </w:r>
          </w:p>
        </w:tc>
        <w:tc>
          <w:tcPr>
            <w:tcW w:w="1081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F</w:t>
            </w:r>
          </w:p>
        </w:tc>
        <w:tc>
          <w:tcPr>
            <w:tcW w:w="2838" w:type="pct"/>
            <w:gridSpan w:val="2"/>
          </w:tcPr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rPr>
                <w:spacing w:val="-7"/>
              </w:rPr>
              <w:t>Незадовільно (</w:t>
            </w:r>
            <w:proofErr w:type="spellStart"/>
            <w:r w:rsidRPr="00541CB3">
              <w:rPr>
                <w:spacing w:val="-7"/>
              </w:rPr>
              <w:t>незараховано</w:t>
            </w:r>
            <w:proofErr w:type="spellEnd"/>
            <w:r w:rsidRPr="00541CB3">
              <w:rPr>
                <w:spacing w:val="-7"/>
              </w:rPr>
              <w:t>) з обов’язковим повторним вивченням</w:t>
            </w:r>
          </w:p>
        </w:tc>
      </w:tr>
    </w:tbl>
    <w:p w:rsidR="0064066F" w:rsidRPr="00541CB3" w:rsidRDefault="0064066F" w:rsidP="00C625B5">
      <w:pPr>
        <w:spacing w:line="276" w:lineRule="auto"/>
        <w:jc w:val="center"/>
        <w:rPr>
          <w:b/>
        </w:rPr>
      </w:pPr>
    </w:p>
    <w:p w:rsidR="003F4CEC" w:rsidRPr="00541CB3" w:rsidRDefault="003F4CEC" w:rsidP="00C625B5">
      <w:pPr>
        <w:spacing w:line="276" w:lineRule="auto"/>
        <w:jc w:val="center"/>
        <w:rPr>
          <w:b/>
        </w:rPr>
      </w:pPr>
      <w:r w:rsidRPr="00541CB3">
        <w:rPr>
          <w:b/>
        </w:rPr>
        <w:t xml:space="preserve">Розподіл балів, що присвоюється </w:t>
      </w:r>
      <w:r w:rsidRPr="00541CB3">
        <w:rPr>
          <w:b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019"/>
        <w:gridCol w:w="1467"/>
        <w:gridCol w:w="1602"/>
        <w:gridCol w:w="1626"/>
        <w:gridCol w:w="1029"/>
        <w:gridCol w:w="1281"/>
      </w:tblGrid>
      <w:tr w:rsidR="003F4CEC" w:rsidRPr="00541CB3" w:rsidTr="001D2E7D">
        <w:tc>
          <w:tcPr>
            <w:tcW w:w="1023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</w:p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  <w:r w:rsidRPr="00541CB3">
              <w:t>Види робіт</w:t>
            </w:r>
          </w:p>
        </w:tc>
        <w:tc>
          <w:tcPr>
            <w:tcW w:w="505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 xml:space="preserve">Лекції </w:t>
            </w:r>
          </w:p>
        </w:tc>
        <w:tc>
          <w:tcPr>
            <w:tcW w:w="727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Практичні заняття</w:t>
            </w:r>
          </w:p>
        </w:tc>
        <w:tc>
          <w:tcPr>
            <w:tcW w:w="794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541CB3">
              <w:t>Самостій-</w:t>
            </w:r>
            <w:proofErr w:type="spellEnd"/>
          </w:p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на робота</w:t>
            </w:r>
          </w:p>
        </w:tc>
        <w:tc>
          <w:tcPr>
            <w:tcW w:w="806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Модульний контроль</w:t>
            </w:r>
          </w:p>
        </w:tc>
        <w:tc>
          <w:tcPr>
            <w:tcW w:w="510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ІНДЗ</w:t>
            </w:r>
          </w:p>
        </w:tc>
        <w:tc>
          <w:tcPr>
            <w:tcW w:w="635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541CB3">
              <w:t>Загаль-ний</w:t>
            </w:r>
            <w:proofErr w:type="spellEnd"/>
            <w:r w:rsidRPr="00541CB3">
              <w:t xml:space="preserve"> бал</w:t>
            </w:r>
          </w:p>
        </w:tc>
      </w:tr>
      <w:tr w:rsidR="003F4CEC" w:rsidRPr="00541CB3" w:rsidTr="001D2E7D">
        <w:tc>
          <w:tcPr>
            <w:tcW w:w="1023" w:type="pct"/>
          </w:tcPr>
          <w:p w:rsidR="003F4CEC" w:rsidRPr="00541CB3" w:rsidRDefault="003F4CEC" w:rsidP="00C625B5">
            <w:pPr>
              <w:spacing w:line="276" w:lineRule="auto"/>
            </w:pPr>
            <w:r w:rsidRPr="00541CB3">
              <w:t>Максимально можлива кількість балів</w:t>
            </w:r>
          </w:p>
        </w:tc>
        <w:tc>
          <w:tcPr>
            <w:tcW w:w="505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10</w:t>
            </w:r>
          </w:p>
        </w:tc>
        <w:tc>
          <w:tcPr>
            <w:tcW w:w="727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30</w:t>
            </w:r>
          </w:p>
        </w:tc>
        <w:tc>
          <w:tcPr>
            <w:tcW w:w="794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10</w:t>
            </w:r>
          </w:p>
        </w:tc>
        <w:tc>
          <w:tcPr>
            <w:tcW w:w="806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40</w:t>
            </w:r>
          </w:p>
        </w:tc>
        <w:tc>
          <w:tcPr>
            <w:tcW w:w="510" w:type="pct"/>
          </w:tcPr>
          <w:p w:rsidR="003F4CEC" w:rsidRPr="00541CB3" w:rsidRDefault="003F4CEC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625B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10</w:t>
            </w:r>
          </w:p>
        </w:tc>
        <w:tc>
          <w:tcPr>
            <w:tcW w:w="635" w:type="pct"/>
          </w:tcPr>
          <w:p w:rsidR="003F4CEC" w:rsidRPr="00541CB3" w:rsidRDefault="003F4CEC" w:rsidP="00C625B5">
            <w:pPr>
              <w:spacing w:line="276" w:lineRule="auto"/>
              <w:jc w:val="center"/>
            </w:pPr>
          </w:p>
          <w:p w:rsidR="003F4CEC" w:rsidRPr="00541CB3" w:rsidRDefault="003F4CEC" w:rsidP="00C625B5">
            <w:pPr>
              <w:spacing w:line="276" w:lineRule="auto"/>
              <w:jc w:val="center"/>
            </w:pPr>
            <w:r w:rsidRPr="00541CB3">
              <w:t>100</w:t>
            </w:r>
          </w:p>
        </w:tc>
      </w:tr>
    </w:tbl>
    <w:p w:rsidR="003F4CEC" w:rsidRPr="00541CB3" w:rsidRDefault="003F4CEC" w:rsidP="00C625B5">
      <w:pPr>
        <w:spacing w:line="276" w:lineRule="auto"/>
        <w:ind w:firstLine="425"/>
        <w:jc w:val="both"/>
      </w:pPr>
    </w:p>
    <w:p w:rsidR="00021728" w:rsidRPr="00541CB3" w:rsidRDefault="00021728" w:rsidP="00C625B5">
      <w:pPr>
        <w:pStyle w:val="af8"/>
        <w:numPr>
          <w:ilvl w:val="0"/>
          <w:numId w:val="24"/>
        </w:numPr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 w:rsidRPr="00541CB3">
        <w:rPr>
          <w:b/>
          <w:bCs/>
        </w:rPr>
        <w:t>ПЕРЕЛІК НАОЧНИХ ТА ТЕХНІЧНИХ ЗАСОБІВ НАВЧАННЯ</w:t>
      </w:r>
    </w:p>
    <w:p w:rsidR="00EA1CDD" w:rsidRPr="00C63952" w:rsidRDefault="00EA1CDD" w:rsidP="00C625B5">
      <w:pPr>
        <w:spacing w:line="276" w:lineRule="auto"/>
        <w:ind w:left="-567" w:firstLine="567"/>
        <w:jc w:val="both"/>
        <w:rPr>
          <w:b/>
          <w:i/>
          <w:lang w:val="ru-RU"/>
        </w:rPr>
      </w:pPr>
    </w:p>
    <w:p w:rsidR="00021728" w:rsidRPr="00C63952" w:rsidRDefault="00021728" w:rsidP="00C625B5">
      <w:pPr>
        <w:spacing w:line="276" w:lineRule="auto"/>
        <w:ind w:left="-567" w:firstLine="567"/>
        <w:jc w:val="both"/>
        <w:rPr>
          <w:b/>
          <w:i/>
          <w:lang w:val="ru-RU"/>
        </w:rPr>
      </w:pPr>
      <w:r w:rsidRPr="00541CB3">
        <w:rPr>
          <w:b/>
          <w:i/>
        </w:rPr>
        <w:t>Наочні засоби:</w:t>
      </w:r>
    </w:p>
    <w:p w:rsidR="00EA1CDD" w:rsidRPr="00C63952" w:rsidRDefault="00EA1CDD" w:rsidP="00C625B5">
      <w:pPr>
        <w:spacing w:line="276" w:lineRule="auto"/>
        <w:ind w:left="-567" w:firstLine="567"/>
        <w:jc w:val="both"/>
        <w:rPr>
          <w:b/>
          <w:i/>
          <w:lang w:val="ru-RU"/>
        </w:rPr>
      </w:pPr>
    </w:p>
    <w:p w:rsidR="00021728" w:rsidRPr="00541CB3" w:rsidRDefault="00021728" w:rsidP="00C625B5">
      <w:pPr>
        <w:pStyle w:val="af8"/>
        <w:spacing w:line="276" w:lineRule="auto"/>
        <w:ind w:left="-567" w:firstLine="567"/>
        <w:jc w:val="both"/>
      </w:pPr>
      <w:r w:rsidRPr="00541CB3">
        <w:t>1. Слайдові презентації у програмі Microsoft Office PowerPoint;</w:t>
      </w:r>
    </w:p>
    <w:p w:rsidR="00021728" w:rsidRPr="00541CB3" w:rsidRDefault="00021728" w:rsidP="00C625B5">
      <w:pPr>
        <w:pStyle w:val="af8"/>
        <w:spacing w:line="276" w:lineRule="auto"/>
        <w:ind w:left="-567" w:firstLine="567"/>
        <w:jc w:val="both"/>
      </w:pPr>
      <w:r w:rsidRPr="00541CB3">
        <w:t>2. Інформаційні стенди у навчальній аудиторії;</w:t>
      </w:r>
    </w:p>
    <w:p w:rsidR="00021728" w:rsidRDefault="00021728" w:rsidP="00C625B5">
      <w:pPr>
        <w:pStyle w:val="af8"/>
        <w:spacing w:line="276" w:lineRule="auto"/>
        <w:ind w:left="-567" w:firstLine="567"/>
        <w:jc w:val="both"/>
        <w:rPr>
          <w:bCs/>
        </w:rPr>
      </w:pPr>
      <w:r w:rsidRPr="00541CB3">
        <w:rPr>
          <w:bCs/>
        </w:rPr>
        <w:t>3. Нормативно-технічна документація;</w:t>
      </w:r>
    </w:p>
    <w:p w:rsidR="00E540EE" w:rsidRDefault="00E540EE" w:rsidP="00C625B5">
      <w:pPr>
        <w:spacing w:line="276" w:lineRule="auto"/>
        <w:ind w:left="-567" w:firstLine="567"/>
        <w:jc w:val="center"/>
        <w:rPr>
          <w:b/>
        </w:rPr>
      </w:pPr>
    </w:p>
    <w:p w:rsidR="004C6A9D" w:rsidRPr="00EA1CDD" w:rsidRDefault="00021728" w:rsidP="00C625B5">
      <w:pPr>
        <w:spacing w:line="276" w:lineRule="auto"/>
        <w:ind w:left="-567" w:firstLine="567"/>
        <w:jc w:val="center"/>
        <w:rPr>
          <w:b/>
        </w:rPr>
      </w:pPr>
      <w:r w:rsidRPr="00EA1CDD">
        <w:rPr>
          <w:b/>
        </w:rPr>
        <w:t>РЕКОМЕНДОВАНІ ДЖЕРЕЛА ІНФОРМАЦІЇ</w:t>
      </w:r>
    </w:p>
    <w:p w:rsidR="00EA1CDD" w:rsidRPr="00C63952" w:rsidRDefault="00EA1CDD" w:rsidP="00C625B5">
      <w:pPr>
        <w:shd w:val="clear" w:color="auto" w:fill="FFFFFF"/>
        <w:spacing w:line="276" w:lineRule="auto"/>
        <w:ind w:left="-567" w:firstLine="567"/>
        <w:jc w:val="both"/>
        <w:rPr>
          <w:b/>
          <w:bCs/>
          <w:spacing w:val="-6"/>
          <w:lang w:val="ru-RU"/>
        </w:rPr>
      </w:pPr>
    </w:p>
    <w:p w:rsidR="00C2524D" w:rsidRPr="00EC3217" w:rsidRDefault="00C2524D" w:rsidP="00C625B5">
      <w:pPr>
        <w:shd w:val="clear" w:color="auto" w:fill="FFFFFF"/>
        <w:tabs>
          <w:tab w:val="left" w:pos="284"/>
        </w:tabs>
        <w:spacing w:line="276" w:lineRule="auto"/>
        <w:ind w:left="-567" w:firstLine="567"/>
        <w:jc w:val="center"/>
        <w:rPr>
          <w:b/>
          <w:bCs/>
          <w:spacing w:val="-6"/>
        </w:rPr>
      </w:pPr>
      <w:r w:rsidRPr="00EC3217">
        <w:rPr>
          <w:b/>
          <w:bCs/>
          <w:spacing w:val="-6"/>
        </w:rPr>
        <w:t>Базов</w:t>
      </w:r>
      <w:r w:rsidR="00021728" w:rsidRPr="00EC3217">
        <w:rPr>
          <w:b/>
          <w:bCs/>
          <w:spacing w:val="-6"/>
        </w:rPr>
        <w:t>і</w:t>
      </w:r>
    </w:p>
    <w:p w:rsidR="00EA1CDD" w:rsidRPr="00EC3217" w:rsidRDefault="00EA1CDD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C3217">
        <w:rPr>
          <w:lang w:val="uk-UA"/>
        </w:rPr>
        <w:t>Бойко О. Д. Історія України: посібник. — К.: Видавничий центр "Академія", 2018. — 720 с.</w:t>
      </w:r>
    </w:p>
    <w:p w:rsidR="00EC3217" w:rsidRPr="00EC3217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EC3217">
        <w:rPr>
          <w:lang w:val="uk-UA"/>
        </w:rPr>
        <w:t>https://history.vn.ua/book/boyko.html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C3217">
        <w:rPr>
          <w:lang w:val="uk-UA"/>
        </w:rPr>
        <w:t xml:space="preserve">Війна і міф. Невідома Друга світова / За </w:t>
      </w:r>
      <w:proofErr w:type="spellStart"/>
      <w:r w:rsidRPr="00EC3217">
        <w:rPr>
          <w:lang w:val="uk-UA"/>
        </w:rPr>
        <w:t>заг</w:t>
      </w:r>
      <w:proofErr w:type="spellEnd"/>
      <w:r w:rsidRPr="00EC3217">
        <w:rPr>
          <w:lang w:val="uk-UA"/>
        </w:rPr>
        <w:t xml:space="preserve">. ред. О. Зінченка, В. </w:t>
      </w:r>
      <w:proofErr w:type="spellStart"/>
      <w:r w:rsidRPr="00EC3217">
        <w:rPr>
          <w:lang w:val="uk-UA"/>
        </w:rPr>
        <w:t>В'ятровича</w:t>
      </w:r>
      <w:proofErr w:type="spellEnd"/>
      <w:r w:rsidRPr="00EC3217">
        <w:rPr>
          <w:lang w:val="uk-UA"/>
        </w:rPr>
        <w:t>, М. Майорова; Український інститут національної пам'яті. Х.: Книжковий Клуб «</w:t>
      </w:r>
      <w:proofErr w:type="spellStart"/>
      <w:r w:rsidRPr="00EC3217">
        <w:rPr>
          <w:lang w:val="uk-UA"/>
        </w:rPr>
        <w:t>Клуб</w:t>
      </w:r>
      <w:proofErr w:type="spellEnd"/>
      <w:r w:rsidRPr="00EC3217">
        <w:rPr>
          <w:lang w:val="uk-UA"/>
        </w:rPr>
        <w:t xml:space="preserve"> Сімейного Дозвілля», 2016. 272 с. </w:t>
      </w:r>
    </w:p>
    <w:p w:rsidR="00EC3217" w:rsidRPr="00EC3217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EC3217">
        <w:rPr>
          <w:lang w:val="uk-UA"/>
        </w:rPr>
        <w:t>http://chtyvo.org.ua/authors/Viatrovych_Volodymyr/Viina_i_mif_Nevidoma_Druha_svitova.pdf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</w:pPr>
      <w:proofErr w:type="spellStart"/>
      <w:r w:rsidRPr="00EC3217">
        <w:rPr>
          <w:lang w:val="uk-UA"/>
        </w:rPr>
        <w:t>Єкельчик</w:t>
      </w:r>
      <w:proofErr w:type="spellEnd"/>
      <w:r w:rsidRPr="00EC3217">
        <w:rPr>
          <w:lang w:val="uk-UA"/>
        </w:rPr>
        <w:t xml:space="preserve"> С. Історія України: становлення модерної нації. К.: </w:t>
      </w:r>
      <w:proofErr w:type="spellStart"/>
      <w:r w:rsidRPr="00EC3217">
        <w:rPr>
          <w:lang w:val="uk-UA"/>
        </w:rPr>
        <w:t>Laurus</w:t>
      </w:r>
      <w:proofErr w:type="spellEnd"/>
      <w:r w:rsidRPr="00EC3217">
        <w:rPr>
          <w:lang w:val="uk-UA"/>
        </w:rPr>
        <w:t xml:space="preserve">, 2011. 376 с </w:t>
      </w:r>
    </w:p>
    <w:p w:rsidR="00EC3217" w:rsidRPr="005F3AB5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pl-PL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5F3AB5">
        <w:rPr>
          <w:lang w:val="pl-PL"/>
        </w:rPr>
        <w:t>https://issuu.com/laurus_press/docs/yekelchyk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</w:pPr>
      <w:r w:rsidRPr="00EC3217">
        <w:rPr>
          <w:lang w:val="uk-UA"/>
        </w:rPr>
        <w:t xml:space="preserve">Залізняк Л. Стародавня історія України. К.: </w:t>
      </w:r>
      <w:proofErr w:type="spellStart"/>
      <w:r w:rsidRPr="00EC3217">
        <w:rPr>
          <w:lang w:val="uk-UA"/>
        </w:rPr>
        <w:t>Темпора</w:t>
      </w:r>
      <w:proofErr w:type="spellEnd"/>
      <w:r w:rsidRPr="00EC3217">
        <w:rPr>
          <w:lang w:val="uk-UA"/>
        </w:rPr>
        <w:t xml:space="preserve">, 2012. 542 с. </w:t>
      </w:r>
    </w:p>
    <w:p w:rsidR="00EC3217" w:rsidRPr="005F3AB5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pl-PL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5F3AB5">
        <w:rPr>
          <w:lang w:val="pl-PL"/>
        </w:rPr>
        <w:t>http://chtyvo.org.ua/authors/Zalizniak/Starodavnia_istoriia_Ukrainy.pdf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</w:pPr>
      <w:proofErr w:type="spellStart"/>
      <w:r w:rsidRPr="00EC3217">
        <w:t>Історія</w:t>
      </w:r>
      <w:proofErr w:type="spellEnd"/>
      <w:r w:rsidRPr="00EC3217">
        <w:t xml:space="preserve"> і культура </w:t>
      </w:r>
      <w:proofErr w:type="spellStart"/>
      <w:r w:rsidRPr="00EC3217">
        <w:t>України</w:t>
      </w:r>
      <w:proofErr w:type="spellEnd"/>
      <w:r w:rsidRPr="00EC3217">
        <w:t xml:space="preserve"> [Текст]: </w:t>
      </w:r>
      <w:proofErr w:type="spellStart"/>
      <w:r w:rsidRPr="00EC3217">
        <w:t>електрон</w:t>
      </w:r>
      <w:proofErr w:type="spellEnd"/>
      <w:r w:rsidRPr="00EC3217">
        <w:t xml:space="preserve">. </w:t>
      </w:r>
      <w:proofErr w:type="spellStart"/>
      <w:proofErr w:type="gramStart"/>
      <w:r w:rsidRPr="00EC3217">
        <w:t>п</w:t>
      </w:r>
      <w:proofErr w:type="gramEnd"/>
      <w:r w:rsidRPr="00EC3217">
        <w:t>ідручник</w:t>
      </w:r>
      <w:proofErr w:type="spellEnd"/>
      <w:r w:rsidRPr="00EC3217">
        <w:t xml:space="preserve"> для студ. </w:t>
      </w:r>
      <w:proofErr w:type="spellStart"/>
      <w:r w:rsidRPr="00EC3217">
        <w:t>природнич</w:t>
      </w:r>
      <w:proofErr w:type="spellEnd"/>
      <w:r w:rsidRPr="00EC3217">
        <w:t xml:space="preserve">. і </w:t>
      </w:r>
      <w:proofErr w:type="spellStart"/>
      <w:r w:rsidRPr="00EC3217">
        <w:t>техн</w:t>
      </w:r>
      <w:proofErr w:type="spellEnd"/>
      <w:r w:rsidRPr="00EC3217">
        <w:t xml:space="preserve">. спец. / В.В. </w:t>
      </w:r>
      <w:proofErr w:type="spellStart"/>
      <w:r w:rsidRPr="00EC3217">
        <w:t>Іваненко</w:t>
      </w:r>
      <w:proofErr w:type="spellEnd"/>
      <w:r w:rsidRPr="00EC3217">
        <w:t xml:space="preserve">, Г.Г. Кривчик. – Д.: ДНУ </w:t>
      </w:r>
      <w:proofErr w:type="spellStart"/>
      <w:r w:rsidRPr="00EC3217">
        <w:t>ім</w:t>
      </w:r>
      <w:proofErr w:type="spellEnd"/>
      <w:r w:rsidRPr="00EC3217">
        <w:t>. Олеся Гончара, 2016. – 206 с.</w:t>
      </w:r>
    </w:p>
    <w:p w:rsidR="00EC3217" w:rsidRPr="005F3AB5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pl-PL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5F3AB5">
        <w:rPr>
          <w:lang w:val="pl-PL"/>
        </w:rPr>
        <w:t>https://www.twirpx.com/file/2135372/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</w:pPr>
      <w:proofErr w:type="spellStart"/>
      <w:r w:rsidRPr="00EC3217">
        <w:t>Історія</w:t>
      </w:r>
      <w:proofErr w:type="spellEnd"/>
      <w:r w:rsidRPr="00EC3217">
        <w:t xml:space="preserve"> </w:t>
      </w:r>
      <w:proofErr w:type="spellStart"/>
      <w:r w:rsidRPr="00EC3217">
        <w:t>України</w:t>
      </w:r>
      <w:proofErr w:type="spellEnd"/>
      <w:r w:rsidRPr="00EC3217">
        <w:t xml:space="preserve">: </w:t>
      </w:r>
      <w:proofErr w:type="spellStart"/>
      <w:r w:rsidRPr="00EC3217">
        <w:t>Хрестоматія</w:t>
      </w:r>
      <w:proofErr w:type="spellEnd"/>
      <w:r w:rsidRPr="00EC3217">
        <w:t xml:space="preserve"> / </w:t>
      </w:r>
      <w:proofErr w:type="spellStart"/>
      <w:r w:rsidRPr="00EC3217">
        <w:t>Упоряд</w:t>
      </w:r>
      <w:proofErr w:type="spellEnd"/>
      <w:r w:rsidRPr="00EC3217">
        <w:t xml:space="preserve">. В. М. Литвин; </w:t>
      </w:r>
      <w:proofErr w:type="spellStart"/>
      <w:r w:rsidRPr="00EC3217">
        <w:t>Відп</w:t>
      </w:r>
      <w:proofErr w:type="spellEnd"/>
      <w:r w:rsidRPr="00EC3217">
        <w:t xml:space="preserve">. ред. В. А. </w:t>
      </w:r>
      <w:proofErr w:type="spellStart"/>
      <w:r w:rsidRPr="00EC3217">
        <w:t>Смолій</w:t>
      </w:r>
      <w:proofErr w:type="spellEnd"/>
      <w:r w:rsidRPr="00EC3217">
        <w:t xml:space="preserve">. НАН </w:t>
      </w:r>
      <w:proofErr w:type="spellStart"/>
      <w:r w:rsidRPr="00EC3217">
        <w:t>України</w:t>
      </w:r>
      <w:proofErr w:type="spellEnd"/>
      <w:proofErr w:type="gramStart"/>
      <w:r w:rsidRPr="00EC3217">
        <w:t>.</w:t>
      </w:r>
      <w:proofErr w:type="gramEnd"/>
      <w:r w:rsidRPr="00EC3217">
        <w:t xml:space="preserve"> </w:t>
      </w:r>
      <w:proofErr w:type="spellStart"/>
      <w:r w:rsidRPr="00EC3217">
        <w:t>І</w:t>
      </w:r>
      <w:proofErr w:type="gramStart"/>
      <w:r w:rsidRPr="00EC3217">
        <w:t>н</w:t>
      </w:r>
      <w:proofErr w:type="gramEnd"/>
      <w:r w:rsidRPr="00EC3217">
        <w:t>ститут</w:t>
      </w:r>
      <w:proofErr w:type="spellEnd"/>
      <w:r w:rsidRPr="00EC3217">
        <w:t xml:space="preserve"> </w:t>
      </w:r>
      <w:proofErr w:type="spellStart"/>
      <w:r w:rsidRPr="00EC3217">
        <w:t>історії</w:t>
      </w:r>
      <w:proofErr w:type="spellEnd"/>
      <w:r w:rsidRPr="00EC3217">
        <w:t xml:space="preserve"> </w:t>
      </w:r>
      <w:proofErr w:type="spellStart"/>
      <w:r w:rsidRPr="00EC3217">
        <w:t>України</w:t>
      </w:r>
      <w:proofErr w:type="spellEnd"/>
      <w:r w:rsidRPr="00EC3217">
        <w:t xml:space="preserve">. – К.: </w:t>
      </w:r>
      <w:proofErr w:type="spellStart"/>
      <w:r w:rsidRPr="00EC3217">
        <w:t>Наукова</w:t>
      </w:r>
      <w:proofErr w:type="spellEnd"/>
      <w:r w:rsidRPr="00EC3217">
        <w:t xml:space="preserve"> думка, 2013. – 1056 с.</w:t>
      </w:r>
    </w:p>
    <w:p w:rsidR="00EC3217" w:rsidRPr="005F3AB5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pl-PL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5F3AB5">
        <w:rPr>
          <w:lang w:val="pl-PL"/>
        </w:rPr>
        <w:t>http://history.org.ua/LiberUA/978-966-00-1312-4/978-966-00-1312-4.pdf</w:t>
      </w:r>
    </w:p>
    <w:p w:rsidR="00EC3217" w:rsidRPr="00C63952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pl-PL"/>
        </w:rPr>
      </w:pPr>
      <w:r w:rsidRPr="00EC3217">
        <w:t>Перегуда</w:t>
      </w:r>
      <w:r w:rsidRPr="00C63952">
        <w:rPr>
          <w:lang w:val="pl-PL"/>
        </w:rPr>
        <w:t xml:space="preserve"> </w:t>
      </w:r>
      <w:r w:rsidRPr="00EC3217">
        <w:t>Є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 xml:space="preserve">. </w:t>
      </w:r>
      <w:proofErr w:type="spellStart"/>
      <w:r w:rsidRPr="00EC3217">
        <w:t>Історія</w:t>
      </w:r>
      <w:proofErr w:type="spellEnd"/>
      <w:r w:rsidRPr="00C63952">
        <w:rPr>
          <w:lang w:val="pl-PL"/>
        </w:rPr>
        <w:t xml:space="preserve"> </w:t>
      </w:r>
      <w:proofErr w:type="spellStart"/>
      <w:r w:rsidRPr="00EC3217">
        <w:t>української</w:t>
      </w:r>
      <w:proofErr w:type="spellEnd"/>
      <w:r w:rsidRPr="00C63952">
        <w:rPr>
          <w:lang w:val="pl-PL"/>
        </w:rPr>
        <w:t xml:space="preserve"> </w:t>
      </w:r>
      <w:proofErr w:type="spellStart"/>
      <w:r w:rsidRPr="00EC3217">
        <w:t>культури</w:t>
      </w:r>
      <w:proofErr w:type="spellEnd"/>
      <w:r w:rsidRPr="00C63952">
        <w:rPr>
          <w:lang w:val="pl-PL"/>
        </w:rPr>
        <w:t xml:space="preserve">: </w:t>
      </w:r>
      <w:proofErr w:type="spellStart"/>
      <w:r w:rsidRPr="00EC3217">
        <w:t>навчальний</w:t>
      </w:r>
      <w:proofErr w:type="spellEnd"/>
      <w:r w:rsidRPr="00C63952">
        <w:rPr>
          <w:lang w:val="pl-PL"/>
        </w:rPr>
        <w:t xml:space="preserve"> </w:t>
      </w:r>
      <w:proofErr w:type="spellStart"/>
      <w:proofErr w:type="gramStart"/>
      <w:r w:rsidRPr="00EC3217">
        <w:t>пос</w:t>
      </w:r>
      <w:proofErr w:type="gramEnd"/>
      <w:r w:rsidRPr="00EC3217">
        <w:t>ібник</w:t>
      </w:r>
      <w:proofErr w:type="spellEnd"/>
      <w:r w:rsidRPr="00C63952">
        <w:rPr>
          <w:lang w:val="pl-PL"/>
        </w:rPr>
        <w:t xml:space="preserve"> / </w:t>
      </w:r>
      <w:r w:rsidRPr="00EC3217">
        <w:t>Є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 xml:space="preserve">. </w:t>
      </w:r>
      <w:r w:rsidRPr="00EC3217">
        <w:t>Перегуда</w:t>
      </w:r>
      <w:r w:rsidRPr="00C63952">
        <w:rPr>
          <w:lang w:val="pl-PL"/>
        </w:rPr>
        <w:t xml:space="preserve">, </w:t>
      </w:r>
      <w:r w:rsidRPr="00EC3217">
        <w:t>В</w:t>
      </w:r>
      <w:r w:rsidRPr="00C63952">
        <w:rPr>
          <w:lang w:val="pl-PL"/>
        </w:rPr>
        <w:t>.</w:t>
      </w:r>
      <w:r w:rsidRPr="00EC3217">
        <w:t>Ф</w:t>
      </w:r>
      <w:r w:rsidRPr="00C63952">
        <w:rPr>
          <w:lang w:val="pl-PL"/>
        </w:rPr>
        <w:t>.</w:t>
      </w:r>
      <w:proofErr w:type="spellStart"/>
      <w:r w:rsidRPr="00EC3217">
        <w:t>Панібудьласка</w:t>
      </w:r>
      <w:proofErr w:type="spellEnd"/>
      <w:r w:rsidRPr="00C63952">
        <w:rPr>
          <w:lang w:val="pl-PL"/>
        </w:rPr>
        <w:t xml:space="preserve">, </w:t>
      </w:r>
      <w:r w:rsidRPr="00EC3217">
        <w:t>А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>.</w:t>
      </w:r>
      <w:proofErr w:type="spellStart"/>
      <w:r w:rsidRPr="00EC3217">
        <w:t>Тороп</w:t>
      </w:r>
      <w:proofErr w:type="spellEnd"/>
      <w:r w:rsidRPr="00C63952">
        <w:rPr>
          <w:lang w:val="pl-PL"/>
        </w:rPr>
        <w:t xml:space="preserve">, </w:t>
      </w:r>
      <w:r w:rsidRPr="00EC3217">
        <w:t>В</w:t>
      </w:r>
      <w:r w:rsidRPr="00C63952">
        <w:rPr>
          <w:lang w:val="pl-PL"/>
        </w:rPr>
        <w:t>.</w:t>
      </w:r>
      <w:r w:rsidRPr="00EC3217">
        <w:t>П</w:t>
      </w:r>
      <w:r w:rsidRPr="00C63952">
        <w:rPr>
          <w:lang w:val="pl-PL"/>
        </w:rPr>
        <w:t>.</w:t>
      </w:r>
      <w:r w:rsidRPr="00EC3217">
        <w:t>Макогон</w:t>
      </w:r>
      <w:r w:rsidRPr="00C63952">
        <w:rPr>
          <w:lang w:val="pl-PL"/>
        </w:rPr>
        <w:t xml:space="preserve">, </w:t>
      </w:r>
      <w:r w:rsidRPr="00EC3217">
        <w:t>П</w:t>
      </w:r>
      <w:r w:rsidRPr="00C63952">
        <w:rPr>
          <w:lang w:val="pl-PL"/>
        </w:rPr>
        <w:t>.</w:t>
      </w:r>
      <w:r w:rsidRPr="00EC3217">
        <w:t>О</w:t>
      </w:r>
      <w:r w:rsidRPr="00C63952">
        <w:rPr>
          <w:lang w:val="pl-PL"/>
        </w:rPr>
        <w:t xml:space="preserve">. </w:t>
      </w:r>
      <w:proofErr w:type="spellStart"/>
      <w:r w:rsidRPr="00EC3217">
        <w:t>Дьомкін</w:t>
      </w:r>
      <w:proofErr w:type="spellEnd"/>
      <w:r w:rsidRPr="00C63952">
        <w:rPr>
          <w:lang w:val="pl-PL"/>
        </w:rPr>
        <w:t xml:space="preserve">, </w:t>
      </w:r>
      <w:r w:rsidRPr="00EC3217">
        <w:t>В</w:t>
      </w:r>
      <w:r w:rsidRPr="00C63952">
        <w:rPr>
          <w:lang w:val="pl-PL"/>
        </w:rPr>
        <w:t>.</w:t>
      </w:r>
      <w:r w:rsidRPr="00EC3217">
        <w:t>Ф</w:t>
      </w:r>
      <w:r w:rsidRPr="00C63952">
        <w:rPr>
          <w:lang w:val="pl-PL"/>
        </w:rPr>
        <w:t xml:space="preserve">. </w:t>
      </w:r>
      <w:proofErr w:type="spellStart"/>
      <w:r w:rsidRPr="00EC3217">
        <w:t>Деревінський</w:t>
      </w:r>
      <w:proofErr w:type="spellEnd"/>
      <w:r w:rsidRPr="00C63952">
        <w:rPr>
          <w:lang w:val="pl-PL"/>
        </w:rPr>
        <w:t xml:space="preserve">, </w:t>
      </w:r>
      <w:r w:rsidRPr="00EC3217">
        <w:t>С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 xml:space="preserve">. </w:t>
      </w:r>
      <w:proofErr w:type="spellStart"/>
      <w:r w:rsidRPr="00EC3217">
        <w:t>Савойська</w:t>
      </w:r>
      <w:proofErr w:type="spellEnd"/>
      <w:r w:rsidRPr="00C63952">
        <w:rPr>
          <w:lang w:val="pl-PL"/>
        </w:rPr>
        <w:t xml:space="preserve">, </w:t>
      </w:r>
      <w:r w:rsidRPr="00EC3217">
        <w:t>С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 xml:space="preserve">. </w:t>
      </w:r>
      <w:r w:rsidRPr="00EC3217">
        <w:t>Стеценко</w:t>
      </w:r>
      <w:r w:rsidRPr="00C63952">
        <w:rPr>
          <w:lang w:val="pl-PL"/>
        </w:rPr>
        <w:t xml:space="preserve">, </w:t>
      </w:r>
      <w:r w:rsidRPr="00EC3217">
        <w:t>В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 xml:space="preserve">. </w:t>
      </w:r>
      <w:r w:rsidRPr="00EC3217">
        <w:t>Бабич</w:t>
      </w:r>
      <w:r w:rsidRPr="00C63952">
        <w:rPr>
          <w:lang w:val="pl-PL"/>
        </w:rPr>
        <w:t xml:space="preserve">, </w:t>
      </w:r>
      <w:r w:rsidRPr="00EC3217">
        <w:t>Т</w:t>
      </w:r>
      <w:r w:rsidRPr="00C63952">
        <w:rPr>
          <w:lang w:val="pl-PL"/>
        </w:rPr>
        <w:t>.</w:t>
      </w:r>
      <w:r w:rsidRPr="00EC3217">
        <w:t>В</w:t>
      </w:r>
      <w:r w:rsidRPr="00C63952">
        <w:rPr>
          <w:lang w:val="pl-PL"/>
        </w:rPr>
        <w:t xml:space="preserve">. </w:t>
      </w:r>
      <w:proofErr w:type="spellStart"/>
      <w:r w:rsidRPr="00EC3217">
        <w:t>Шевельова</w:t>
      </w:r>
      <w:proofErr w:type="spellEnd"/>
      <w:r w:rsidRPr="00C63952">
        <w:rPr>
          <w:lang w:val="pl-PL"/>
        </w:rPr>
        <w:t xml:space="preserve">, </w:t>
      </w:r>
      <w:r w:rsidRPr="00EC3217">
        <w:t>П</w:t>
      </w:r>
      <w:r w:rsidRPr="00C63952">
        <w:rPr>
          <w:lang w:val="pl-PL"/>
        </w:rPr>
        <w:t>.</w:t>
      </w:r>
      <w:r w:rsidRPr="00EC3217">
        <w:t>П</w:t>
      </w:r>
      <w:r w:rsidRPr="00C63952">
        <w:rPr>
          <w:lang w:val="pl-PL"/>
        </w:rPr>
        <w:t xml:space="preserve">. </w:t>
      </w:r>
      <w:proofErr w:type="spellStart"/>
      <w:r w:rsidRPr="00EC3217">
        <w:t>Оксюковський</w:t>
      </w:r>
      <w:proofErr w:type="spellEnd"/>
      <w:r w:rsidRPr="00C63952">
        <w:rPr>
          <w:lang w:val="pl-PL"/>
        </w:rPr>
        <w:t xml:space="preserve">. – </w:t>
      </w:r>
      <w:r w:rsidRPr="00EC3217">
        <w:t>К</w:t>
      </w:r>
      <w:r w:rsidRPr="00C63952">
        <w:rPr>
          <w:lang w:val="pl-PL"/>
        </w:rPr>
        <w:t xml:space="preserve">.: </w:t>
      </w:r>
      <w:r w:rsidRPr="00EC3217">
        <w:t>КНУБА</w:t>
      </w:r>
      <w:r w:rsidRPr="00C63952">
        <w:rPr>
          <w:lang w:val="pl-PL"/>
        </w:rPr>
        <w:t xml:space="preserve">, 2010. – 149 </w:t>
      </w:r>
      <w:r w:rsidRPr="00EC3217">
        <w:t>с</w:t>
      </w:r>
      <w:r w:rsidRPr="00C63952">
        <w:rPr>
          <w:lang w:val="pl-PL"/>
        </w:rPr>
        <w:t>.</w:t>
      </w:r>
    </w:p>
    <w:p w:rsidR="00EC3217" w:rsidRPr="005F3AB5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jc w:val="both"/>
        <w:rPr>
          <w:lang w:val="pl-PL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5F3AB5">
        <w:rPr>
          <w:lang w:val="pl-PL"/>
        </w:rPr>
        <w:t>https://www.twirpx.com/file/1590629/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C3217">
        <w:rPr>
          <w:lang w:val="uk-UA"/>
        </w:rPr>
        <w:lastRenderedPageBreak/>
        <w:t xml:space="preserve">Плохій С. Брама Європи. Історія України від скіфських воєн до незалежності / Пер. з англ. Р. </w:t>
      </w:r>
      <w:proofErr w:type="spellStart"/>
      <w:r w:rsidRPr="00EC3217">
        <w:rPr>
          <w:lang w:val="uk-UA"/>
        </w:rPr>
        <w:t>Клочко</w:t>
      </w:r>
      <w:proofErr w:type="spellEnd"/>
      <w:r w:rsidRPr="00EC3217">
        <w:rPr>
          <w:lang w:val="uk-UA"/>
        </w:rPr>
        <w:t xml:space="preserve">. Х., 2016. 496 с. </w:t>
      </w:r>
    </w:p>
    <w:p w:rsidR="00EC3217" w:rsidRPr="00EC3217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 xml:space="preserve">: </w:t>
      </w:r>
      <w:r w:rsidR="00EC3217" w:rsidRPr="00EC3217">
        <w:rPr>
          <w:lang w:val="uk-UA"/>
        </w:rPr>
        <w:t>http://resource.history.org.ua/cgi-bin/eiu/history.exe?C21COM=2&amp;I21DBN=ELIB&amp;P21DBN=ELIB&amp;Image_file_name=book/11082.pdf&amp;IMAGE_FILE_DOWNLOAD=1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C3217">
        <w:rPr>
          <w:lang w:val="uk-UA"/>
        </w:rPr>
        <w:t xml:space="preserve">Плохій С. Козацький міф. Історія і націє творення в епоху імперій. К., 2018. 400с. </w:t>
      </w:r>
    </w:p>
    <w:p w:rsidR="00EC3217" w:rsidRPr="00EC3217" w:rsidRDefault="005F3AB5" w:rsidP="00C625B5">
      <w:pPr>
        <w:pStyle w:val="Default"/>
        <w:tabs>
          <w:tab w:val="left" w:pos="284"/>
        </w:tabs>
        <w:spacing w:line="276" w:lineRule="auto"/>
        <w:ind w:left="-567" w:right="-234" w:firstLine="567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>:</w:t>
      </w:r>
      <w:r w:rsidR="00EC3217" w:rsidRPr="005F3AB5">
        <w:rPr>
          <w:lang w:val="pl-PL"/>
        </w:rPr>
        <w:t>http</w:t>
      </w:r>
      <w:r w:rsidR="00EC3217" w:rsidRPr="00EC3217">
        <w:rPr>
          <w:lang w:val="uk-UA"/>
        </w:rPr>
        <w:t>://</w:t>
      </w:r>
      <w:r w:rsidR="00EC3217" w:rsidRPr="005F3AB5">
        <w:rPr>
          <w:lang w:val="pl-PL"/>
        </w:rPr>
        <w:t>chtyvo</w:t>
      </w:r>
      <w:r w:rsidR="00EC3217" w:rsidRPr="00EC3217">
        <w:rPr>
          <w:lang w:val="uk-UA"/>
        </w:rPr>
        <w:t>.</w:t>
      </w:r>
      <w:r w:rsidR="00EC3217" w:rsidRPr="005F3AB5">
        <w:rPr>
          <w:lang w:val="pl-PL"/>
        </w:rPr>
        <w:t>org</w:t>
      </w:r>
      <w:r w:rsidR="00EC3217" w:rsidRPr="00EC3217">
        <w:rPr>
          <w:lang w:val="uk-UA"/>
        </w:rPr>
        <w:t>.</w:t>
      </w:r>
      <w:r w:rsidR="00EC3217" w:rsidRPr="005F3AB5">
        <w:rPr>
          <w:lang w:val="pl-PL"/>
        </w:rPr>
        <w:t>ua</w:t>
      </w:r>
      <w:r w:rsidR="00EC3217" w:rsidRPr="00EC3217">
        <w:rPr>
          <w:lang w:val="uk-UA"/>
        </w:rPr>
        <w:t>/</w:t>
      </w:r>
      <w:r w:rsidR="00EC3217" w:rsidRPr="005F3AB5">
        <w:rPr>
          <w:lang w:val="pl-PL"/>
        </w:rPr>
        <w:t>authors</w:t>
      </w:r>
      <w:r w:rsidR="00EC3217" w:rsidRPr="00EC3217">
        <w:rPr>
          <w:lang w:val="uk-UA"/>
        </w:rPr>
        <w:t>/</w:t>
      </w:r>
      <w:r w:rsidR="00EC3217" w:rsidRPr="005F3AB5">
        <w:rPr>
          <w:lang w:val="pl-PL"/>
        </w:rPr>
        <w:t>Plokhii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Serhii</w:t>
      </w:r>
      <w:r w:rsidR="00EC3217" w:rsidRPr="00EC3217">
        <w:rPr>
          <w:lang w:val="uk-UA"/>
        </w:rPr>
        <w:t>/</w:t>
      </w:r>
      <w:r w:rsidR="00EC3217" w:rsidRPr="005F3AB5">
        <w:rPr>
          <w:lang w:val="pl-PL"/>
        </w:rPr>
        <w:t>Kozatskyi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mif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Istoriia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ta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natsiietvorennia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v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epokhu</w:t>
      </w:r>
      <w:r w:rsidR="00EC3217" w:rsidRPr="00EC3217">
        <w:rPr>
          <w:lang w:val="uk-UA"/>
        </w:rPr>
        <w:t>_</w:t>
      </w:r>
      <w:r w:rsidR="00EC3217" w:rsidRPr="005F3AB5">
        <w:rPr>
          <w:lang w:val="pl-PL"/>
        </w:rPr>
        <w:t>imperii</w:t>
      </w:r>
      <w:r w:rsidR="00EC3217" w:rsidRPr="00EC3217">
        <w:rPr>
          <w:lang w:val="uk-UA"/>
        </w:rPr>
        <w:t>.</w:t>
      </w:r>
      <w:r w:rsidR="00EC3217" w:rsidRPr="005F3AB5">
        <w:rPr>
          <w:lang w:val="pl-PL"/>
        </w:rPr>
        <w:t>pdf</w:t>
      </w:r>
    </w:p>
    <w:p w:rsidR="00EC3217" w:rsidRPr="00EC3217" w:rsidRDefault="00EC3217" w:rsidP="00C625B5">
      <w:pPr>
        <w:pStyle w:val="Default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C3217">
        <w:rPr>
          <w:lang w:val="uk-UA"/>
        </w:rPr>
        <w:t xml:space="preserve">Світова гібридна війна: український фронт / Гол. наук. ред. і </w:t>
      </w:r>
      <w:proofErr w:type="spellStart"/>
      <w:r w:rsidRPr="00EC3217">
        <w:rPr>
          <w:lang w:val="uk-UA"/>
        </w:rPr>
        <w:t>упорядн</w:t>
      </w:r>
      <w:proofErr w:type="spellEnd"/>
      <w:r w:rsidRPr="00EC3217">
        <w:rPr>
          <w:lang w:val="uk-UA"/>
        </w:rPr>
        <w:t xml:space="preserve"> Горбулін В. П. Х.: Фоліо, 2017. 496 с. </w:t>
      </w:r>
    </w:p>
    <w:p w:rsidR="00EC3217" w:rsidRPr="00EC3217" w:rsidRDefault="005F3AB5" w:rsidP="00C625B5">
      <w:pPr>
        <w:pStyle w:val="af8"/>
        <w:tabs>
          <w:tab w:val="left" w:pos="284"/>
        </w:tabs>
        <w:spacing w:line="276" w:lineRule="auto"/>
        <w:ind w:left="-567" w:right="-234" w:firstLine="567"/>
        <w:jc w:val="both"/>
      </w:pPr>
      <w:r w:rsidRPr="005F3AB5">
        <w:rPr>
          <w:lang w:val="pl-PL"/>
        </w:rPr>
        <w:t>URL</w:t>
      </w:r>
      <w:r>
        <w:t xml:space="preserve">: </w:t>
      </w:r>
      <w:r w:rsidR="00EC3217" w:rsidRPr="00EC3217">
        <w:t>http://chtyvo.org.ua/authors/Horbulin_Volodymyr/Svitova_hibrydna_viina_ukrainskyi_front.pdf</w:t>
      </w:r>
    </w:p>
    <w:p w:rsidR="00EC3217" w:rsidRPr="00EC3217" w:rsidRDefault="00EC3217" w:rsidP="00C625B5">
      <w:pPr>
        <w:pStyle w:val="af8"/>
        <w:numPr>
          <w:ilvl w:val="0"/>
          <w:numId w:val="46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ru-RU"/>
        </w:rPr>
      </w:pPr>
      <w:r w:rsidRPr="00EC3217">
        <w:t xml:space="preserve">Яковенко H. Нарис історії середньовічної та ранньомодерної України : </w:t>
      </w:r>
      <w:proofErr w:type="spellStart"/>
      <w:r w:rsidRPr="00EC3217">
        <w:t>монография</w:t>
      </w:r>
      <w:proofErr w:type="spellEnd"/>
      <w:r w:rsidRPr="00EC3217">
        <w:t>. Вид. 2-ге перероблене та розширене / Н. Яковенко. - К. : Критика, 2005. - 584 с</w:t>
      </w:r>
      <w:r w:rsidRPr="00EC3217">
        <w:rPr>
          <w:lang w:val="ru-RU"/>
        </w:rPr>
        <w:t>.</w:t>
      </w:r>
    </w:p>
    <w:p w:rsidR="00EC3217" w:rsidRPr="00EC3217" w:rsidRDefault="005F3AB5" w:rsidP="00C625B5">
      <w:pPr>
        <w:pStyle w:val="af8"/>
        <w:tabs>
          <w:tab w:val="left" w:pos="284"/>
        </w:tabs>
        <w:spacing w:line="276" w:lineRule="auto"/>
        <w:ind w:left="-567" w:right="-234" w:firstLine="567"/>
        <w:jc w:val="both"/>
      </w:pPr>
      <w:r w:rsidRPr="005F3AB5">
        <w:rPr>
          <w:lang w:val="pl-PL"/>
        </w:rPr>
        <w:t>URL</w:t>
      </w:r>
      <w:r>
        <w:t xml:space="preserve">: </w:t>
      </w:r>
      <w:r w:rsidR="00EC3217" w:rsidRPr="00EC3217">
        <w:t>http://irbis-nbuv.gov.ua/ulib/item/UKR0000066</w:t>
      </w:r>
    </w:p>
    <w:p w:rsidR="005F3AB5" w:rsidRPr="00EC3217" w:rsidRDefault="005F3AB5" w:rsidP="00C625B5">
      <w:pPr>
        <w:pStyle w:val="ab"/>
        <w:tabs>
          <w:tab w:val="left" w:pos="284"/>
        </w:tabs>
        <w:spacing w:line="276" w:lineRule="auto"/>
        <w:ind w:left="-567" w:right="-234" w:firstLine="567"/>
        <w:jc w:val="both"/>
        <w:rPr>
          <w:b/>
          <w:sz w:val="24"/>
        </w:rPr>
      </w:pPr>
    </w:p>
    <w:p w:rsidR="00F87102" w:rsidRDefault="00F87102" w:rsidP="00C625B5">
      <w:pPr>
        <w:pStyle w:val="ab"/>
        <w:tabs>
          <w:tab w:val="left" w:pos="284"/>
        </w:tabs>
        <w:spacing w:line="276" w:lineRule="auto"/>
        <w:ind w:left="-567" w:right="-234" w:firstLine="567"/>
        <w:jc w:val="center"/>
        <w:rPr>
          <w:b/>
          <w:sz w:val="24"/>
          <w:lang w:val="en-US"/>
        </w:rPr>
      </w:pPr>
      <w:r w:rsidRPr="00EA1CDD">
        <w:rPr>
          <w:b/>
          <w:sz w:val="24"/>
        </w:rPr>
        <w:t>Додатков</w:t>
      </w:r>
      <w:r w:rsidR="00021728" w:rsidRPr="00EA1CDD">
        <w:rPr>
          <w:b/>
          <w:sz w:val="24"/>
        </w:rPr>
        <w:t>і</w:t>
      </w:r>
    </w:p>
    <w:p w:rsidR="00EA1CDD" w:rsidRPr="00EA1CDD" w:rsidRDefault="00EA1CDD" w:rsidP="00C625B5">
      <w:pPr>
        <w:pStyle w:val="ab"/>
        <w:tabs>
          <w:tab w:val="left" w:pos="284"/>
        </w:tabs>
        <w:spacing w:line="276" w:lineRule="auto"/>
        <w:ind w:left="-567" w:right="-234" w:firstLine="567"/>
        <w:jc w:val="both"/>
        <w:rPr>
          <w:b/>
          <w:sz w:val="24"/>
          <w:lang w:val="en-US"/>
        </w:rPr>
      </w:pPr>
    </w:p>
    <w:p w:rsidR="00EA1CDD" w:rsidRPr="00EA1CDD" w:rsidRDefault="00EA1CDD" w:rsidP="00C625B5">
      <w:pPr>
        <w:pStyle w:val="Default"/>
        <w:numPr>
          <w:ilvl w:val="0"/>
          <w:numId w:val="47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proofErr w:type="spellStart"/>
      <w:r w:rsidRPr="00EA1CDD">
        <w:rPr>
          <w:lang w:val="uk-UA"/>
        </w:rPr>
        <w:t>Березовець</w:t>
      </w:r>
      <w:proofErr w:type="spellEnd"/>
      <w:r w:rsidRPr="00EA1CDD">
        <w:rPr>
          <w:lang w:val="uk-UA"/>
        </w:rPr>
        <w:t xml:space="preserve"> Т. Анексія: Острів Крим. </w:t>
      </w:r>
      <w:proofErr w:type="spellStart"/>
      <w:r w:rsidRPr="00EA1CDD">
        <w:rPr>
          <w:lang w:val="uk-UA"/>
        </w:rPr>
        <w:t>Хроніки</w:t>
      </w:r>
      <w:proofErr w:type="spellEnd"/>
      <w:r w:rsidRPr="00EA1CDD">
        <w:rPr>
          <w:lang w:val="uk-UA"/>
        </w:rPr>
        <w:t xml:space="preserve"> "</w:t>
      </w:r>
      <w:proofErr w:type="spellStart"/>
      <w:r w:rsidRPr="00EA1CDD">
        <w:rPr>
          <w:lang w:val="uk-UA"/>
        </w:rPr>
        <w:t>гібридной</w:t>
      </w:r>
      <w:proofErr w:type="spellEnd"/>
      <w:r w:rsidRPr="00EA1CDD">
        <w:rPr>
          <w:lang w:val="uk-UA"/>
        </w:rPr>
        <w:t xml:space="preserve"> війни". К.: </w:t>
      </w:r>
      <w:proofErr w:type="spellStart"/>
      <w:r w:rsidRPr="00EA1CDD">
        <w:rPr>
          <w:lang w:val="uk-UA"/>
        </w:rPr>
        <w:t>Брайт</w:t>
      </w:r>
      <w:proofErr w:type="spellEnd"/>
      <w:r w:rsidRPr="00EA1CDD">
        <w:rPr>
          <w:lang w:val="uk-UA"/>
        </w:rPr>
        <w:t xml:space="preserve"> </w:t>
      </w:r>
      <w:proofErr w:type="spellStart"/>
      <w:r w:rsidRPr="00EA1CDD">
        <w:rPr>
          <w:lang w:val="uk-UA"/>
        </w:rPr>
        <w:t>Стар</w:t>
      </w:r>
      <w:proofErr w:type="spellEnd"/>
      <w:r w:rsidRPr="00EA1CDD">
        <w:rPr>
          <w:lang w:val="uk-UA"/>
        </w:rPr>
        <w:t xml:space="preserve"> </w:t>
      </w:r>
      <w:proofErr w:type="spellStart"/>
      <w:r w:rsidRPr="00EA1CDD">
        <w:rPr>
          <w:lang w:val="uk-UA"/>
        </w:rPr>
        <w:t>Паблішинг</w:t>
      </w:r>
      <w:proofErr w:type="spellEnd"/>
      <w:r w:rsidRPr="00EA1CDD">
        <w:rPr>
          <w:lang w:val="uk-UA"/>
        </w:rPr>
        <w:t xml:space="preserve">, 2015. 392 с. </w:t>
      </w:r>
    </w:p>
    <w:p w:rsidR="00EA1CDD" w:rsidRPr="00EA1CDD" w:rsidRDefault="005F3AB5" w:rsidP="00C625B5">
      <w:pPr>
        <w:pStyle w:val="Default"/>
        <w:tabs>
          <w:tab w:val="left" w:pos="284"/>
        </w:tabs>
        <w:spacing w:line="276" w:lineRule="auto"/>
        <w:ind w:right="-234"/>
        <w:jc w:val="both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>:</w:t>
      </w:r>
      <w:r w:rsidR="00EA1CDD" w:rsidRPr="005F3AB5">
        <w:rPr>
          <w:lang w:val="pl-PL"/>
        </w:rPr>
        <w:t>http</w:t>
      </w:r>
      <w:r w:rsidR="00EA1CDD" w:rsidRPr="00EA1CDD">
        <w:rPr>
          <w:lang w:val="uk-UA"/>
        </w:rPr>
        <w:t>://</w:t>
      </w:r>
      <w:r w:rsidR="00EA1CDD" w:rsidRPr="005F3AB5">
        <w:rPr>
          <w:lang w:val="pl-PL"/>
        </w:rPr>
        <w:t>chtyvo</w:t>
      </w:r>
      <w:r w:rsidR="00EA1CDD" w:rsidRPr="00EA1CDD">
        <w:rPr>
          <w:lang w:val="uk-UA"/>
        </w:rPr>
        <w:t>.</w:t>
      </w:r>
      <w:r w:rsidR="00EA1CDD" w:rsidRPr="005F3AB5">
        <w:rPr>
          <w:lang w:val="pl-PL"/>
        </w:rPr>
        <w:t>org</w:t>
      </w:r>
      <w:r w:rsidR="00EA1CDD" w:rsidRPr="00EA1CDD">
        <w:rPr>
          <w:lang w:val="uk-UA"/>
        </w:rPr>
        <w:t>.</w:t>
      </w:r>
      <w:r w:rsidR="00EA1CDD" w:rsidRPr="005F3AB5">
        <w:rPr>
          <w:lang w:val="pl-PL"/>
        </w:rPr>
        <w:t>ua</w:t>
      </w:r>
      <w:r w:rsidR="00EA1CDD" w:rsidRPr="00EA1CDD">
        <w:rPr>
          <w:lang w:val="uk-UA"/>
        </w:rPr>
        <w:t>/</w:t>
      </w:r>
      <w:r w:rsidR="00EA1CDD" w:rsidRPr="005F3AB5">
        <w:rPr>
          <w:lang w:val="pl-PL"/>
        </w:rPr>
        <w:t>authors</w:t>
      </w:r>
      <w:r w:rsidR="00EA1CDD" w:rsidRPr="00EA1CDD">
        <w:rPr>
          <w:lang w:val="uk-UA"/>
        </w:rPr>
        <w:t>/</w:t>
      </w:r>
      <w:r w:rsidR="00EA1CDD" w:rsidRPr="005F3AB5">
        <w:rPr>
          <w:lang w:val="pl-PL"/>
        </w:rPr>
        <w:t>Berezovets</w:t>
      </w:r>
      <w:r w:rsidR="00EA1CDD" w:rsidRPr="00EA1CDD">
        <w:rPr>
          <w:lang w:val="uk-UA"/>
        </w:rPr>
        <w:t>_</w:t>
      </w:r>
      <w:r w:rsidR="00EA1CDD" w:rsidRPr="005F3AB5">
        <w:rPr>
          <w:lang w:val="pl-PL"/>
        </w:rPr>
        <w:t>Taras</w:t>
      </w:r>
      <w:r w:rsidR="00EA1CDD" w:rsidRPr="00EA1CDD">
        <w:rPr>
          <w:lang w:val="uk-UA"/>
        </w:rPr>
        <w:t>/</w:t>
      </w:r>
      <w:r w:rsidR="00EA1CDD" w:rsidRPr="005F3AB5">
        <w:rPr>
          <w:lang w:val="pl-PL"/>
        </w:rPr>
        <w:t>Aneksiia</w:t>
      </w:r>
      <w:r w:rsidR="00EA1CDD" w:rsidRPr="00EA1CDD">
        <w:rPr>
          <w:lang w:val="uk-UA"/>
        </w:rPr>
        <w:t>_</w:t>
      </w:r>
      <w:r w:rsidR="00EA1CDD" w:rsidRPr="005F3AB5">
        <w:rPr>
          <w:lang w:val="pl-PL"/>
        </w:rPr>
        <w:t>Ostriv</w:t>
      </w:r>
      <w:r w:rsidR="00EA1CDD" w:rsidRPr="00EA1CDD">
        <w:rPr>
          <w:lang w:val="uk-UA"/>
        </w:rPr>
        <w:t>_</w:t>
      </w:r>
      <w:r w:rsidR="00EA1CDD" w:rsidRPr="005F3AB5">
        <w:rPr>
          <w:lang w:val="pl-PL"/>
        </w:rPr>
        <w:t>Krym</w:t>
      </w:r>
      <w:r w:rsidR="00EA1CDD" w:rsidRPr="00EA1CDD">
        <w:rPr>
          <w:lang w:val="uk-UA"/>
        </w:rPr>
        <w:t>_</w:t>
      </w:r>
      <w:r w:rsidR="00EA1CDD" w:rsidRPr="005F3AB5">
        <w:rPr>
          <w:lang w:val="pl-PL"/>
        </w:rPr>
        <w:t>Khroniky</w:t>
      </w:r>
      <w:r w:rsidR="00EA1CDD" w:rsidRPr="00EA1CDD">
        <w:rPr>
          <w:lang w:val="uk-UA"/>
        </w:rPr>
        <w:t>_</w:t>
      </w:r>
      <w:r w:rsidR="00EA1CDD" w:rsidRPr="005F3AB5">
        <w:rPr>
          <w:lang w:val="pl-PL"/>
        </w:rPr>
        <w:t>hibrydnoi</w:t>
      </w:r>
      <w:r w:rsidR="00EA1CDD" w:rsidRPr="00EA1CDD">
        <w:rPr>
          <w:lang w:val="uk-UA"/>
        </w:rPr>
        <w:t>_</w:t>
      </w:r>
      <w:r w:rsidR="00EA1CDD" w:rsidRPr="005F3AB5">
        <w:rPr>
          <w:lang w:val="pl-PL"/>
        </w:rPr>
        <w:t>viiny</w:t>
      </w:r>
      <w:r w:rsidR="00EA1CDD" w:rsidRPr="00EA1CDD">
        <w:rPr>
          <w:lang w:val="uk-UA"/>
        </w:rPr>
        <w:t>.</w:t>
      </w:r>
      <w:r w:rsidR="00EA1CDD" w:rsidRPr="005F3AB5">
        <w:rPr>
          <w:lang w:val="pl-PL"/>
        </w:rPr>
        <w:t>fb</w:t>
      </w:r>
      <w:r w:rsidR="00EA1CDD" w:rsidRPr="00EA1CDD">
        <w:rPr>
          <w:lang w:val="uk-UA"/>
        </w:rPr>
        <w:t>2.</w:t>
      </w:r>
      <w:r w:rsidR="00EA1CDD" w:rsidRPr="005F3AB5">
        <w:rPr>
          <w:lang w:val="pl-PL"/>
        </w:rPr>
        <w:t>zip</w:t>
      </w:r>
    </w:p>
    <w:p w:rsidR="00EA1CDD" w:rsidRPr="00EA1CDD" w:rsidRDefault="00EA1CDD" w:rsidP="00C625B5">
      <w:pPr>
        <w:pStyle w:val="Default"/>
        <w:numPr>
          <w:ilvl w:val="0"/>
          <w:numId w:val="47"/>
        </w:numPr>
        <w:tabs>
          <w:tab w:val="left" w:pos="284"/>
        </w:tabs>
        <w:spacing w:line="276" w:lineRule="auto"/>
        <w:ind w:left="-567" w:right="-234" w:firstLine="567"/>
        <w:jc w:val="both"/>
        <w:rPr>
          <w:shd w:val="clear" w:color="auto" w:fill="FFFFFF"/>
        </w:rPr>
      </w:pPr>
      <w:proofErr w:type="spellStart"/>
      <w:r w:rsidRPr="00EA1CDD">
        <w:rPr>
          <w:shd w:val="clear" w:color="auto" w:fill="FFFFFF"/>
        </w:rPr>
        <w:t>Лицарі</w:t>
      </w:r>
      <w:proofErr w:type="spellEnd"/>
      <w:r w:rsidRPr="00EA1CDD">
        <w:rPr>
          <w:shd w:val="clear" w:color="auto" w:fill="FFFFFF"/>
        </w:rPr>
        <w:t xml:space="preserve"> Дикого Поля. Плугом і мушкетом: </w:t>
      </w:r>
      <w:proofErr w:type="spellStart"/>
      <w:r w:rsidRPr="00EA1CDD">
        <w:rPr>
          <w:shd w:val="clear" w:color="auto" w:fill="FFFFFF"/>
        </w:rPr>
        <w:t>Український</w:t>
      </w:r>
      <w:proofErr w:type="spellEnd"/>
      <w:r w:rsidRPr="00EA1CDD">
        <w:rPr>
          <w:shd w:val="clear" w:color="auto" w:fill="FFFFFF"/>
        </w:rPr>
        <w:t xml:space="preserve"> шлях до </w:t>
      </w:r>
      <w:proofErr w:type="spellStart"/>
      <w:r w:rsidRPr="00EA1CDD">
        <w:rPr>
          <w:shd w:val="clear" w:color="auto" w:fill="FFFFFF"/>
        </w:rPr>
        <w:t>Чорного</w:t>
      </w:r>
      <w:proofErr w:type="spellEnd"/>
      <w:r w:rsidRPr="00EA1CDD">
        <w:rPr>
          <w:shd w:val="clear" w:color="auto" w:fill="FFFFFF"/>
        </w:rPr>
        <w:t xml:space="preserve"> моря / Авт. кол</w:t>
      </w:r>
      <w:proofErr w:type="gramStart"/>
      <w:r w:rsidRPr="00EA1CDD">
        <w:rPr>
          <w:shd w:val="clear" w:color="auto" w:fill="FFFFFF"/>
        </w:rPr>
        <w:t xml:space="preserve">.: </w:t>
      </w:r>
      <w:proofErr w:type="gramEnd"/>
      <w:r w:rsidRPr="00EA1CDD">
        <w:rPr>
          <w:shd w:val="clear" w:color="auto" w:fill="FFFFFF"/>
        </w:rPr>
        <w:t xml:space="preserve">О. </w:t>
      </w:r>
      <w:proofErr w:type="spellStart"/>
      <w:r w:rsidRPr="00EA1CDD">
        <w:rPr>
          <w:shd w:val="clear" w:color="auto" w:fill="FFFFFF"/>
        </w:rPr>
        <w:t>Бачинська</w:t>
      </w:r>
      <w:proofErr w:type="spellEnd"/>
      <w:r w:rsidRPr="00EA1CDD">
        <w:rPr>
          <w:shd w:val="clear" w:color="auto" w:fill="FFFFFF"/>
        </w:rPr>
        <w:t xml:space="preserve">, Т. </w:t>
      </w:r>
      <w:proofErr w:type="spellStart"/>
      <w:r w:rsidRPr="00EA1CDD">
        <w:rPr>
          <w:shd w:val="clear" w:color="auto" w:fill="FFFFFF"/>
        </w:rPr>
        <w:t>Вінцковський</w:t>
      </w:r>
      <w:proofErr w:type="spellEnd"/>
      <w:r w:rsidRPr="00EA1CDD">
        <w:rPr>
          <w:shd w:val="clear" w:color="auto" w:fill="FFFFFF"/>
        </w:rPr>
        <w:t xml:space="preserve">, В. </w:t>
      </w:r>
      <w:proofErr w:type="spellStart"/>
      <w:r w:rsidRPr="00EA1CDD">
        <w:rPr>
          <w:shd w:val="clear" w:color="auto" w:fill="FFFFFF"/>
        </w:rPr>
        <w:t>Грибовський</w:t>
      </w:r>
      <w:proofErr w:type="spellEnd"/>
      <w:r w:rsidRPr="00EA1CDD">
        <w:rPr>
          <w:shd w:val="clear" w:color="auto" w:fill="FFFFFF"/>
        </w:rPr>
        <w:t xml:space="preserve">, Н. </w:t>
      </w:r>
      <w:proofErr w:type="spellStart"/>
      <w:r w:rsidRPr="00EA1CDD">
        <w:rPr>
          <w:shd w:val="clear" w:color="auto" w:fill="FFFFFF"/>
        </w:rPr>
        <w:t>Діанова</w:t>
      </w:r>
      <w:proofErr w:type="spellEnd"/>
      <w:r w:rsidRPr="00EA1CDD">
        <w:rPr>
          <w:shd w:val="clear" w:color="auto" w:fill="FFFFFF"/>
        </w:rPr>
        <w:t xml:space="preserve">, А. </w:t>
      </w:r>
      <w:proofErr w:type="spellStart"/>
      <w:r w:rsidRPr="00EA1CDD">
        <w:rPr>
          <w:shd w:val="clear" w:color="auto" w:fill="FFFFFF"/>
        </w:rPr>
        <w:t>Домановський</w:t>
      </w:r>
      <w:proofErr w:type="spellEnd"/>
      <w:r w:rsidRPr="00EA1CDD">
        <w:rPr>
          <w:shd w:val="clear" w:color="auto" w:fill="FFFFFF"/>
        </w:rPr>
        <w:t xml:space="preserve">, М. Майоров, В. </w:t>
      </w:r>
      <w:proofErr w:type="spellStart"/>
      <w:r w:rsidRPr="00EA1CDD">
        <w:rPr>
          <w:shd w:val="clear" w:color="auto" w:fill="FFFFFF"/>
        </w:rPr>
        <w:t>Маслійчук</w:t>
      </w:r>
      <w:proofErr w:type="spellEnd"/>
      <w:r w:rsidRPr="00EA1CDD">
        <w:rPr>
          <w:shd w:val="clear" w:color="auto" w:fill="FFFFFF"/>
        </w:rPr>
        <w:t xml:space="preserve">, Б. </w:t>
      </w:r>
      <w:proofErr w:type="spellStart"/>
      <w:r w:rsidRPr="00EA1CDD">
        <w:rPr>
          <w:shd w:val="clear" w:color="auto" w:fill="FFFFFF"/>
        </w:rPr>
        <w:t>Черкас</w:t>
      </w:r>
      <w:proofErr w:type="spellEnd"/>
      <w:r w:rsidRPr="00EA1CDD">
        <w:rPr>
          <w:shd w:val="clear" w:color="auto" w:fill="FFFFFF"/>
        </w:rPr>
        <w:t xml:space="preserve">, О. </w:t>
      </w:r>
      <w:proofErr w:type="spellStart"/>
      <w:r w:rsidRPr="00EA1CDD">
        <w:rPr>
          <w:shd w:val="clear" w:color="auto" w:fill="FFFFFF"/>
        </w:rPr>
        <w:t>Шишко</w:t>
      </w:r>
      <w:proofErr w:type="spellEnd"/>
      <w:r w:rsidRPr="00EA1CDD">
        <w:rPr>
          <w:shd w:val="clear" w:color="auto" w:fill="FFFFFF"/>
        </w:rPr>
        <w:t xml:space="preserve">; </w:t>
      </w:r>
      <w:proofErr w:type="spellStart"/>
      <w:r w:rsidRPr="00EA1CDD">
        <w:rPr>
          <w:shd w:val="clear" w:color="auto" w:fill="FFFFFF"/>
        </w:rPr>
        <w:t>Упоряд</w:t>
      </w:r>
      <w:proofErr w:type="spellEnd"/>
      <w:r w:rsidRPr="00EA1CDD">
        <w:rPr>
          <w:shd w:val="clear" w:color="auto" w:fill="FFFFFF"/>
        </w:rPr>
        <w:t>. К. Галушко. ‒ Х., 2016. ‒ 352 с.</w:t>
      </w:r>
    </w:p>
    <w:p w:rsidR="00EA1CDD" w:rsidRPr="00EA1CDD" w:rsidRDefault="005F3AB5" w:rsidP="00C625B5">
      <w:pPr>
        <w:pStyle w:val="Default"/>
        <w:tabs>
          <w:tab w:val="left" w:pos="284"/>
        </w:tabs>
        <w:spacing w:line="276" w:lineRule="auto"/>
        <w:ind w:right="-234"/>
        <w:jc w:val="both"/>
      </w:pPr>
      <w:r w:rsidRPr="005F3AB5">
        <w:rPr>
          <w:lang w:val="pl-PL"/>
        </w:rPr>
        <w:t>URL</w:t>
      </w:r>
      <w:r>
        <w:rPr>
          <w:lang w:val="uk-UA"/>
        </w:rPr>
        <w:t>:</w:t>
      </w:r>
      <w:r w:rsidR="00EA1CDD" w:rsidRPr="00EC3217">
        <w:rPr>
          <w:lang w:val="uk-UA"/>
        </w:rPr>
        <w:t>http://chtyvo.org.ua/authors/Bachynska_Olena/Lytsari_Dykoho_Polia_Pluhom_i_mushketom_Ukrainskyi_shliakh_do_Chornoho_moria.pdf</w:t>
      </w:r>
    </w:p>
    <w:p w:rsidR="00EA1CDD" w:rsidRPr="00EA1CDD" w:rsidRDefault="00EA1CDD" w:rsidP="00C625B5">
      <w:pPr>
        <w:pStyle w:val="Default"/>
        <w:numPr>
          <w:ilvl w:val="0"/>
          <w:numId w:val="47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A1CDD">
        <w:rPr>
          <w:lang w:val="uk-UA"/>
        </w:rPr>
        <w:t xml:space="preserve">Поле битви - Україна. Від «володарів степу» до «кіборгів». Воєнна історія України від давнини до сьогодення / [Б. Черкас та ін. ; </w:t>
      </w:r>
      <w:proofErr w:type="spellStart"/>
      <w:r w:rsidRPr="00EA1CDD">
        <w:rPr>
          <w:lang w:val="uk-UA"/>
        </w:rPr>
        <w:t>упоряд</w:t>
      </w:r>
      <w:proofErr w:type="spellEnd"/>
      <w:r w:rsidRPr="00EA1CDD">
        <w:rPr>
          <w:lang w:val="uk-UA"/>
        </w:rPr>
        <w:t xml:space="preserve">. Кирило </w:t>
      </w:r>
      <w:proofErr w:type="spellStart"/>
      <w:r w:rsidRPr="00EA1CDD">
        <w:rPr>
          <w:lang w:val="uk-UA"/>
        </w:rPr>
        <w:t>Галушко</w:t>
      </w:r>
      <w:proofErr w:type="spellEnd"/>
      <w:r w:rsidRPr="00EA1CDD">
        <w:rPr>
          <w:lang w:val="uk-UA"/>
        </w:rPr>
        <w:t xml:space="preserve">]. Харків : Клуб сімейного дозвілля, 2016. – 366 с. </w:t>
      </w:r>
    </w:p>
    <w:p w:rsidR="00EA1CDD" w:rsidRPr="00EA1CDD" w:rsidRDefault="005F3AB5" w:rsidP="00C625B5">
      <w:pPr>
        <w:pStyle w:val="Default"/>
        <w:tabs>
          <w:tab w:val="left" w:pos="284"/>
        </w:tabs>
        <w:spacing w:line="276" w:lineRule="auto"/>
        <w:ind w:right="-234"/>
        <w:jc w:val="both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>:</w:t>
      </w:r>
      <w:r w:rsidR="00EA1CDD" w:rsidRPr="00EC3217">
        <w:rPr>
          <w:lang w:val="uk-UA"/>
        </w:rPr>
        <w:t>https://books.google.com.ua/books?id=fko0CwAAQBAJ&amp;pg=PT5&amp;lpg=PT5&amp;dq=Народження+країни.+Від+краю+до+держави.+Назва,+символіка,+територія+і+кордони+України&amp;source=bl&amp;ots=Rjuom1838W&amp;sig=ACfU3U0MZPjOCzMJG5eXdMIaxeCczHF3_w&amp;hl=ru&amp;sa=X&amp;ved=2ahUKEwjm-c2F5trlAhXwkYsKHZ51A0k4HhDoATAPegQICRAB#v=onepage&amp;q=Народження%20країни.%20Від%20краю%20до%20держави.%20Назва%2C%20символіка%2C%20територія%20і%20кордони%20України&amp;f=false</w:t>
      </w:r>
    </w:p>
    <w:p w:rsidR="00EA1CDD" w:rsidRPr="00EA1CDD" w:rsidRDefault="00EA1CDD" w:rsidP="00C625B5">
      <w:pPr>
        <w:pStyle w:val="Default"/>
        <w:numPr>
          <w:ilvl w:val="0"/>
          <w:numId w:val="47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en-US"/>
        </w:rPr>
      </w:pPr>
      <w:r w:rsidRPr="00EA1CDD">
        <w:rPr>
          <w:lang w:val="uk-UA"/>
        </w:rPr>
        <w:t>Русь «після Русі». Між короною і булавою. Українські землі від королівства Русі до Війська Запорізького / [В. М. Горобець та ін.]. Харків : Книжковий Клуб «</w:t>
      </w:r>
      <w:proofErr w:type="spellStart"/>
      <w:r w:rsidRPr="00EA1CDD">
        <w:rPr>
          <w:lang w:val="uk-UA"/>
        </w:rPr>
        <w:t>Клуб</w:t>
      </w:r>
      <w:proofErr w:type="spellEnd"/>
      <w:r w:rsidRPr="00EA1CDD">
        <w:rPr>
          <w:lang w:val="uk-UA"/>
        </w:rPr>
        <w:t xml:space="preserve"> Сімейного Дозвілля», 2016. – 351</w:t>
      </w:r>
      <w:r w:rsidRPr="00EA1CDD">
        <w:rPr>
          <w:lang w:val="en-US"/>
        </w:rPr>
        <w:t xml:space="preserve"> </w:t>
      </w:r>
      <w:r w:rsidRPr="00EA1CDD">
        <w:rPr>
          <w:lang w:val="uk-UA"/>
        </w:rPr>
        <w:t xml:space="preserve">с. </w:t>
      </w:r>
    </w:p>
    <w:p w:rsidR="00EA1CDD" w:rsidRPr="00EA1CDD" w:rsidRDefault="005F3AB5" w:rsidP="00C625B5">
      <w:pPr>
        <w:pStyle w:val="Default"/>
        <w:tabs>
          <w:tab w:val="left" w:pos="284"/>
        </w:tabs>
        <w:spacing w:line="276" w:lineRule="auto"/>
        <w:ind w:right="-234"/>
        <w:jc w:val="both"/>
        <w:rPr>
          <w:lang w:val="uk-UA"/>
        </w:rPr>
      </w:pPr>
      <w:r w:rsidRPr="005F3AB5">
        <w:rPr>
          <w:lang w:val="en-US"/>
        </w:rPr>
        <w:t>URL</w:t>
      </w:r>
      <w:r>
        <w:rPr>
          <w:lang w:val="uk-UA"/>
        </w:rPr>
        <w:t>:</w:t>
      </w:r>
      <w:r w:rsidR="00EA1CDD" w:rsidRPr="00EA1CDD">
        <w:rPr>
          <w:lang w:val="uk-UA"/>
        </w:rPr>
        <w:t>http://chtyvo.org.ua/authors/Horobets_Viktor_Mykolaiovych/Rus_pislia_Rusi_Mizh_koronoiu_i_bulavoiu_Ukrainski_zemli_vid_korolivstva_Rusi_do_Viiska_Zaporozkoho.pdf</w:t>
      </w:r>
    </w:p>
    <w:p w:rsidR="00EA1CDD" w:rsidRPr="00EA1CDD" w:rsidRDefault="00EA1CDD" w:rsidP="00C625B5">
      <w:pPr>
        <w:pStyle w:val="Default"/>
        <w:numPr>
          <w:ilvl w:val="0"/>
          <w:numId w:val="47"/>
        </w:numPr>
        <w:tabs>
          <w:tab w:val="left" w:pos="284"/>
        </w:tabs>
        <w:spacing w:line="276" w:lineRule="auto"/>
        <w:ind w:left="-567" w:right="-234" w:firstLine="567"/>
        <w:jc w:val="both"/>
        <w:rPr>
          <w:lang w:val="uk-UA"/>
        </w:rPr>
      </w:pPr>
      <w:r w:rsidRPr="00EA1CDD">
        <w:rPr>
          <w:lang w:val="uk-UA"/>
        </w:rPr>
        <w:lastRenderedPageBreak/>
        <w:t xml:space="preserve">У кігтях двоглавих орлів. Творення модерної нації. Україна під скіпетрами Романових і Габсбургів. Х., 2016. 352 с. </w:t>
      </w:r>
    </w:p>
    <w:p w:rsidR="00EA1CDD" w:rsidRPr="00EA1CDD" w:rsidRDefault="005F3AB5" w:rsidP="00C625B5">
      <w:pPr>
        <w:pStyle w:val="Default"/>
        <w:tabs>
          <w:tab w:val="left" w:pos="284"/>
        </w:tabs>
        <w:spacing w:line="276" w:lineRule="auto"/>
        <w:ind w:right="-234"/>
        <w:jc w:val="both"/>
        <w:rPr>
          <w:lang w:val="uk-UA"/>
        </w:rPr>
      </w:pPr>
      <w:r w:rsidRPr="005F3AB5">
        <w:rPr>
          <w:lang w:val="pl-PL"/>
        </w:rPr>
        <w:t>URL</w:t>
      </w:r>
      <w:r>
        <w:rPr>
          <w:lang w:val="uk-UA"/>
        </w:rPr>
        <w:t>:</w:t>
      </w:r>
      <w:r w:rsidR="00EA1CDD" w:rsidRPr="00EC3217">
        <w:rPr>
          <w:lang w:val="uk-UA"/>
        </w:rPr>
        <w:t>http://chtyvo.org.ua/authors/Shandra_Valentyna/U_kihtiakh_dvohlavykh_orliv_Tvorennia_modernoi_natsii_Ukraina_pid_skipetramy_Romanovykh_i_Habsburhiv.fb2.zip</w:t>
      </w:r>
    </w:p>
    <w:p w:rsidR="00EA1CDD" w:rsidRDefault="00EA1CDD" w:rsidP="00C625B5">
      <w:pPr>
        <w:tabs>
          <w:tab w:val="left" w:pos="284"/>
        </w:tabs>
        <w:spacing w:line="276" w:lineRule="auto"/>
        <w:ind w:left="-567" w:firstLine="567"/>
        <w:jc w:val="both"/>
      </w:pPr>
    </w:p>
    <w:p w:rsidR="00F87102" w:rsidRDefault="00F87102" w:rsidP="00C625B5">
      <w:pPr>
        <w:pStyle w:val="ab"/>
        <w:tabs>
          <w:tab w:val="left" w:pos="284"/>
        </w:tabs>
        <w:spacing w:line="276" w:lineRule="auto"/>
        <w:ind w:left="-567" w:firstLine="567"/>
        <w:jc w:val="center"/>
        <w:rPr>
          <w:b/>
          <w:sz w:val="24"/>
          <w:lang w:val="en-US"/>
        </w:rPr>
      </w:pPr>
      <w:r w:rsidRPr="00EA1CDD">
        <w:rPr>
          <w:b/>
          <w:sz w:val="24"/>
        </w:rPr>
        <w:t>Інформаційні ресурси</w:t>
      </w:r>
    </w:p>
    <w:p w:rsidR="00EC3217" w:rsidRPr="00EC3217" w:rsidRDefault="00EC3217" w:rsidP="00C625B5">
      <w:pPr>
        <w:pStyle w:val="ab"/>
        <w:tabs>
          <w:tab w:val="left" w:pos="284"/>
        </w:tabs>
        <w:spacing w:line="276" w:lineRule="auto"/>
        <w:ind w:left="-567" w:firstLine="567"/>
        <w:jc w:val="center"/>
        <w:rPr>
          <w:sz w:val="24"/>
          <w:lang w:val="en-US"/>
        </w:rPr>
      </w:pPr>
    </w:p>
    <w:p w:rsidR="0089246F" w:rsidRPr="00EA1CDD" w:rsidRDefault="001159D0" w:rsidP="00C625B5">
      <w:pPr>
        <w:pStyle w:val="af8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hyperlink r:id="rId9" w:history="1">
        <w:proofErr w:type="spellStart"/>
        <w:r w:rsidR="0089246F" w:rsidRPr="00EA1CDD">
          <w:rPr>
            <w:rStyle w:val="a3"/>
            <w:rFonts w:eastAsiaTheme="minorHAnsi"/>
            <w:color w:val="auto"/>
            <w:lang w:eastAsia="en-US"/>
          </w:rPr>
          <w:t>history.org.ua</w:t>
        </w:r>
        <w:proofErr w:type="spellEnd"/>
      </w:hyperlink>
      <w:r w:rsidR="0089246F" w:rsidRPr="00EA1CDD">
        <w:rPr>
          <w:rFonts w:eastAsiaTheme="minorHAnsi"/>
          <w:lang w:eastAsia="en-US"/>
        </w:rPr>
        <w:t xml:space="preserve"> </w:t>
      </w:r>
      <w:r w:rsidR="0089246F" w:rsidRPr="00EA1CDD">
        <w:rPr>
          <w:rFonts w:eastAsiaTheme="minorHAnsi"/>
          <w:lang w:eastAsia="en-US"/>
        </w:rPr>
        <w:tab/>
      </w:r>
      <w:r w:rsidR="00BE3B8A" w:rsidRPr="00EA1CDD">
        <w:rPr>
          <w:rFonts w:eastAsiaTheme="minorHAnsi"/>
          <w:lang w:eastAsia="en-US"/>
        </w:rPr>
        <w:tab/>
      </w:r>
      <w:r w:rsidR="0089246F" w:rsidRPr="00EA1CDD">
        <w:rPr>
          <w:rFonts w:eastAsiaTheme="minorHAnsi"/>
          <w:lang w:eastAsia="en-US"/>
        </w:rPr>
        <w:t>Інститут історії Національної Академії наук України</w:t>
      </w:r>
    </w:p>
    <w:p w:rsidR="0089246F" w:rsidRPr="00EA1CDD" w:rsidRDefault="001159D0" w:rsidP="00C625B5">
      <w:pPr>
        <w:pStyle w:val="af8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hyperlink r:id="rId10" w:history="1">
        <w:proofErr w:type="spellStart"/>
        <w:r w:rsidR="0089246F" w:rsidRPr="00EA1CDD">
          <w:rPr>
            <w:rStyle w:val="a3"/>
            <w:rFonts w:eastAsiaTheme="minorHAnsi"/>
            <w:color w:val="auto"/>
            <w:lang w:eastAsia="en-US"/>
          </w:rPr>
          <w:t>nbuv.gov.ua</w:t>
        </w:r>
        <w:proofErr w:type="spellEnd"/>
      </w:hyperlink>
      <w:r w:rsidR="0089246F" w:rsidRPr="00EA1CDD">
        <w:rPr>
          <w:rFonts w:eastAsiaTheme="minorHAnsi"/>
          <w:lang w:eastAsia="en-US"/>
        </w:rPr>
        <w:t xml:space="preserve"> </w:t>
      </w:r>
      <w:r w:rsidR="0089246F" w:rsidRPr="00EA1CDD">
        <w:rPr>
          <w:rFonts w:eastAsiaTheme="minorHAnsi"/>
          <w:lang w:eastAsia="en-US"/>
        </w:rPr>
        <w:tab/>
      </w:r>
      <w:r w:rsidR="00BE3B8A" w:rsidRPr="00EA1CDD">
        <w:rPr>
          <w:rFonts w:eastAsiaTheme="minorHAnsi"/>
          <w:lang w:eastAsia="en-US"/>
        </w:rPr>
        <w:tab/>
      </w:r>
      <w:r w:rsidR="0089246F" w:rsidRPr="00EA1CDD">
        <w:rPr>
          <w:rFonts w:eastAsiaTheme="minorHAnsi"/>
          <w:lang w:eastAsia="en-US"/>
        </w:rPr>
        <w:t>Національна бібліотека України ім. І.І. Вернадського</w:t>
      </w:r>
    </w:p>
    <w:p w:rsidR="0089246F" w:rsidRPr="00EA1CDD" w:rsidRDefault="001159D0" w:rsidP="00C625B5">
      <w:pPr>
        <w:pStyle w:val="af8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hyperlink r:id="rId11" w:history="1">
        <w:proofErr w:type="spellStart"/>
        <w:r w:rsidR="0089246F" w:rsidRPr="00EA1CDD">
          <w:rPr>
            <w:rStyle w:val="a3"/>
            <w:rFonts w:eastAsiaTheme="minorHAnsi"/>
            <w:color w:val="auto"/>
            <w:lang w:eastAsia="en-US"/>
          </w:rPr>
          <w:t>memory.gov.ua</w:t>
        </w:r>
        <w:proofErr w:type="spellEnd"/>
      </w:hyperlink>
      <w:r w:rsidR="0089246F" w:rsidRPr="00EA1CDD">
        <w:rPr>
          <w:rFonts w:eastAsiaTheme="minorHAnsi"/>
          <w:lang w:eastAsia="en-US"/>
        </w:rPr>
        <w:t xml:space="preserve"> </w:t>
      </w:r>
      <w:r w:rsidR="0089246F" w:rsidRPr="00EA1CDD">
        <w:rPr>
          <w:rFonts w:eastAsiaTheme="minorHAnsi"/>
          <w:lang w:eastAsia="en-US"/>
        </w:rPr>
        <w:tab/>
      </w:r>
      <w:r w:rsidR="00EA1CDD" w:rsidRPr="00EA1CDD">
        <w:rPr>
          <w:rFonts w:eastAsiaTheme="minorHAnsi"/>
          <w:lang w:eastAsia="en-US"/>
        </w:rPr>
        <w:tab/>
      </w:r>
      <w:r w:rsidR="0089246F" w:rsidRPr="00EA1CDD">
        <w:rPr>
          <w:rFonts w:eastAsiaTheme="minorHAnsi"/>
          <w:lang w:eastAsia="en-US"/>
        </w:rPr>
        <w:t>Український інститут національної пам’яті</w:t>
      </w:r>
    </w:p>
    <w:p w:rsidR="0089246F" w:rsidRPr="00EA1CDD" w:rsidRDefault="0089246F" w:rsidP="00C625B5">
      <w:pPr>
        <w:pStyle w:val="af8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EA1CDD">
        <w:rPr>
          <w:rFonts w:eastAsiaTheme="minorHAnsi"/>
          <w:lang w:eastAsia="en-US"/>
        </w:rPr>
        <w:t>history.vn.ua</w:t>
      </w:r>
      <w:proofErr w:type="spellEnd"/>
      <w:r w:rsidRPr="00EA1CDD">
        <w:rPr>
          <w:rFonts w:eastAsiaTheme="minorHAnsi"/>
          <w:lang w:eastAsia="en-US"/>
        </w:rPr>
        <w:t xml:space="preserve"> </w:t>
      </w:r>
      <w:r w:rsidRPr="00EA1CDD">
        <w:rPr>
          <w:rFonts w:eastAsiaTheme="minorHAnsi"/>
          <w:lang w:eastAsia="en-US"/>
        </w:rPr>
        <w:tab/>
      </w:r>
      <w:r w:rsidR="00BE3B8A" w:rsidRPr="00EA1CDD">
        <w:rPr>
          <w:rFonts w:eastAsiaTheme="minorHAnsi"/>
          <w:lang w:eastAsia="en-US"/>
        </w:rPr>
        <w:tab/>
      </w:r>
      <w:r w:rsidRPr="00EA1CDD">
        <w:rPr>
          <w:rFonts w:eastAsiaTheme="minorHAnsi"/>
          <w:lang w:eastAsia="en-US"/>
        </w:rPr>
        <w:t>Книги та підручники з історії України та всесвітньої історії</w:t>
      </w:r>
    </w:p>
    <w:p w:rsidR="0089246F" w:rsidRPr="00EA1CDD" w:rsidRDefault="001159D0" w:rsidP="00C625B5">
      <w:pPr>
        <w:pStyle w:val="af8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hyperlink r:id="rId12" w:history="1">
        <w:r w:rsidR="0089246F" w:rsidRPr="00EA1CDD">
          <w:rPr>
            <w:rStyle w:val="a3"/>
            <w:rFonts w:eastAsiaTheme="minorHAnsi"/>
            <w:color w:val="auto"/>
            <w:lang w:eastAsia="en-US"/>
          </w:rPr>
          <w:t>thehistorynet.com</w:t>
        </w:r>
      </w:hyperlink>
      <w:r w:rsidR="0089246F" w:rsidRPr="00EA1CDD">
        <w:rPr>
          <w:rFonts w:eastAsiaTheme="minorHAnsi"/>
          <w:lang w:eastAsia="en-US"/>
        </w:rPr>
        <w:t xml:space="preserve"> </w:t>
      </w:r>
      <w:r w:rsidR="0089246F" w:rsidRPr="00EA1CDD">
        <w:rPr>
          <w:rFonts w:eastAsiaTheme="minorHAnsi"/>
          <w:lang w:eastAsia="en-US"/>
        </w:rPr>
        <w:tab/>
      </w:r>
      <w:r w:rsidR="00EA1CDD" w:rsidRPr="00EA1CDD">
        <w:rPr>
          <w:rFonts w:eastAsiaTheme="minorHAnsi"/>
          <w:lang w:eastAsia="en-US"/>
        </w:rPr>
        <w:tab/>
      </w:r>
      <w:r w:rsidR="0089246F" w:rsidRPr="00EA1CDD">
        <w:rPr>
          <w:rFonts w:eastAsiaTheme="minorHAnsi"/>
          <w:lang w:eastAsia="en-US"/>
        </w:rPr>
        <w:t xml:space="preserve">Інформація з всесвітньої історії </w:t>
      </w:r>
    </w:p>
    <w:p w:rsidR="0089246F" w:rsidRPr="00EA1CDD" w:rsidRDefault="001159D0" w:rsidP="00C625B5">
      <w:pPr>
        <w:pStyle w:val="af8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hyperlink r:id="rId13" w:history="1">
        <w:r w:rsidR="0089246F" w:rsidRPr="00EA1CDD">
          <w:rPr>
            <w:rStyle w:val="a3"/>
            <w:rFonts w:eastAsiaTheme="minorHAnsi"/>
            <w:color w:val="auto"/>
            <w:lang w:eastAsia="en-US"/>
          </w:rPr>
          <w:t>cossackdom.com</w:t>
        </w:r>
      </w:hyperlink>
      <w:r w:rsidR="0089246F" w:rsidRPr="00EA1CDD">
        <w:rPr>
          <w:rFonts w:eastAsiaTheme="minorHAnsi"/>
          <w:lang w:eastAsia="en-US"/>
        </w:rPr>
        <w:t xml:space="preserve"> </w:t>
      </w:r>
      <w:r w:rsidR="0089246F" w:rsidRPr="00EA1CDD">
        <w:rPr>
          <w:rFonts w:eastAsiaTheme="minorHAnsi"/>
          <w:lang w:eastAsia="en-US"/>
        </w:rPr>
        <w:tab/>
      </w:r>
      <w:r w:rsidR="00EA1CDD" w:rsidRPr="00EA1CDD">
        <w:rPr>
          <w:rFonts w:eastAsiaTheme="minorHAnsi"/>
          <w:lang w:eastAsia="en-US"/>
        </w:rPr>
        <w:tab/>
      </w:r>
      <w:r w:rsidR="0089246F" w:rsidRPr="00EA1CDD">
        <w:rPr>
          <w:rFonts w:eastAsiaTheme="minorHAnsi"/>
          <w:lang w:eastAsia="en-US"/>
        </w:rPr>
        <w:t>Історія українського козацтва</w:t>
      </w:r>
    </w:p>
    <w:p w:rsidR="00EA1CDD" w:rsidRPr="00EA1CDD" w:rsidRDefault="001159D0" w:rsidP="00C625B5">
      <w:pPr>
        <w:pStyle w:val="ab"/>
        <w:numPr>
          <w:ilvl w:val="0"/>
          <w:numId w:val="35"/>
        </w:numPr>
        <w:tabs>
          <w:tab w:val="left" w:pos="284"/>
        </w:tabs>
        <w:spacing w:line="276" w:lineRule="auto"/>
        <w:ind w:left="-567" w:firstLine="567"/>
        <w:jc w:val="both"/>
        <w:rPr>
          <w:bCs/>
          <w:color w:val="000000"/>
          <w:sz w:val="24"/>
          <w:bdr w:val="none" w:sz="0" w:space="0" w:color="auto" w:frame="1"/>
          <w:shd w:val="clear" w:color="auto" w:fill="FFFFFF"/>
        </w:rPr>
      </w:pPr>
      <w:hyperlink r:id="rId14" w:history="1">
        <w:proofErr w:type="spellStart"/>
        <w:r w:rsidR="0089246F" w:rsidRPr="00EA1CDD">
          <w:rPr>
            <w:rStyle w:val="a3"/>
            <w:rFonts w:eastAsiaTheme="minorHAnsi"/>
            <w:color w:val="auto"/>
            <w:sz w:val="24"/>
            <w:lang w:eastAsia="en-US"/>
          </w:rPr>
          <w:t>prostir.museum</w:t>
        </w:r>
        <w:proofErr w:type="spellEnd"/>
      </w:hyperlink>
      <w:r w:rsidR="0089246F" w:rsidRPr="00EA1CDD">
        <w:rPr>
          <w:rFonts w:eastAsiaTheme="minorHAnsi"/>
          <w:sz w:val="24"/>
          <w:lang w:eastAsia="en-US"/>
        </w:rPr>
        <w:t xml:space="preserve"> </w:t>
      </w:r>
      <w:r w:rsidR="0089246F" w:rsidRPr="00EA1CDD">
        <w:rPr>
          <w:rFonts w:eastAsiaTheme="minorHAnsi"/>
          <w:sz w:val="24"/>
          <w:lang w:eastAsia="en-US"/>
        </w:rPr>
        <w:tab/>
      </w:r>
      <w:r w:rsidR="00EA1CDD" w:rsidRPr="00EA1CDD">
        <w:rPr>
          <w:rFonts w:eastAsiaTheme="minorHAnsi"/>
          <w:sz w:val="24"/>
          <w:lang w:eastAsia="en-US"/>
        </w:rPr>
        <w:tab/>
      </w:r>
      <w:r w:rsidR="0089246F" w:rsidRPr="00EA1CDD">
        <w:rPr>
          <w:rFonts w:eastAsiaTheme="minorHAnsi"/>
          <w:sz w:val="24"/>
          <w:lang w:eastAsia="en-US"/>
        </w:rPr>
        <w:t>Муз</w:t>
      </w:r>
      <w:r w:rsidR="0089246F" w:rsidRPr="00EA1CDD">
        <w:rPr>
          <w:rFonts w:eastAsiaTheme="minorHAnsi"/>
          <w:color w:val="000000"/>
          <w:sz w:val="24"/>
          <w:lang w:eastAsia="en-US"/>
        </w:rPr>
        <w:t>ейний простір України</w:t>
      </w:r>
      <w:r w:rsidR="00EA1CDD" w:rsidRPr="00EA1CDD">
        <w:rPr>
          <w:rFonts w:eastAsiaTheme="minorHAnsi"/>
          <w:color w:val="000000"/>
          <w:sz w:val="24"/>
          <w:lang w:eastAsia="en-US"/>
        </w:rPr>
        <w:t xml:space="preserve"> </w:t>
      </w:r>
    </w:p>
    <w:p w:rsidR="00EA1CDD" w:rsidRPr="00EA1CDD" w:rsidRDefault="001159D0" w:rsidP="00C625B5">
      <w:pPr>
        <w:pStyle w:val="ab"/>
        <w:numPr>
          <w:ilvl w:val="0"/>
          <w:numId w:val="35"/>
        </w:numPr>
        <w:tabs>
          <w:tab w:val="left" w:pos="284"/>
        </w:tabs>
        <w:spacing w:line="276" w:lineRule="auto"/>
        <w:ind w:left="-567" w:firstLine="567"/>
        <w:jc w:val="both"/>
        <w:rPr>
          <w:bCs/>
          <w:spacing w:val="-6"/>
          <w:sz w:val="24"/>
        </w:rPr>
      </w:pPr>
      <w:hyperlink r:id="rId15" w:history="1"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  <w:lang w:val="en-US"/>
          </w:rPr>
          <w:t>http</w:t>
        </w:r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</w:rPr>
          <w:t>://</w:t>
        </w:r>
        <w:proofErr w:type="spellStart"/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  <w:lang w:val="en-US"/>
          </w:rPr>
          <w:t>chtyvo</w:t>
        </w:r>
        <w:proofErr w:type="spellEnd"/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</w:rPr>
          <w:t>.</w:t>
        </w:r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  <w:lang w:val="en-US"/>
          </w:rPr>
          <w:t>org</w:t>
        </w:r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="00EA1CDD" w:rsidRPr="00EA1CDD">
          <w:rPr>
            <w:rStyle w:val="a3"/>
            <w:color w:val="auto"/>
            <w:sz w:val="24"/>
            <w:bdr w:val="none" w:sz="0" w:space="0" w:color="auto" w:frame="1"/>
            <w:shd w:val="clear" w:color="auto" w:fill="FFFFFF"/>
            <w:lang w:val="en-US"/>
          </w:rPr>
          <w:t>ua</w:t>
        </w:r>
        <w:proofErr w:type="spellEnd"/>
      </w:hyperlink>
      <w:r w:rsidR="00EA1CDD" w:rsidRPr="00EA1CDD">
        <w:rPr>
          <w:rStyle w:val="aff8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="00EA1CDD" w:rsidRPr="00EA1CDD">
        <w:rPr>
          <w:rStyle w:val="aff8"/>
          <w:b w:val="0"/>
          <w:sz w:val="24"/>
          <w:bdr w:val="none" w:sz="0" w:space="0" w:color="auto" w:frame="1"/>
          <w:shd w:val="clear" w:color="auto" w:fill="FFFFFF"/>
        </w:rPr>
        <w:tab/>
        <w:t xml:space="preserve">Чтиво — </w:t>
      </w:r>
      <w:proofErr w:type="spellStart"/>
      <w:r w:rsidR="00EA1CDD" w:rsidRPr="00EA1CDD">
        <w:rPr>
          <w:rStyle w:val="aff8"/>
          <w:b w:val="0"/>
          <w:sz w:val="24"/>
          <w:bdr w:val="none" w:sz="0" w:space="0" w:color="auto" w:frame="1"/>
          <w:shd w:val="clear" w:color="auto" w:fill="FFFFFF"/>
        </w:rPr>
        <w:t>Oнлайн-бібліотека</w:t>
      </w:r>
      <w:proofErr w:type="spellEnd"/>
      <w:r w:rsidR="00EA1CDD" w:rsidRPr="00EA1CDD">
        <w:rPr>
          <w:rStyle w:val="aff8"/>
          <w:b w:val="0"/>
          <w:sz w:val="24"/>
          <w:bdr w:val="none" w:sz="0" w:space="0" w:color="auto" w:frame="1"/>
          <w:shd w:val="clear" w:color="auto" w:fill="FFFFFF"/>
        </w:rPr>
        <w:t xml:space="preserve"> україномовної літератури</w:t>
      </w:r>
    </w:p>
    <w:sectPr w:rsidR="00EA1CDD" w:rsidRPr="00EA1CDD">
      <w:headerReference w:type="default" r:id="rId1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57" w:rsidRDefault="004B6357" w:rsidP="00FE46DD">
      <w:r>
        <w:separator/>
      </w:r>
    </w:p>
  </w:endnote>
  <w:endnote w:type="continuationSeparator" w:id="0">
    <w:p w:rsidR="004B6357" w:rsidRDefault="004B6357" w:rsidP="00F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57" w:rsidRDefault="004B6357" w:rsidP="00FE46DD">
      <w:r>
        <w:separator/>
      </w:r>
    </w:p>
  </w:footnote>
  <w:footnote w:type="continuationSeparator" w:id="0">
    <w:p w:rsidR="004B6357" w:rsidRDefault="004B6357" w:rsidP="00FE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68039"/>
      <w:docPartObj>
        <w:docPartGallery w:val="Page Numbers (Top of Page)"/>
        <w:docPartUnique/>
      </w:docPartObj>
    </w:sdtPr>
    <w:sdtContent>
      <w:p w:rsidR="001159D0" w:rsidRDefault="001159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B3" w:rsidRPr="00EE1AB3">
          <w:rPr>
            <w:noProof/>
            <w:lang w:val="ru-RU"/>
          </w:rPr>
          <w:t>8</w:t>
        </w:r>
        <w:r>
          <w:fldChar w:fldCharType="end"/>
        </w:r>
      </w:p>
    </w:sdtContent>
  </w:sdt>
  <w:p w:rsidR="001159D0" w:rsidRDefault="001159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9F"/>
    <w:multiLevelType w:val="hybridMultilevel"/>
    <w:tmpl w:val="3EC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3E0"/>
    <w:multiLevelType w:val="hybridMultilevel"/>
    <w:tmpl w:val="02D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8FD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4979F1"/>
    <w:multiLevelType w:val="hybridMultilevel"/>
    <w:tmpl w:val="31003D76"/>
    <w:lvl w:ilvl="0" w:tplc="E3143A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8C8079D"/>
    <w:multiLevelType w:val="singleLevel"/>
    <w:tmpl w:val="6924F54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8C28F1"/>
    <w:multiLevelType w:val="hybridMultilevel"/>
    <w:tmpl w:val="08E49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25CDC"/>
    <w:multiLevelType w:val="hybridMultilevel"/>
    <w:tmpl w:val="E2BE50A0"/>
    <w:lvl w:ilvl="0" w:tplc="486A57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73C01"/>
    <w:multiLevelType w:val="hybridMultilevel"/>
    <w:tmpl w:val="5D261922"/>
    <w:lvl w:ilvl="0" w:tplc="28BCFCA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80D93"/>
    <w:multiLevelType w:val="hybridMultilevel"/>
    <w:tmpl w:val="D38661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38757F0"/>
    <w:multiLevelType w:val="hybridMultilevel"/>
    <w:tmpl w:val="9ED4B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4084C"/>
    <w:multiLevelType w:val="hybridMultilevel"/>
    <w:tmpl w:val="D674B96A"/>
    <w:lvl w:ilvl="0" w:tplc="209AFA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A530B72"/>
    <w:multiLevelType w:val="hybridMultilevel"/>
    <w:tmpl w:val="6DB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51AE5"/>
    <w:multiLevelType w:val="hybridMultilevel"/>
    <w:tmpl w:val="EC226CB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AE6A6E"/>
    <w:multiLevelType w:val="hybridMultilevel"/>
    <w:tmpl w:val="B508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2136D"/>
    <w:multiLevelType w:val="hybridMultilevel"/>
    <w:tmpl w:val="CF00C9C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00861A2"/>
    <w:multiLevelType w:val="hybridMultilevel"/>
    <w:tmpl w:val="9F5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A5DF9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E4580C"/>
    <w:multiLevelType w:val="multilevel"/>
    <w:tmpl w:val="141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E261F"/>
    <w:multiLevelType w:val="hybridMultilevel"/>
    <w:tmpl w:val="34CA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6A5"/>
    <w:multiLevelType w:val="hybridMultilevel"/>
    <w:tmpl w:val="96B8B1A6"/>
    <w:lvl w:ilvl="0" w:tplc="D4CC0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E8524A4"/>
    <w:multiLevelType w:val="hybridMultilevel"/>
    <w:tmpl w:val="C602C40C"/>
    <w:lvl w:ilvl="0" w:tplc="D95E688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3C3501"/>
    <w:multiLevelType w:val="hybridMultilevel"/>
    <w:tmpl w:val="3C4CBA36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B9B3CFB"/>
    <w:multiLevelType w:val="hybridMultilevel"/>
    <w:tmpl w:val="6020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0071C"/>
    <w:multiLevelType w:val="hybridMultilevel"/>
    <w:tmpl w:val="B9A6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259DF"/>
    <w:multiLevelType w:val="multilevel"/>
    <w:tmpl w:val="FCB2D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56776AD9"/>
    <w:multiLevelType w:val="hybridMultilevel"/>
    <w:tmpl w:val="C47C6B4E"/>
    <w:lvl w:ilvl="0" w:tplc="9028C3F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C66CB"/>
    <w:multiLevelType w:val="hybridMultilevel"/>
    <w:tmpl w:val="5CF20362"/>
    <w:lvl w:ilvl="0" w:tplc="2D4C0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5DCE6BC6"/>
    <w:multiLevelType w:val="hybridMultilevel"/>
    <w:tmpl w:val="53820DE8"/>
    <w:lvl w:ilvl="0" w:tplc="D0D4CA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BE79A6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22C6B0E"/>
    <w:multiLevelType w:val="hybridMultilevel"/>
    <w:tmpl w:val="90A48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5C295D"/>
    <w:multiLevelType w:val="hybridMultilevel"/>
    <w:tmpl w:val="E96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04A77"/>
    <w:multiLevelType w:val="hybridMultilevel"/>
    <w:tmpl w:val="0B9CDB16"/>
    <w:lvl w:ilvl="0" w:tplc="CF7C73A4">
      <w:start w:val="1"/>
      <w:numFmt w:val="decimal"/>
      <w:lvlText w:val="1.%1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7377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A010668"/>
    <w:multiLevelType w:val="hybridMultilevel"/>
    <w:tmpl w:val="CDC6A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4914"/>
    <w:multiLevelType w:val="hybridMultilevel"/>
    <w:tmpl w:val="23DAE2C4"/>
    <w:lvl w:ilvl="0" w:tplc="3440D2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22FDB"/>
    <w:multiLevelType w:val="hybridMultilevel"/>
    <w:tmpl w:val="3E88710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0F3F"/>
    <w:multiLevelType w:val="hybridMultilevel"/>
    <w:tmpl w:val="8AC4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F7835"/>
    <w:multiLevelType w:val="hybridMultilevel"/>
    <w:tmpl w:val="D8A6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0347D"/>
    <w:multiLevelType w:val="hybridMultilevel"/>
    <w:tmpl w:val="4F44745C"/>
    <w:lvl w:ilvl="0" w:tplc="577E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F3DDC"/>
    <w:multiLevelType w:val="hybridMultilevel"/>
    <w:tmpl w:val="C602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3525C"/>
    <w:multiLevelType w:val="hybridMultilevel"/>
    <w:tmpl w:val="D4429A92"/>
    <w:lvl w:ilvl="0" w:tplc="EC10C382">
      <w:start w:val="1"/>
      <w:numFmt w:val="decimal"/>
      <w:lvlText w:val="%1."/>
      <w:lvlJc w:val="left"/>
      <w:pPr>
        <w:ind w:left="-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" w:hanging="360"/>
      </w:pPr>
    </w:lvl>
    <w:lvl w:ilvl="2" w:tplc="0419001B" w:tentative="1">
      <w:start w:val="1"/>
      <w:numFmt w:val="lowerRoman"/>
      <w:lvlText w:val="%3."/>
      <w:lvlJc w:val="right"/>
      <w:pPr>
        <w:ind w:left="786" w:hanging="180"/>
      </w:pPr>
    </w:lvl>
    <w:lvl w:ilvl="3" w:tplc="0419000F" w:tentative="1">
      <w:start w:val="1"/>
      <w:numFmt w:val="decimal"/>
      <w:lvlText w:val="%4."/>
      <w:lvlJc w:val="left"/>
      <w:pPr>
        <w:ind w:left="1506" w:hanging="360"/>
      </w:pPr>
    </w:lvl>
    <w:lvl w:ilvl="4" w:tplc="04190019" w:tentative="1">
      <w:start w:val="1"/>
      <w:numFmt w:val="lowerLetter"/>
      <w:lvlText w:val="%5."/>
      <w:lvlJc w:val="left"/>
      <w:pPr>
        <w:ind w:left="2226" w:hanging="360"/>
      </w:pPr>
    </w:lvl>
    <w:lvl w:ilvl="5" w:tplc="0419001B" w:tentative="1">
      <w:start w:val="1"/>
      <w:numFmt w:val="lowerRoman"/>
      <w:lvlText w:val="%6."/>
      <w:lvlJc w:val="right"/>
      <w:pPr>
        <w:ind w:left="2946" w:hanging="180"/>
      </w:pPr>
    </w:lvl>
    <w:lvl w:ilvl="6" w:tplc="0419000F" w:tentative="1">
      <w:start w:val="1"/>
      <w:numFmt w:val="decimal"/>
      <w:lvlText w:val="%7."/>
      <w:lvlJc w:val="left"/>
      <w:pPr>
        <w:ind w:left="3666" w:hanging="360"/>
      </w:pPr>
    </w:lvl>
    <w:lvl w:ilvl="7" w:tplc="04190019" w:tentative="1">
      <w:start w:val="1"/>
      <w:numFmt w:val="lowerLetter"/>
      <w:lvlText w:val="%8."/>
      <w:lvlJc w:val="left"/>
      <w:pPr>
        <w:ind w:left="4386" w:hanging="360"/>
      </w:pPr>
    </w:lvl>
    <w:lvl w:ilvl="8" w:tplc="041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42">
    <w:nsid w:val="78F64B8C"/>
    <w:multiLevelType w:val="hybridMultilevel"/>
    <w:tmpl w:val="22B4D66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>
    <w:nsid w:val="7A816D58"/>
    <w:multiLevelType w:val="multilevel"/>
    <w:tmpl w:val="24FEA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D8C45B9"/>
    <w:multiLevelType w:val="hybridMultilevel"/>
    <w:tmpl w:val="0B0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4ED0"/>
    <w:multiLevelType w:val="hybridMultilevel"/>
    <w:tmpl w:val="4F3ABB60"/>
    <w:lvl w:ilvl="0" w:tplc="87E4B9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2"/>
  </w:num>
  <w:num w:numId="4">
    <w:abstractNumId w:val="36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"/>
  </w:num>
  <w:num w:numId="13">
    <w:abstractNumId w:val="4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10"/>
  </w:num>
  <w:num w:numId="20">
    <w:abstractNumId w:val="0"/>
  </w:num>
  <w:num w:numId="21">
    <w:abstractNumId w:val="29"/>
  </w:num>
  <w:num w:numId="22">
    <w:abstractNumId w:val="1"/>
  </w:num>
  <w:num w:numId="23">
    <w:abstractNumId w:val="39"/>
  </w:num>
  <w:num w:numId="24">
    <w:abstractNumId w:val="43"/>
  </w:num>
  <w:num w:numId="25">
    <w:abstractNumId w:val="21"/>
  </w:num>
  <w:num w:numId="26">
    <w:abstractNumId w:val="15"/>
  </w:num>
  <w:num w:numId="27">
    <w:abstractNumId w:val="22"/>
  </w:num>
  <w:num w:numId="28">
    <w:abstractNumId w:val="13"/>
  </w:num>
  <w:num w:numId="29">
    <w:abstractNumId w:val="35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0"/>
  </w:num>
  <w:num w:numId="34">
    <w:abstractNumId w:val="18"/>
  </w:num>
  <w:num w:numId="35">
    <w:abstractNumId w:val="14"/>
  </w:num>
  <w:num w:numId="36">
    <w:abstractNumId w:val="24"/>
  </w:num>
  <w:num w:numId="37">
    <w:abstractNumId w:val="31"/>
  </w:num>
  <w:num w:numId="38">
    <w:abstractNumId w:val="26"/>
  </w:num>
  <w:num w:numId="39">
    <w:abstractNumId w:val="33"/>
  </w:num>
  <w:num w:numId="40">
    <w:abstractNumId w:val="32"/>
  </w:num>
  <w:num w:numId="41">
    <w:abstractNumId w:val="41"/>
  </w:num>
  <w:num w:numId="42">
    <w:abstractNumId w:val="11"/>
  </w:num>
  <w:num w:numId="43">
    <w:abstractNumId w:val="6"/>
  </w:num>
  <w:num w:numId="44">
    <w:abstractNumId w:val="46"/>
  </w:num>
  <w:num w:numId="45">
    <w:abstractNumId w:val="40"/>
  </w:num>
  <w:num w:numId="46">
    <w:abstractNumId w:val="8"/>
  </w:num>
  <w:num w:numId="47">
    <w:abstractNumId w:val="1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D"/>
    <w:rsid w:val="00003D61"/>
    <w:rsid w:val="000215F1"/>
    <w:rsid w:val="00021728"/>
    <w:rsid w:val="00046955"/>
    <w:rsid w:val="00091742"/>
    <w:rsid w:val="000A0101"/>
    <w:rsid w:val="000A0F1E"/>
    <w:rsid w:val="000B39F3"/>
    <w:rsid w:val="000C73C1"/>
    <w:rsid w:val="00101034"/>
    <w:rsid w:val="00101EB6"/>
    <w:rsid w:val="00111BCE"/>
    <w:rsid w:val="001159D0"/>
    <w:rsid w:val="001163D8"/>
    <w:rsid w:val="001242B2"/>
    <w:rsid w:val="00137A10"/>
    <w:rsid w:val="001554E8"/>
    <w:rsid w:val="001607E1"/>
    <w:rsid w:val="001666EC"/>
    <w:rsid w:val="001677EA"/>
    <w:rsid w:val="00170C26"/>
    <w:rsid w:val="00182B51"/>
    <w:rsid w:val="001A5A9F"/>
    <w:rsid w:val="001A68D0"/>
    <w:rsid w:val="001D2E7D"/>
    <w:rsid w:val="001D6FE6"/>
    <w:rsid w:val="001E378F"/>
    <w:rsid w:val="00203E24"/>
    <w:rsid w:val="00230238"/>
    <w:rsid w:val="00242D90"/>
    <w:rsid w:val="002432EC"/>
    <w:rsid w:val="002926FF"/>
    <w:rsid w:val="002B0318"/>
    <w:rsid w:val="002E28CE"/>
    <w:rsid w:val="002E358B"/>
    <w:rsid w:val="002F0C39"/>
    <w:rsid w:val="002F3507"/>
    <w:rsid w:val="00303E1E"/>
    <w:rsid w:val="00335F4A"/>
    <w:rsid w:val="00374841"/>
    <w:rsid w:val="0037769E"/>
    <w:rsid w:val="00392D19"/>
    <w:rsid w:val="00396FF1"/>
    <w:rsid w:val="00397E50"/>
    <w:rsid w:val="003C118C"/>
    <w:rsid w:val="003C285D"/>
    <w:rsid w:val="003E4686"/>
    <w:rsid w:val="003E556E"/>
    <w:rsid w:val="003F4CEC"/>
    <w:rsid w:val="004022D3"/>
    <w:rsid w:val="00422F28"/>
    <w:rsid w:val="0042385A"/>
    <w:rsid w:val="0043757B"/>
    <w:rsid w:val="00451669"/>
    <w:rsid w:val="00461D4E"/>
    <w:rsid w:val="0047210F"/>
    <w:rsid w:val="00481195"/>
    <w:rsid w:val="004B44BF"/>
    <w:rsid w:val="004B4676"/>
    <w:rsid w:val="004B5B3F"/>
    <w:rsid w:val="004B6357"/>
    <w:rsid w:val="004C0CCA"/>
    <w:rsid w:val="004C1F1A"/>
    <w:rsid w:val="004C277F"/>
    <w:rsid w:val="004C6A9D"/>
    <w:rsid w:val="004E7712"/>
    <w:rsid w:val="00501CC5"/>
    <w:rsid w:val="005029F5"/>
    <w:rsid w:val="0050312E"/>
    <w:rsid w:val="00505B7B"/>
    <w:rsid w:val="00506B87"/>
    <w:rsid w:val="00521556"/>
    <w:rsid w:val="00523B04"/>
    <w:rsid w:val="00535EF2"/>
    <w:rsid w:val="00541CB3"/>
    <w:rsid w:val="00546393"/>
    <w:rsid w:val="0055206F"/>
    <w:rsid w:val="0055577C"/>
    <w:rsid w:val="00583ED8"/>
    <w:rsid w:val="005876ED"/>
    <w:rsid w:val="005B2A4F"/>
    <w:rsid w:val="005B63EC"/>
    <w:rsid w:val="005D5A13"/>
    <w:rsid w:val="005F3AB5"/>
    <w:rsid w:val="0060455D"/>
    <w:rsid w:val="006121C1"/>
    <w:rsid w:val="006334DC"/>
    <w:rsid w:val="0064066F"/>
    <w:rsid w:val="00665738"/>
    <w:rsid w:val="006714F5"/>
    <w:rsid w:val="00673CBC"/>
    <w:rsid w:val="00693746"/>
    <w:rsid w:val="006A1A24"/>
    <w:rsid w:val="006B3017"/>
    <w:rsid w:val="006C52E2"/>
    <w:rsid w:val="006F4F7E"/>
    <w:rsid w:val="0070587F"/>
    <w:rsid w:val="007148B1"/>
    <w:rsid w:val="007157FC"/>
    <w:rsid w:val="00737137"/>
    <w:rsid w:val="007524FC"/>
    <w:rsid w:val="00774DBD"/>
    <w:rsid w:val="007C0652"/>
    <w:rsid w:val="007E1AF6"/>
    <w:rsid w:val="008021C7"/>
    <w:rsid w:val="0081240D"/>
    <w:rsid w:val="00851B2F"/>
    <w:rsid w:val="00856AF4"/>
    <w:rsid w:val="0089246F"/>
    <w:rsid w:val="00892DCA"/>
    <w:rsid w:val="008A665F"/>
    <w:rsid w:val="008D2D33"/>
    <w:rsid w:val="00902662"/>
    <w:rsid w:val="00914E02"/>
    <w:rsid w:val="00922D27"/>
    <w:rsid w:val="00960AA7"/>
    <w:rsid w:val="00970863"/>
    <w:rsid w:val="00971723"/>
    <w:rsid w:val="00973248"/>
    <w:rsid w:val="009762FC"/>
    <w:rsid w:val="00991273"/>
    <w:rsid w:val="009A06D9"/>
    <w:rsid w:val="009B2C7B"/>
    <w:rsid w:val="009C44D0"/>
    <w:rsid w:val="009C6E77"/>
    <w:rsid w:val="009D0FAE"/>
    <w:rsid w:val="009E407B"/>
    <w:rsid w:val="00A03800"/>
    <w:rsid w:val="00A03962"/>
    <w:rsid w:val="00A35B72"/>
    <w:rsid w:val="00AC089A"/>
    <w:rsid w:val="00AD10B9"/>
    <w:rsid w:val="00AD59B7"/>
    <w:rsid w:val="00AE7448"/>
    <w:rsid w:val="00B013E2"/>
    <w:rsid w:val="00B12F7E"/>
    <w:rsid w:val="00B132A8"/>
    <w:rsid w:val="00B154B3"/>
    <w:rsid w:val="00B25A5B"/>
    <w:rsid w:val="00B25FDF"/>
    <w:rsid w:val="00B37222"/>
    <w:rsid w:val="00B41AF0"/>
    <w:rsid w:val="00B43950"/>
    <w:rsid w:val="00B53298"/>
    <w:rsid w:val="00B56E09"/>
    <w:rsid w:val="00BA40FF"/>
    <w:rsid w:val="00BC2E4D"/>
    <w:rsid w:val="00BC592B"/>
    <w:rsid w:val="00BC5D10"/>
    <w:rsid w:val="00BE3B8A"/>
    <w:rsid w:val="00C01672"/>
    <w:rsid w:val="00C24E1E"/>
    <w:rsid w:val="00C2524D"/>
    <w:rsid w:val="00C31800"/>
    <w:rsid w:val="00C353C2"/>
    <w:rsid w:val="00C4330B"/>
    <w:rsid w:val="00C6194B"/>
    <w:rsid w:val="00C625B5"/>
    <w:rsid w:val="00C63952"/>
    <w:rsid w:val="00C743FB"/>
    <w:rsid w:val="00C75944"/>
    <w:rsid w:val="00C826F6"/>
    <w:rsid w:val="00C92E8F"/>
    <w:rsid w:val="00CA6320"/>
    <w:rsid w:val="00CE3C06"/>
    <w:rsid w:val="00CE5834"/>
    <w:rsid w:val="00D05169"/>
    <w:rsid w:val="00D15354"/>
    <w:rsid w:val="00D209DF"/>
    <w:rsid w:val="00D50917"/>
    <w:rsid w:val="00D523C9"/>
    <w:rsid w:val="00D80AC8"/>
    <w:rsid w:val="00DA0582"/>
    <w:rsid w:val="00DC1638"/>
    <w:rsid w:val="00DC1F79"/>
    <w:rsid w:val="00DE2AAC"/>
    <w:rsid w:val="00E540EE"/>
    <w:rsid w:val="00E63EA0"/>
    <w:rsid w:val="00E82133"/>
    <w:rsid w:val="00EA1CDD"/>
    <w:rsid w:val="00EB135A"/>
    <w:rsid w:val="00EC3217"/>
    <w:rsid w:val="00EC723A"/>
    <w:rsid w:val="00ED3C1A"/>
    <w:rsid w:val="00EE1AB3"/>
    <w:rsid w:val="00EE4D87"/>
    <w:rsid w:val="00EF0D51"/>
    <w:rsid w:val="00F15042"/>
    <w:rsid w:val="00F354B0"/>
    <w:rsid w:val="00F5185B"/>
    <w:rsid w:val="00F807F1"/>
    <w:rsid w:val="00F86CBD"/>
    <w:rsid w:val="00F87102"/>
    <w:rsid w:val="00FE1221"/>
    <w:rsid w:val="00FE46DD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uiPriority w:val="99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uiPriority w:val="99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uiPriority w:val="99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ListParagraphChar1">
    <w:name w:val="List Paragraph Char1"/>
    <w:link w:val="19"/>
    <w:locked/>
    <w:rsid w:val="001E378F"/>
    <w:rPr>
      <w:rFonts w:ascii="Calibri" w:hAnsi="Calibri" w:cs="Calibri"/>
      <w:lang w:val="x-none"/>
    </w:rPr>
  </w:style>
  <w:style w:type="paragraph" w:customStyle="1" w:styleId="19">
    <w:name w:val="Абзац списка1"/>
    <w:basedOn w:val="a"/>
    <w:link w:val="ListParagraphChar1"/>
    <w:qFormat/>
    <w:rsid w:val="001E378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Default">
    <w:name w:val="Default"/>
    <w:rsid w:val="0010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Знак Знак Знак Знак"/>
    <w:basedOn w:val="a"/>
    <w:rsid w:val="009762FC"/>
    <w:rPr>
      <w:rFonts w:ascii="Verdana" w:hAnsi="Verdana" w:cs="Verdana"/>
      <w:sz w:val="20"/>
      <w:szCs w:val="20"/>
      <w:lang w:val="en-US" w:eastAsia="en-US"/>
    </w:rPr>
  </w:style>
  <w:style w:type="character" w:styleId="aff8">
    <w:name w:val="Strong"/>
    <w:basedOn w:val="a0"/>
    <w:uiPriority w:val="22"/>
    <w:qFormat/>
    <w:rsid w:val="00EA1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uiPriority w:val="99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uiPriority w:val="99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uiPriority w:val="99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ListParagraphChar1">
    <w:name w:val="List Paragraph Char1"/>
    <w:link w:val="19"/>
    <w:locked/>
    <w:rsid w:val="001E378F"/>
    <w:rPr>
      <w:rFonts w:ascii="Calibri" w:hAnsi="Calibri" w:cs="Calibri"/>
      <w:lang w:val="x-none"/>
    </w:rPr>
  </w:style>
  <w:style w:type="paragraph" w:customStyle="1" w:styleId="19">
    <w:name w:val="Абзац списка1"/>
    <w:basedOn w:val="a"/>
    <w:link w:val="ListParagraphChar1"/>
    <w:qFormat/>
    <w:rsid w:val="001E378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Default">
    <w:name w:val="Default"/>
    <w:rsid w:val="0010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Знак Знак Знак Знак"/>
    <w:basedOn w:val="a"/>
    <w:rsid w:val="009762FC"/>
    <w:rPr>
      <w:rFonts w:ascii="Verdana" w:hAnsi="Verdana" w:cs="Verdana"/>
      <w:sz w:val="20"/>
      <w:szCs w:val="20"/>
      <w:lang w:val="en-US" w:eastAsia="en-US"/>
    </w:rPr>
  </w:style>
  <w:style w:type="character" w:styleId="aff8">
    <w:name w:val="Strong"/>
    <w:basedOn w:val="a0"/>
    <w:uiPriority w:val="22"/>
    <w:qFormat/>
    <w:rsid w:val="00EA1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ssackdo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www.thehistory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mory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tyvo.org.ua" TargetMode="External"/><Relationship Id="rId10" Type="http://schemas.openxmlformats.org/officeDocument/2006/relationships/hyperlink" Target="http://www.nbuv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.org.ua" TargetMode="External"/><Relationship Id="rId14" Type="http://schemas.openxmlformats.org/officeDocument/2006/relationships/hyperlink" Target="http://www.prostir.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DEC8-72C1-4924-9695-E45225A1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56</cp:revision>
  <dcterms:created xsi:type="dcterms:W3CDTF">2018-09-05T12:47:00Z</dcterms:created>
  <dcterms:modified xsi:type="dcterms:W3CDTF">2019-12-11T07:22:00Z</dcterms:modified>
</cp:coreProperties>
</file>