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7D" w:rsidRPr="00091E40" w:rsidRDefault="00F90C7D" w:rsidP="005765D4">
      <w:pPr>
        <w:spacing w:line="360" w:lineRule="auto"/>
        <w:ind w:firstLine="708"/>
        <w:jc w:val="both"/>
        <w:rPr>
          <w:b/>
          <w:sz w:val="24"/>
          <w:lang w:val="en-US"/>
        </w:rPr>
      </w:pPr>
    </w:p>
    <w:p w:rsidR="00F90C7D" w:rsidRPr="00595FA0" w:rsidRDefault="00F90C7D" w:rsidP="00F90C7D">
      <w:pPr>
        <w:jc w:val="center"/>
        <w:rPr>
          <w:b/>
          <w:sz w:val="24"/>
        </w:rPr>
      </w:pPr>
      <w:r w:rsidRPr="00595FA0">
        <w:rPr>
          <w:b/>
          <w:sz w:val="24"/>
        </w:rPr>
        <w:t>БІЛОЦЕРКІВСЬКИЙ НАЦІОНАЛЬНИЙ АГРАРНИЙ УНІВЕРСИТЕТ</w:t>
      </w:r>
    </w:p>
    <w:p w:rsidR="00F90C7D" w:rsidRPr="00595FA0" w:rsidRDefault="00F90C7D" w:rsidP="00F90C7D">
      <w:pPr>
        <w:jc w:val="center"/>
        <w:rPr>
          <w:b/>
          <w:sz w:val="24"/>
        </w:rPr>
      </w:pPr>
    </w:p>
    <w:p w:rsidR="00F90C7D" w:rsidRPr="00595FA0" w:rsidRDefault="00F90C7D" w:rsidP="00F90C7D">
      <w:pPr>
        <w:jc w:val="center"/>
        <w:rPr>
          <w:b/>
          <w:sz w:val="24"/>
        </w:rPr>
      </w:pPr>
      <w:r w:rsidRPr="00595FA0">
        <w:rPr>
          <w:b/>
          <w:sz w:val="24"/>
        </w:rPr>
        <w:t xml:space="preserve">Кафедра теоретико-правових та соціально-гуманітарних дисциплін </w:t>
      </w:r>
    </w:p>
    <w:p w:rsidR="00F90C7D" w:rsidRPr="00595FA0" w:rsidRDefault="00F90C7D" w:rsidP="00F90C7D">
      <w:pPr>
        <w:rPr>
          <w:b/>
          <w:sz w:val="24"/>
        </w:rPr>
      </w:pPr>
    </w:p>
    <w:p w:rsidR="00F90C7D" w:rsidRPr="00595FA0" w:rsidRDefault="00F90C7D" w:rsidP="00F90C7D">
      <w:pPr>
        <w:jc w:val="center"/>
        <w:rPr>
          <w:b/>
          <w:sz w:val="24"/>
        </w:rPr>
      </w:pPr>
    </w:p>
    <w:p w:rsidR="00F90C7D" w:rsidRPr="00595FA0" w:rsidRDefault="00F90C7D" w:rsidP="00F90C7D">
      <w:pPr>
        <w:jc w:val="center"/>
        <w:rPr>
          <w:b/>
          <w:sz w:val="24"/>
        </w:rPr>
      </w:pPr>
    </w:p>
    <w:p w:rsidR="00F90C7D" w:rsidRPr="00595FA0" w:rsidRDefault="00F90C7D" w:rsidP="00F90C7D">
      <w:pPr>
        <w:spacing w:line="360" w:lineRule="auto"/>
        <w:jc w:val="right"/>
        <w:rPr>
          <w:b/>
          <w:sz w:val="24"/>
        </w:rPr>
      </w:pPr>
      <w:r w:rsidRPr="00595FA0">
        <w:rPr>
          <w:b/>
          <w:sz w:val="24"/>
        </w:rPr>
        <w:t>«ЗАТВЕРДЖУЮ»</w:t>
      </w:r>
    </w:p>
    <w:p w:rsidR="00F90C7D" w:rsidRPr="00595FA0" w:rsidRDefault="00F90C7D" w:rsidP="00F90C7D">
      <w:pPr>
        <w:spacing w:line="360" w:lineRule="auto"/>
        <w:jc w:val="right"/>
        <w:rPr>
          <w:sz w:val="24"/>
        </w:rPr>
      </w:pPr>
      <w:r w:rsidRPr="00595FA0">
        <w:rPr>
          <w:sz w:val="24"/>
        </w:rPr>
        <w:t>Проректор з освітньої, виховної</w:t>
      </w:r>
    </w:p>
    <w:p w:rsidR="00F90C7D" w:rsidRPr="00595FA0" w:rsidRDefault="00F90C7D" w:rsidP="00F90C7D">
      <w:pPr>
        <w:spacing w:line="360" w:lineRule="auto"/>
        <w:jc w:val="right"/>
        <w:rPr>
          <w:sz w:val="24"/>
        </w:rPr>
      </w:pPr>
      <w:r w:rsidRPr="00595FA0">
        <w:rPr>
          <w:sz w:val="24"/>
        </w:rPr>
        <w:t>та міжнародної діяльності</w:t>
      </w:r>
    </w:p>
    <w:p w:rsidR="00F90C7D" w:rsidRPr="00595FA0" w:rsidRDefault="00F90C7D" w:rsidP="00F90C7D">
      <w:pPr>
        <w:spacing w:line="360" w:lineRule="auto"/>
        <w:ind w:firstLine="3252"/>
        <w:jc w:val="right"/>
        <w:rPr>
          <w:sz w:val="24"/>
        </w:rPr>
      </w:pPr>
      <w:r w:rsidRPr="00595FA0">
        <w:rPr>
          <w:sz w:val="24"/>
        </w:rPr>
        <w:t>______________ проф. Т.М. Димань</w:t>
      </w:r>
    </w:p>
    <w:p w:rsidR="00F90C7D" w:rsidRPr="00595FA0" w:rsidRDefault="00F90C7D" w:rsidP="00F90C7D">
      <w:pPr>
        <w:spacing w:line="360" w:lineRule="auto"/>
        <w:ind w:firstLine="3960"/>
        <w:jc w:val="right"/>
        <w:rPr>
          <w:sz w:val="24"/>
        </w:rPr>
      </w:pPr>
      <w:r w:rsidRPr="00595FA0">
        <w:rPr>
          <w:sz w:val="24"/>
        </w:rPr>
        <w:t>«____»_____________ 20__ р.</w:t>
      </w: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b/>
          <w:sz w:val="24"/>
        </w:rPr>
      </w:pPr>
      <w:r w:rsidRPr="00595FA0">
        <w:rPr>
          <w:b/>
          <w:sz w:val="24"/>
        </w:rPr>
        <w:t>РОБОЧА ПРОГРАМА НАВЧАЛЬНОЇ ДИСЦИПЛІНИ</w:t>
      </w:r>
    </w:p>
    <w:p w:rsidR="00F90C7D" w:rsidRPr="00595FA0" w:rsidRDefault="00F90C7D" w:rsidP="00F90C7D">
      <w:pPr>
        <w:jc w:val="center"/>
        <w:rPr>
          <w:b/>
          <w:sz w:val="24"/>
        </w:rPr>
      </w:pPr>
    </w:p>
    <w:p w:rsidR="00F90C7D" w:rsidRPr="00595FA0" w:rsidRDefault="00F90C7D" w:rsidP="00F90C7D">
      <w:pPr>
        <w:rPr>
          <w:b/>
          <w:sz w:val="24"/>
        </w:rPr>
      </w:pPr>
    </w:p>
    <w:p w:rsidR="00F90C7D" w:rsidRPr="00595FA0" w:rsidRDefault="00F90C7D" w:rsidP="00F90C7D">
      <w:pPr>
        <w:jc w:val="center"/>
        <w:rPr>
          <w:b/>
          <w:sz w:val="24"/>
        </w:rPr>
      </w:pPr>
      <w:r w:rsidRPr="00595FA0">
        <w:rPr>
          <w:b/>
          <w:sz w:val="24"/>
        </w:rPr>
        <w:t>«</w:t>
      </w:r>
      <w:r w:rsidR="00A34877" w:rsidRPr="00595FA0">
        <w:rPr>
          <w:b/>
          <w:sz w:val="24"/>
          <w:lang w:val="uk-UA"/>
        </w:rPr>
        <w:t>УКРАЇНСЬКІ</w:t>
      </w:r>
      <w:r w:rsidRPr="00595FA0">
        <w:rPr>
          <w:b/>
          <w:sz w:val="24"/>
          <w:lang w:val="uk-UA"/>
        </w:rPr>
        <w:t xml:space="preserve"> СТУДІЇ</w:t>
      </w:r>
      <w:r w:rsidRPr="00595FA0">
        <w:rPr>
          <w:b/>
          <w:sz w:val="24"/>
        </w:rPr>
        <w:t>»</w:t>
      </w:r>
    </w:p>
    <w:p w:rsidR="00F90C7D" w:rsidRPr="00595FA0" w:rsidRDefault="00F90C7D" w:rsidP="00F90C7D">
      <w:pPr>
        <w:jc w:val="center"/>
        <w:rPr>
          <w:b/>
          <w:sz w:val="24"/>
        </w:rPr>
      </w:pPr>
    </w:p>
    <w:p w:rsidR="00F90C7D" w:rsidRPr="00595FA0" w:rsidRDefault="00F90C7D" w:rsidP="00F90C7D">
      <w:pPr>
        <w:jc w:val="center"/>
        <w:rPr>
          <w:b/>
          <w:sz w:val="24"/>
        </w:rPr>
      </w:pPr>
    </w:p>
    <w:p w:rsidR="00F90C7D" w:rsidRPr="00595FA0" w:rsidRDefault="00F90C7D" w:rsidP="00F90C7D">
      <w:pPr>
        <w:jc w:val="center"/>
        <w:rPr>
          <w:b/>
          <w:sz w:val="24"/>
        </w:rPr>
      </w:pPr>
    </w:p>
    <w:p w:rsidR="00F90C7D" w:rsidRPr="00595FA0" w:rsidRDefault="00F90C7D" w:rsidP="00F90C7D">
      <w:pPr>
        <w:jc w:val="center"/>
        <w:rPr>
          <w:b/>
          <w:sz w:val="24"/>
        </w:rPr>
      </w:pPr>
    </w:p>
    <w:tbl>
      <w:tblPr>
        <w:tblW w:w="0" w:type="auto"/>
        <w:tblLook w:val="00A0"/>
      </w:tblPr>
      <w:tblGrid>
        <w:gridCol w:w="3936"/>
        <w:gridCol w:w="5635"/>
      </w:tblGrid>
      <w:tr w:rsidR="00F90C7D" w:rsidRPr="00595FA0" w:rsidTr="00F90C7D">
        <w:tc>
          <w:tcPr>
            <w:tcW w:w="3936" w:type="dxa"/>
          </w:tcPr>
          <w:p w:rsidR="00F90C7D" w:rsidRPr="00595FA0" w:rsidRDefault="00F90C7D" w:rsidP="00F90C7D">
            <w:pPr>
              <w:spacing w:line="360" w:lineRule="auto"/>
              <w:rPr>
                <w:sz w:val="24"/>
              </w:rPr>
            </w:pPr>
            <w:r w:rsidRPr="00595FA0">
              <w:rPr>
                <w:sz w:val="24"/>
              </w:rPr>
              <w:t>ГАЛУЗЬ ЗНАНЬ</w:t>
            </w:r>
          </w:p>
        </w:tc>
        <w:tc>
          <w:tcPr>
            <w:tcW w:w="5635" w:type="dxa"/>
          </w:tcPr>
          <w:p w:rsidR="00F90C7D" w:rsidRPr="00595FA0" w:rsidRDefault="00F90C7D" w:rsidP="00F90C7D">
            <w:pPr>
              <w:spacing w:line="360" w:lineRule="auto"/>
              <w:rPr>
                <w:b/>
                <w:sz w:val="24"/>
              </w:rPr>
            </w:pPr>
            <w:r w:rsidRPr="00595FA0">
              <w:rPr>
                <w:b/>
                <w:sz w:val="24"/>
              </w:rPr>
              <w:t xml:space="preserve">08 Право </w:t>
            </w:r>
          </w:p>
        </w:tc>
      </w:tr>
      <w:tr w:rsidR="00F90C7D" w:rsidRPr="00595FA0" w:rsidTr="00F90C7D">
        <w:tc>
          <w:tcPr>
            <w:tcW w:w="3936" w:type="dxa"/>
          </w:tcPr>
          <w:p w:rsidR="00F90C7D" w:rsidRPr="00595FA0" w:rsidRDefault="00F90C7D" w:rsidP="00F90C7D">
            <w:pPr>
              <w:spacing w:line="360" w:lineRule="auto"/>
              <w:rPr>
                <w:sz w:val="24"/>
              </w:rPr>
            </w:pPr>
            <w:r w:rsidRPr="00595FA0">
              <w:rPr>
                <w:sz w:val="24"/>
              </w:rPr>
              <w:t>СПЕЦІАЛЬНІСТЬ</w:t>
            </w:r>
          </w:p>
        </w:tc>
        <w:tc>
          <w:tcPr>
            <w:tcW w:w="5635" w:type="dxa"/>
          </w:tcPr>
          <w:p w:rsidR="00F90C7D" w:rsidRPr="00595FA0" w:rsidRDefault="00F90C7D" w:rsidP="00F90C7D">
            <w:pPr>
              <w:spacing w:line="480" w:lineRule="auto"/>
              <w:rPr>
                <w:b/>
                <w:color w:val="000000"/>
                <w:sz w:val="24"/>
              </w:rPr>
            </w:pPr>
            <w:r w:rsidRPr="00595FA0">
              <w:rPr>
                <w:b/>
                <w:color w:val="000000"/>
                <w:sz w:val="24"/>
              </w:rPr>
              <w:t xml:space="preserve">081 Право </w:t>
            </w:r>
          </w:p>
        </w:tc>
      </w:tr>
      <w:tr w:rsidR="00F90C7D" w:rsidRPr="00595FA0" w:rsidTr="00F90C7D">
        <w:tc>
          <w:tcPr>
            <w:tcW w:w="3936" w:type="dxa"/>
          </w:tcPr>
          <w:p w:rsidR="00F90C7D" w:rsidRPr="00595FA0" w:rsidRDefault="00F90C7D" w:rsidP="00F90C7D">
            <w:pPr>
              <w:spacing w:line="360" w:lineRule="auto"/>
              <w:rPr>
                <w:sz w:val="24"/>
              </w:rPr>
            </w:pPr>
            <w:r w:rsidRPr="00595FA0">
              <w:rPr>
                <w:sz w:val="24"/>
              </w:rPr>
              <w:t>РІВЕНЬ ВИЩОЇ ОСВІТИ</w:t>
            </w:r>
          </w:p>
        </w:tc>
        <w:tc>
          <w:tcPr>
            <w:tcW w:w="5635" w:type="dxa"/>
          </w:tcPr>
          <w:p w:rsidR="00F90C7D" w:rsidRPr="00595FA0" w:rsidRDefault="00F90C7D" w:rsidP="00F90C7D">
            <w:pPr>
              <w:spacing w:line="360" w:lineRule="auto"/>
              <w:rPr>
                <w:sz w:val="24"/>
              </w:rPr>
            </w:pPr>
            <w:r w:rsidRPr="00595FA0">
              <w:rPr>
                <w:sz w:val="24"/>
                <w:lang w:val="uk-UA"/>
              </w:rPr>
              <w:t>Перший</w:t>
            </w:r>
            <w:r w:rsidRPr="00595FA0">
              <w:rPr>
                <w:sz w:val="24"/>
              </w:rPr>
              <w:t xml:space="preserve"> (</w:t>
            </w:r>
            <w:r w:rsidRPr="00595FA0">
              <w:rPr>
                <w:sz w:val="24"/>
                <w:lang w:val="uk-UA"/>
              </w:rPr>
              <w:t>бакалаврський</w:t>
            </w:r>
            <w:r w:rsidRPr="00595FA0">
              <w:rPr>
                <w:sz w:val="24"/>
              </w:rPr>
              <w:t>)</w:t>
            </w:r>
          </w:p>
        </w:tc>
      </w:tr>
      <w:tr w:rsidR="00F90C7D" w:rsidRPr="00595FA0" w:rsidTr="00F90C7D">
        <w:tc>
          <w:tcPr>
            <w:tcW w:w="3936" w:type="dxa"/>
          </w:tcPr>
          <w:p w:rsidR="00F90C7D" w:rsidRPr="00595FA0" w:rsidRDefault="00F90C7D" w:rsidP="00F90C7D">
            <w:pPr>
              <w:spacing w:line="360" w:lineRule="auto"/>
              <w:rPr>
                <w:sz w:val="24"/>
              </w:rPr>
            </w:pPr>
            <w:r w:rsidRPr="00595FA0">
              <w:rPr>
                <w:sz w:val="24"/>
              </w:rPr>
              <w:t>ФАКУЛЬТЕТ</w:t>
            </w:r>
          </w:p>
        </w:tc>
        <w:tc>
          <w:tcPr>
            <w:tcW w:w="5635" w:type="dxa"/>
          </w:tcPr>
          <w:p w:rsidR="00F90C7D" w:rsidRPr="00595FA0" w:rsidRDefault="00F90C7D" w:rsidP="00F90C7D">
            <w:pPr>
              <w:spacing w:line="360" w:lineRule="auto"/>
              <w:rPr>
                <w:sz w:val="24"/>
              </w:rPr>
            </w:pPr>
            <w:r w:rsidRPr="00595FA0">
              <w:rPr>
                <w:sz w:val="24"/>
              </w:rPr>
              <w:t xml:space="preserve">Права та лінгвістики </w:t>
            </w:r>
          </w:p>
        </w:tc>
      </w:tr>
    </w:tbl>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F90C7D" w:rsidRPr="00595FA0" w:rsidRDefault="00F90C7D" w:rsidP="00F90C7D">
      <w:pPr>
        <w:jc w:val="center"/>
        <w:rPr>
          <w:sz w:val="24"/>
        </w:rPr>
      </w:pPr>
      <w:r w:rsidRPr="00595FA0">
        <w:rPr>
          <w:sz w:val="24"/>
        </w:rPr>
        <w:t>Біла Церква ‒ 2019</w:t>
      </w:r>
    </w:p>
    <w:p w:rsidR="00F90C7D" w:rsidRPr="00595FA0" w:rsidRDefault="00F90C7D" w:rsidP="00F90C7D">
      <w:pPr>
        <w:jc w:val="both"/>
        <w:rPr>
          <w:sz w:val="24"/>
        </w:rPr>
      </w:pPr>
      <w:r w:rsidRPr="00595FA0">
        <w:rPr>
          <w:sz w:val="24"/>
        </w:rPr>
        <w:br w:type="page"/>
      </w:r>
      <w:r w:rsidRPr="00595FA0">
        <w:rPr>
          <w:sz w:val="24"/>
        </w:rPr>
        <w:lastRenderedPageBreak/>
        <w:t>Робоча програма з навчальної дисципліни «</w:t>
      </w:r>
      <w:r w:rsidR="00A34877" w:rsidRPr="00595FA0">
        <w:rPr>
          <w:sz w:val="24"/>
          <w:lang w:val="uk-UA"/>
        </w:rPr>
        <w:t>Українські</w:t>
      </w:r>
      <w:r w:rsidRPr="00595FA0">
        <w:rPr>
          <w:sz w:val="24"/>
          <w:lang w:val="uk-UA"/>
        </w:rPr>
        <w:t xml:space="preserve"> студії</w:t>
      </w:r>
      <w:r w:rsidRPr="00595FA0">
        <w:rPr>
          <w:sz w:val="24"/>
        </w:rPr>
        <w:t xml:space="preserve">» для здобувачів вищої освіти факультету права та лінгвістики за спеціальністю </w:t>
      </w:r>
      <w:r w:rsidRPr="00595FA0">
        <w:rPr>
          <w:color w:val="000000"/>
          <w:sz w:val="24"/>
        </w:rPr>
        <w:t>081 Право,</w:t>
      </w:r>
      <w:r w:rsidRPr="00595FA0">
        <w:rPr>
          <w:sz w:val="24"/>
        </w:rPr>
        <w:t xml:space="preserve">бакалаврський рівень вищої освіти / Укладач </w:t>
      </w:r>
      <w:r w:rsidR="00A34877" w:rsidRPr="00595FA0">
        <w:rPr>
          <w:sz w:val="24"/>
        </w:rPr>
        <w:t>Л.</w:t>
      </w:r>
      <w:r w:rsidR="00A34877" w:rsidRPr="00595FA0">
        <w:rPr>
          <w:sz w:val="24"/>
          <w:lang w:val="uk-UA"/>
        </w:rPr>
        <w:t>Л.Ордіна</w:t>
      </w:r>
      <w:r w:rsidRPr="00595FA0">
        <w:rPr>
          <w:sz w:val="24"/>
        </w:rPr>
        <w:t xml:space="preserve"> – Біла Церква: БНАУ, 2019. – </w:t>
      </w:r>
      <w:r w:rsidR="002F792D">
        <w:rPr>
          <w:sz w:val="24"/>
          <w:lang w:val="uk-UA"/>
        </w:rPr>
        <w:t>29</w:t>
      </w:r>
      <w:r w:rsidRPr="00595FA0">
        <w:rPr>
          <w:sz w:val="24"/>
        </w:rPr>
        <w:t xml:space="preserve">с. </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p>
    <w:p w:rsidR="00F90C7D" w:rsidRPr="00595FA0" w:rsidRDefault="00A34877" w:rsidP="00F90C7D">
      <w:pPr>
        <w:spacing w:line="360" w:lineRule="auto"/>
        <w:jc w:val="both"/>
        <w:rPr>
          <w:sz w:val="24"/>
        </w:rPr>
      </w:pPr>
      <w:r w:rsidRPr="00595FA0">
        <w:rPr>
          <w:sz w:val="24"/>
        </w:rPr>
        <w:t>Розробник: Л</w:t>
      </w:r>
      <w:r w:rsidRPr="00595FA0">
        <w:rPr>
          <w:sz w:val="24"/>
          <w:lang w:val="uk-UA"/>
        </w:rPr>
        <w:t>.Л.Ордіна</w:t>
      </w:r>
      <w:r w:rsidR="00F90C7D" w:rsidRPr="00595FA0">
        <w:rPr>
          <w:sz w:val="24"/>
        </w:rPr>
        <w:t>,</w:t>
      </w:r>
      <w:r w:rsidRPr="00595FA0">
        <w:rPr>
          <w:sz w:val="24"/>
        </w:rPr>
        <w:t xml:space="preserve"> к.п</w:t>
      </w:r>
      <w:r w:rsidR="00F90C7D" w:rsidRPr="00595FA0">
        <w:rPr>
          <w:sz w:val="24"/>
        </w:rPr>
        <w:t xml:space="preserve">.н., доцент </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Робочу програму затверджено на засіданні кафедри теоретико-правових та соціально-гуманітарних дисциплін. (Протокол № 1  від  29.08.2019 р.)</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Завідувач кафедри теоретико-правових та соціально-гуманітарних дисциплін</w:t>
      </w:r>
    </w:p>
    <w:p w:rsidR="00F90C7D" w:rsidRPr="00595FA0" w:rsidRDefault="00F90C7D" w:rsidP="00F90C7D">
      <w:pPr>
        <w:spacing w:line="360" w:lineRule="auto"/>
        <w:jc w:val="both"/>
        <w:rPr>
          <w:sz w:val="24"/>
        </w:rPr>
      </w:pPr>
      <w:r w:rsidRPr="00595FA0">
        <w:rPr>
          <w:sz w:val="24"/>
        </w:rPr>
        <w:t>доцент                                                                                       Л. Мельник</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Схвалено методичною радою факультету права та лінгвістики (Протокол № _______від  _______2019 р.)</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Голова методичної ради, доцент                                 В.Д. Борщовецька</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p>
    <w:p w:rsidR="00F90C7D" w:rsidRPr="00595FA0" w:rsidRDefault="00F90C7D" w:rsidP="00F90C7D">
      <w:pPr>
        <w:spacing w:line="360" w:lineRule="auto"/>
        <w:ind w:firstLine="708"/>
        <w:jc w:val="both"/>
        <w:rPr>
          <w:b/>
          <w:sz w:val="24"/>
          <w:lang w:val="uk-UA"/>
        </w:rPr>
      </w:pPr>
      <w:r w:rsidRPr="00595FA0">
        <w:rPr>
          <w:sz w:val="24"/>
        </w:rPr>
        <w:br w:type="page"/>
      </w:r>
    </w:p>
    <w:p w:rsidR="00F90C7D" w:rsidRPr="00595FA0" w:rsidRDefault="00F90C7D" w:rsidP="005765D4">
      <w:pPr>
        <w:spacing w:line="360" w:lineRule="auto"/>
        <w:jc w:val="center"/>
        <w:rPr>
          <w:b/>
          <w:sz w:val="24"/>
          <w:lang w:val="uk-UA"/>
        </w:rPr>
      </w:pPr>
    </w:p>
    <w:p w:rsidR="005765D4" w:rsidRPr="00595FA0" w:rsidRDefault="005765D4" w:rsidP="005765D4">
      <w:pPr>
        <w:spacing w:line="360" w:lineRule="auto"/>
        <w:jc w:val="center"/>
        <w:rPr>
          <w:b/>
          <w:sz w:val="24"/>
        </w:rPr>
      </w:pPr>
      <w:r w:rsidRPr="00595FA0">
        <w:rPr>
          <w:b/>
          <w:sz w:val="24"/>
        </w:rPr>
        <w:t>ЗМІСТ</w:t>
      </w:r>
    </w:p>
    <w:p w:rsidR="005765D4" w:rsidRPr="00595FA0" w:rsidRDefault="005765D4" w:rsidP="005765D4">
      <w:pPr>
        <w:tabs>
          <w:tab w:val="left" w:pos="5475"/>
        </w:tabs>
        <w:spacing w:line="360" w:lineRule="auto"/>
        <w:jc w:val="both"/>
        <w:rPr>
          <w:sz w:val="24"/>
        </w:rPr>
      </w:pPr>
      <w:r w:rsidRPr="00595FA0">
        <w:rPr>
          <w:sz w:val="24"/>
        </w:rPr>
        <w:tab/>
      </w:r>
    </w:p>
    <w:p w:rsidR="005765D4" w:rsidRPr="00595FA0" w:rsidRDefault="005765D4" w:rsidP="005765D4">
      <w:pPr>
        <w:spacing w:line="360" w:lineRule="auto"/>
        <w:jc w:val="both"/>
        <w:rPr>
          <w:sz w:val="24"/>
        </w:rPr>
      </w:pPr>
      <w:r w:rsidRPr="00595FA0">
        <w:rPr>
          <w:sz w:val="24"/>
        </w:rPr>
        <w:t>1. ОПИС НАВЧАЛЬНОЇ ДИСЦИПЛІНИ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2. ПЕРЕДУМОВИ ДЛЯ ВИВЧЕННЯ ДИСЦИПЛІНИ</w:t>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3. ОЧІКУВАНІ РЕЗУЛЬТАТИ НАВЧАННЯ</w:t>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 xml:space="preserve">4. ПРОГРАМА НАВЧАЛЬНОЇ ДИСЦИПЛІНИ </w:t>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5. СТРУКТУРА ДИСЦИПЛІНИ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6. ЗМІСТ НАВЧАЛЬНОЇ ДИСЦИПЛІНИ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ab/>
        <w:t>6.1. Лекції</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ab/>
        <w:t>6.2. Самостійна робота</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ab/>
        <w:t>6.3. Плани семінарських занять</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pStyle w:val="ae"/>
        <w:spacing w:line="360" w:lineRule="auto"/>
        <w:ind w:left="708"/>
        <w:jc w:val="both"/>
        <w:rPr>
          <w:rFonts w:ascii="Times New Roman" w:hAnsi="Times New Roman" w:cs="Times New Roman"/>
          <w:sz w:val="24"/>
          <w:szCs w:val="24"/>
          <w:lang w:val="ru-RU"/>
        </w:rPr>
      </w:pPr>
      <w:r w:rsidRPr="00595FA0">
        <w:rPr>
          <w:rFonts w:ascii="Times New Roman" w:hAnsi="Times New Roman" w:cs="Times New Roman"/>
          <w:sz w:val="24"/>
          <w:szCs w:val="24"/>
          <w:lang w:val="ru-RU"/>
        </w:rPr>
        <w:t>6.4. Орієнтовна тематика індивідуальних завдань</w:t>
      </w:r>
      <w:r w:rsidRPr="00595FA0">
        <w:rPr>
          <w:rFonts w:ascii="Times New Roman" w:hAnsi="Times New Roman" w:cs="Times New Roman"/>
          <w:sz w:val="24"/>
          <w:szCs w:val="24"/>
          <w:lang w:val="ru-RU"/>
        </w:rPr>
        <w:tab/>
      </w:r>
      <w:r w:rsidRPr="00595FA0">
        <w:rPr>
          <w:rFonts w:ascii="Times New Roman" w:hAnsi="Times New Roman" w:cs="Times New Roman"/>
          <w:sz w:val="24"/>
          <w:szCs w:val="24"/>
          <w:lang w:val="ru-RU"/>
        </w:rPr>
        <w:tab/>
      </w:r>
      <w:r w:rsidRPr="00595FA0">
        <w:rPr>
          <w:rFonts w:ascii="Times New Roman" w:hAnsi="Times New Roman" w:cs="Times New Roman"/>
          <w:sz w:val="24"/>
          <w:szCs w:val="24"/>
          <w:lang w:val="ru-RU"/>
        </w:rPr>
        <w:tab/>
      </w:r>
      <w:r w:rsidRPr="00595FA0">
        <w:rPr>
          <w:rFonts w:ascii="Times New Roman" w:hAnsi="Times New Roman" w:cs="Times New Roman"/>
          <w:sz w:val="24"/>
          <w:szCs w:val="24"/>
          <w:lang w:val="ru-RU"/>
        </w:rPr>
        <w:tab/>
      </w:r>
    </w:p>
    <w:p w:rsidR="005765D4" w:rsidRPr="00595FA0" w:rsidRDefault="005765D4" w:rsidP="005765D4">
      <w:pPr>
        <w:spacing w:line="360" w:lineRule="auto"/>
        <w:jc w:val="both"/>
        <w:rPr>
          <w:sz w:val="24"/>
        </w:rPr>
      </w:pPr>
      <w:r w:rsidRPr="00595FA0">
        <w:rPr>
          <w:sz w:val="24"/>
        </w:rPr>
        <w:t>7. МЕТОДИ НАВЧАННЯ</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8. ФОРМИ ПОТОЧНОГО ТА ПІДСУМКОВОГО КОНТРОЛЮ</w:t>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9. ЗАСОБИ ДІАГНОСТИКИ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10. КРИТЕРІЇ ОЦІНЮВАННЯ РЕЗУЛЬТАТІВ НАВЧАННЯ</w:t>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11. РЕКОМЕНДОВАНІ ДЖЕРЕЛА ІНФОРМАЦІЇ</w:t>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ind w:left="6720"/>
        <w:jc w:val="both"/>
        <w:rPr>
          <w:sz w:val="24"/>
          <w:lang w:val="uk-UA"/>
        </w:rPr>
      </w:pPr>
    </w:p>
    <w:p w:rsidR="005765D4" w:rsidRPr="00595FA0" w:rsidRDefault="005765D4" w:rsidP="005765D4">
      <w:pPr>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9F2459">
      <w:pPr>
        <w:pStyle w:val="ae"/>
        <w:numPr>
          <w:ilvl w:val="0"/>
          <w:numId w:val="1"/>
        </w:numPr>
        <w:spacing w:after="0" w:line="360" w:lineRule="auto"/>
        <w:jc w:val="both"/>
        <w:rPr>
          <w:rFonts w:ascii="Times New Roman" w:hAnsi="Times New Roman" w:cs="Times New Roman"/>
          <w:b/>
          <w:bCs/>
          <w:sz w:val="24"/>
          <w:szCs w:val="24"/>
        </w:rPr>
      </w:pPr>
      <w:r w:rsidRPr="00595FA0">
        <w:rPr>
          <w:rFonts w:ascii="Times New Roman" w:hAnsi="Times New Roman" w:cs="Times New Roman"/>
          <w:b/>
          <w:sz w:val="24"/>
          <w:szCs w:val="24"/>
        </w:rPr>
        <w:t>О</w:t>
      </w:r>
      <w:r w:rsidRPr="00595FA0">
        <w:rPr>
          <w:rFonts w:ascii="Times New Roman" w:hAnsi="Times New Roman" w:cs="Times New Roman"/>
          <w:b/>
          <w:bCs/>
          <w:sz w:val="24"/>
          <w:szCs w:val="24"/>
        </w:rPr>
        <w:t>пис навчальної дисципліни</w:t>
      </w:r>
    </w:p>
    <w:p w:rsidR="005765D4" w:rsidRPr="00595FA0" w:rsidRDefault="005765D4" w:rsidP="005765D4">
      <w:pPr>
        <w:shd w:val="clear" w:color="auto" w:fill="FFFFFF"/>
        <w:tabs>
          <w:tab w:val="num" w:pos="0"/>
          <w:tab w:val="left" w:leader="dot" w:pos="6120"/>
        </w:tabs>
        <w:spacing w:line="360" w:lineRule="auto"/>
        <w:ind w:firstLine="567"/>
        <w:jc w:val="both"/>
        <w:rPr>
          <w:sz w:val="24"/>
        </w:rPr>
      </w:pPr>
      <w:r w:rsidRPr="00595FA0">
        <w:rPr>
          <w:sz w:val="24"/>
        </w:rPr>
        <w:t>Згідно з навчальним планом на</w:t>
      </w:r>
      <w:r w:rsidR="00F90C7D" w:rsidRPr="00595FA0">
        <w:rPr>
          <w:sz w:val="24"/>
        </w:rPr>
        <w:t xml:space="preserve"> 201</w:t>
      </w:r>
      <w:r w:rsidR="00F90C7D" w:rsidRPr="00595FA0">
        <w:rPr>
          <w:sz w:val="24"/>
          <w:lang w:val="uk-UA"/>
        </w:rPr>
        <w:t>9</w:t>
      </w:r>
      <w:r w:rsidR="00F90C7D" w:rsidRPr="00595FA0">
        <w:rPr>
          <w:sz w:val="24"/>
        </w:rPr>
        <w:t>–20</w:t>
      </w:r>
      <w:r w:rsidR="00F90C7D" w:rsidRPr="00595FA0">
        <w:rPr>
          <w:sz w:val="24"/>
          <w:lang w:val="uk-UA"/>
        </w:rPr>
        <w:t>20</w:t>
      </w:r>
      <w:r w:rsidRPr="00595FA0">
        <w:rPr>
          <w:sz w:val="24"/>
        </w:rPr>
        <w:t xml:space="preserve"> навчальний рік, на вивчення дисципліни «</w:t>
      </w:r>
      <w:r w:rsidR="00A34877" w:rsidRPr="00595FA0">
        <w:rPr>
          <w:sz w:val="24"/>
          <w:lang w:val="uk-UA"/>
        </w:rPr>
        <w:t>УС</w:t>
      </w:r>
      <w:r w:rsidRPr="00595FA0">
        <w:rPr>
          <w:sz w:val="24"/>
        </w:rPr>
        <w:t>» для денної форми навчання виділено всього  академічних годин (3 кредита Е</w:t>
      </w:r>
      <w:r w:rsidRPr="00595FA0">
        <w:rPr>
          <w:sz w:val="24"/>
          <w:lang w:val="en-US"/>
        </w:rPr>
        <w:t>CTS</w:t>
      </w:r>
      <w:r w:rsidRPr="00595FA0">
        <w:rPr>
          <w:sz w:val="24"/>
        </w:rPr>
        <w:t xml:space="preserve">), у т .ч. аудиторних –  години (лекції – </w:t>
      </w:r>
      <w:r w:rsidR="00A34877" w:rsidRPr="00595FA0">
        <w:rPr>
          <w:sz w:val="24"/>
          <w:lang w:val="uk-UA"/>
        </w:rPr>
        <w:t>14</w:t>
      </w:r>
      <w:r w:rsidRPr="00595FA0">
        <w:rPr>
          <w:sz w:val="24"/>
        </w:rPr>
        <w:t xml:space="preserve">, практичні заняття – </w:t>
      </w:r>
      <w:r w:rsidR="00A34877" w:rsidRPr="00595FA0">
        <w:rPr>
          <w:sz w:val="24"/>
          <w:lang w:val="uk-UA"/>
        </w:rPr>
        <w:t>28</w:t>
      </w:r>
      <w:r w:rsidRPr="00595FA0">
        <w:rPr>
          <w:sz w:val="24"/>
        </w:rPr>
        <w:t>) самостійна робота студентів –  годин.</w:t>
      </w:r>
    </w:p>
    <w:p w:rsidR="005765D4" w:rsidRPr="00595FA0" w:rsidRDefault="005765D4" w:rsidP="005765D4">
      <w:pPr>
        <w:spacing w:line="360" w:lineRule="auto"/>
        <w:ind w:firstLine="567"/>
        <w:jc w:val="both"/>
        <w:rPr>
          <w:sz w:val="24"/>
        </w:rPr>
      </w:pPr>
      <w:r w:rsidRPr="00595FA0">
        <w:rPr>
          <w:sz w:val="24"/>
        </w:rPr>
        <w:t xml:space="preserve">Опис навчальної дисципліни за показниками та формами навчання наведено в таблиці: </w:t>
      </w:r>
    </w:p>
    <w:p w:rsidR="005765D4" w:rsidRPr="00595FA0" w:rsidRDefault="005765D4" w:rsidP="005765D4">
      <w:pPr>
        <w:spacing w:line="360" w:lineRule="auto"/>
        <w:jc w:val="both"/>
        <w:rPr>
          <w:sz w:val="24"/>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5765D4" w:rsidRPr="00595FA0" w:rsidTr="005765D4">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Характеристика навчальної дисципліни</w:t>
            </w:r>
          </w:p>
        </w:tc>
      </w:tr>
      <w:tr w:rsidR="005765D4" w:rsidRPr="00595FA0" w:rsidTr="005765D4">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hideMark/>
          </w:tcPr>
          <w:p w:rsidR="005765D4" w:rsidRPr="00595FA0" w:rsidRDefault="005765D4" w:rsidP="005765D4">
            <w:pPr>
              <w:spacing w:line="360" w:lineRule="auto"/>
              <w:jc w:val="both"/>
              <w:rPr>
                <w:sz w:val="24"/>
              </w:rPr>
            </w:pPr>
            <w:r w:rsidRPr="00595FA0">
              <w:rPr>
                <w:sz w:val="24"/>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5765D4" w:rsidRPr="00595FA0" w:rsidRDefault="005765D4" w:rsidP="005765D4">
            <w:pPr>
              <w:spacing w:line="360" w:lineRule="auto"/>
              <w:jc w:val="both"/>
              <w:rPr>
                <w:sz w:val="24"/>
              </w:rPr>
            </w:pPr>
            <w:r w:rsidRPr="00595FA0">
              <w:rPr>
                <w:sz w:val="24"/>
              </w:rPr>
              <w:t>заочна форма навчання</w:t>
            </w:r>
          </w:p>
        </w:tc>
      </w:tr>
      <w:tr w:rsidR="005765D4" w:rsidRPr="00595FA0" w:rsidTr="005765D4">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Кількість кредитів – 3</w:t>
            </w:r>
          </w:p>
          <w:p w:rsidR="005765D4" w:rsidRPr="00595FA0" w:rsidRDefault="005765D4" w:rsidP="005765D4">
            <w:pPr>
              <w:spacing w:line="360" w:lineRule="auto"/>
              <w:jc w:val="both"/>
              <w:rPr>
                <w:sz w:val="24"/>
              </w:rPr>
            </w:pPr>
          </w:p>
        </w:tc>
        <w:tc>
          <w:tcPr>
            <w:tcW w:w="3264" w:type="dxa"/>
            <w:tcBorders>
              <w:top w:val="single" w:sz="4" w:space="0" w:color="auto"/>
              <w:left w:val="single" w:sz="4" w:space="0" w:color="auto"/>
              <w:bottom w:val="single" w:sz="4" w:space="0" w:color="auto"/>
              <w:right w:val="single" w:sz="4" w:space="0" w:color="auto"/>
            </w:tcBorders>
            <w:hideMark/>
          </w:tcPr>
          <w:p w:rsidR="005765D4" w:rsidRPr="00595FA0" w:rsidRDefault="005765D4" w:rsidP="005765D4">
            <w:pPr>
              <w:spacing w:line="360" w:lineRule="auto"/>
              <w:jc w:val="both"/>
              <w:rPr>
                <w:sz w:val="24"/>
                <w:lang w:val="uk-UA"/>
              </w:rPr>
            </w:pPr>
            <w:r w:rsidRPr="00595FA0">
              <w:rPr>
                <w:sz w:val="24"/>
              </w:rPr>
              <w:t>Галузь знань</w:t>
            </w:r>
            <w:r w:rsidR="009E7285" w:rsidRPr="00595FA0">
              <w:rPr>
                <w:sz w:val="24"/>
                <w:lang w:val="uk-UA"/>
              </w:rPr>
              <w:t xml:space="preserve"> 08</w:t>
            </w:r>
            <w:r w:rsidR="00F90C7D" w:rsidRPr="00595FA0">
              <w:rPr>
                <w:sz w:val="24"/>
                <w:lang w:val="uk-UA"/>
              </w:rPr>
              <w:t>1</w:t>
            </w:r>
          </w:p>
          <w:p w:rsidR="005765D4" w:rsidRPr="00595FA0" w:rsidRDefault="005765D4" w:rsidP="005765D4">
            <w:pPr>
              <w:spacing w:line="360" w:lineRule="auto"/>
              <w:jc w:val="both"/>
              <w:rPr>
                <w:sz w:val="24"/>
              </w:rPr>
            </w:pP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5765D4" w:rsidRPr="00595FA0" w:rsidRDefault="005765D4" w:rsidP="005765D4">
            <w:pPr>
              <w:spacing w:line="360" w:lineRule="auto"/>
              <w:jc w:val="both"/>
              <w:rPr>
                <w:sz w:val="24"/>
              </w:rPr>
            </w:pPr>
            <w:r w:rsidRPr="00595FA0">
              <w:rPr>
                <w:sz w:val="24"/>
              </w:rPr>
              <w:t>Вільного вибору студентів</w:t>
            </w:r>
          </w:p>
          <w:p w:rsidR="005765D4" w:rsidRPr="00595FA0" w:rsidRDefault="005765D4" w:rsidP="005765D4">
            <w:pPr>
              <w:spacing w:line="360" w:lineRule="auto"/>
              <w:jc w:val="both"/>
              <w:rPr>
                <w:i/>
                <w:sz w:val="24"/>
              </w:rPr>
            </w:pPr>
          </w:p>
        </w:tc>
      </w:tr>
      <w:tr w:rsidR="005765D4" w:rsidRPr="00595FA0" w:rsidTr="005765D4">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 xml:space="preserve">Напрям підготовки </w:t>
            </w:r>
          </w:p>
          <w:p w:rsidR="005765D4" w:rsidRPr="00595FA0" w:rsidRDefault="009E7285" w:rsidP="005765D4">
            <w:pPr>
              <w:spacing w:line="360" w:lineRule="auto"/>
              <w:jc w:val="both"/>
              <w:rPr>
                <w:sz w:val="24"/>
                <w:lang w:val="uk-UA"/>
              </w:rPr>
            </w:pPr>
            <w:r w:rsidRPr="00595FA0">
              <w:rPr>
                <w:sz w:val="24"/>
                <w:lang w:val="uk-UA"/>
              </w:rPr>
              <w:t>Право</w:t>
            </w: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i/>
                <w:sz w:val="24"/>
              </w:rPr>
            </w:pPr>
          </w:p>
        </w:tc>
      </w:tr>
      <w:tr w:rsidR="005765D4" w:rsidRPr="00595FA0" w:rsidTr="005765D4">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Модулів – 2</w:t>
            </w:r>
          </w:p>
        </w:tc>
        <w:tc>
          <w:tcPr>
            <w:tcW w:w="3264" w:type="dxa"/>
            <w:vMerge w:val="restart"/>
            <w:tcBorders>
              <w:top w:val="single" w:sz="4" w:space="0" w:color="auto"/>
              <w:left w:val="single" w:sz="4" w:space="0" w:color="auto"/>
              <w:right w:val="single" w:sz="4" w:space="0" w:color="auto"/>
            </w:tcBorders>
            <w:vAlign w:val="center"/>
          </w:tcPr>
          <w:p w:rsidR="005765D4" w:rsidRPr="00595FA0" w:rsidRDefault="005765D4" w:rsidP="005765D4">
            <w:pPr>
              <w:spacing w:line="360" w:lineRule="auto"/>
              <w:jc w:val="both"/>
              <w:rPr>
                <w:sz w:val="24"/>
              </w:rPr>
            </w:pPr>
            <w:r w:rsidRPr="00595FA0">
              <w:rPr>
                <w:sz w:val="24"/>
              </w:rPr>
              <w:t>Освітньо-кваліфікаційний рівень: Бакалавр</w:t>
            </w:r>
          </w:p>
          <w:p w:rsidR="005765D4" w:rsidRPr="00595FA0" w:rsidRDefault="005765D4" w:rsidP="005765D4">
            <w:pPr>
              <w:spacing w:line="360" w:lineRule="auto"/>
              <w:jc w:val="both"/>
              <w:rPr>
                <w:sz w:val="24"/>
                <w:lang w:val="uk-UA"/>
              </w:rPr>
            </w:pPr>
            <w:r w:rsidRPr="00595FA0">
              <w:rPr>
                <w:sz w:val="24"/>
              </w:rPr>
              <w:t xml:space="preserve">Кваліфікація: </w:t>
            </w:r>
            <w:r w:rsidR="009E7285" w:rsidRPr="00595FA0">
              <w:rPr>
                <w:sz w:val="24"/>
                <w:lang w:val="uk-UA"/>
              </w:rPr>
              <w:t>081</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Рік підготовки</w:t>
            </w:r>
          </w:p>
        </w:tc>
      </w:tr>
      <w:tr w:rsidR="005765D4" w:rsidRPr="00595FA0" w:rsidTr="005765D4">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Змістових модулів – 2</w:t>
            </w: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1</w:t>
            </w:r>
            <w:r w:rsidR="005765D4" w:rsidRPr="00595FA0">
              <w:rPr>
                <w:sz w:val="24"/>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Семестр</w:t>
            </w:r>
          </w:p>
        </w:tc>
      </w:tr>
      <w:tr w:rsidR="005765D4" w:rsidRPr="00595FA0" w:rsidTr="005765D4">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Загальна кількість годин 90</w:t>
            </w: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1</w:t>
            </w:r>
            <w:r w:rsidR="005765D4" w:rsidRPr="00595FA0">
              <w:rPr>
                <w:sz w:val="24"/>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Лекції</w:t>
            </w:r>
          </w:p>
        </w:tc>
      </w:tr>
      <w:tr w:rsidR="005765D4" w:rsidRPr="00595FA0" w:rsidTr="005765D4">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Тижневих годин для денної форми навчання:</w:t>
            </w:r>
          </w:p>
          <w:p w:rsidR="005765D4" w:rsidRPr="00595FA0" w:rsidRDefault="005765D4" w:rsidP="005765D4">
            <w:pPr>
              <w:spacing w:line="360" w:lineRule="auto"/>
              <w:jc w:val="both"/>
              <w:rPr>
                <w:sz w:val="24"/>
              </w:rPr>
            </w:pPr>
            <w:r w:rsidRPr="00595FA0">
              <w:rPr>
                <w:sz w:val="24"/>
              </w:rPr>
              <w:t>аудиторних – 2</w:t>
            </w:r>
          </w:p>
          <w:p w:rsidR="005765D4" w:rsidRPr="00595FA0" w:rsidRDefault="008A78F4" w:rsidP="005765D4">
            <w:pPr>
              <w:spacing w:line="360" w:lineRule="auto"/>
              <w:jc w:val="both"/>
              <w:rPr>
                <w:sz w:val="24"/>
              </w:rPr>
            </w:pPr>
            <w:r>
              <w:rPr>
                <w:sz w:val="24"/>
              </w:rPr>
              <w:t>самостійної роботи студента – 48</w:t>
            </w: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14</w:t>
            </w:r>
            <w:r w:rsidR="005765D4" w:rsidRPr="00595FA0">
              <w:rPr>
                <w:sz w:val="24"/>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Практичні, семінарські</w:t>
            </w:r>
          </w:p>
        </w:tc>
      </w:tr>
      <w:tr w:rsidR="005765D4" w:rsidRPr="00595FA0" w:rsidTr="005765D4">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i/>
                <w:sz w:val="24"/>
              </w:rPr>
            </w:pPr>
            <w:r w:rsidRPr="00595FA0">
              <w:rPr>
                <w:sz w:val="24"/>
                <w:lang w:val="uk-UA"/>
              </w:rPr>
              <w:t xml:space="preserve">28 </w:t>
            </w:r>
            <w:r w:rsidR="005765D4" w:rsidRPr="00595FA0">
              <w:rPr>
                <w:sz w:val="24"/>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Самостійна робота</w:t>
            </w: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8A78F4" w:rsidRDefault="005765D4" w:rsidP="005765D4">
            <w:pPr>
              <w:spacing w:line="360" w:lineRule="auto"/>
              <w:jc w:val="both"/>
              <w:rPr>
                <w:i/>
                <w:sz w:val="24"/>
                <w:lang w:val="uk-UA"/>
              </w:rPr>
            </w:pPr>
            <w:r w:rsidRPr="00595FA0">
              <w:rPr>
                <w:sz w:val="24"/>
              </w:rPr>
              <w:t xml:space="preserve"> год.</w:t>
            </w:r>
            <w:r w:rsidR="008A78F4">
              <w:rPr>
                <w:sz w:val="24"/>
                <w:lang w:val="uk-UA"/>
              </w:rPr>
              <w:t>48</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3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 xml:space="preserve">Індивідуальні завдання: </w:t>
            </w:r>
          </w:p>
        </w:tc>
      </w:tr>
      <w:tr w:rsidR="005765D4" w:rsidRPr="00595FA0" w:rsidTr="005765D4">
        <w:trPr>
          <w:trHeight w:val="28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год.</w:t>
            </w: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i/>
                <w:sz w:val="24"/>
              </w:rPr>
            </w:pPr>
            <w:r w:rsidRPr="00595FA0">
              <w:rPr>
                <w:sz w:val="24"/>
              </w:rPr>
              <w:t xml:space="preserve">Вид контролю: </w:t>
            </w: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залік</w:t>
            </w:r>
          </w:p>
        </w:tc>
        <w:tc>
          <w:tcPr>
            <w:tcW w:w="171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bl>
    <w:p w:rsidR="005765D4" w:rsidRPr="00595FA0" w:rsidRDefault="005765D4" w:rsidP="005765D4">
      <w:pPr>
        <w:spacing w:line="360" w:lineRule="auto"/>
        <w:jc w:val="both"/>
        <w:rPr>
          <w:sz w:val="24"/>
        </w:rPr>
      </w:pPr>
    </w:p>
    <w:p w:rsidR="005765D4" w:rsidRPr="00595FA0" w:rsidRDefault="005765D4" w:rsidP="005765D4">
      <w:pPr>
        <w:ind w:left="6720"/>
        <w:jc w:val="both"/>
        <w:rPr>
          <w:sz w:val="24"/>
          <w:lang w:val="uk-UA"/>
        </w:rPr>
      </w:pPr>
    </w:p>
    <w:p w:rsidR="002F792D" w:rsidRDefault="002F792D" w:rsidP="00F8318B">
      <w:pPr>
        <w:widowControl w:val="0"/>
        <w:shd w:val="clear" w:color="auto" w:fill="FFFFFF"/>
        <w:autoSpaceDE w:val="0"/>
        <w:autoSpaceDN w:val="0"/>
        <w:adjustRightInd w:val="0"/>
        <w:ind w:firstLine="567"/>
        <w:jc w:val="center"/>
        <w:rPr>
          <w:b/>
          <w:sz w:val="24"/>
          <w:lang w:val="uk-UA"/>
        </w:rPr>
      </w:pPr>
    </w:p>
    <w:p w:rsidR="002F792D" w:rsidRDefault="002F792D" w:rsidP="00F8318B">
      <w:pPr>
        <w:widowControl w:val="0"/>
        <w:shd w:val="clear" w:color="auto" w:fill="FFFFFF"/>
        <w:autoSpaceDE w:val="0"/>
        <w:autoSpaceDN w:val="0"/>
        <w:adjustRightInd w:val="0"/>
        <w:ind w:firstLine="567"/>
        <w:jc w:val="center"/>
        <w:rPr>
          <w:b/>
          <w:sz w:val="24"/>
          <w:lang w:val="uk-UA"/>
        </w:rPr>
      </w:pPr>
    </w:p>
    <w:p w:rsidR="002F792D" w:rsidRDefault="002F792D" w:rsidP="00F8318B">
      <w:pPr>
        <w:widowControl w:val="0"/>
        <w:shd w:val="clear" w:color="auto" w:fill="FFFFFF"/>
        <w:autoSpaceDE w:val="0"/>
        <w:autoSpaceDN w:val="0"/>
        <w:adjustRightInd w:val="0"/>
        <w:ind w:firstLine="567"/>
        <w:jc w:val="center"/>
        <w:rPr>
          <w:b/>
          <w:sz w:val="24"/>
          <w:lang w:val="uk-UA"/>
        </w:rPr>
      </w:pPr>
    </w:p>
    <w:p w:rsidR="00F8318B" w:rsidRPr="00595FA0" w:rsidRDefault="00F8318B" w:rsidP="00F8318B">
      <w:pPr>
        <w:widowControl w:val="0"/>
        <w:shd w:val="clear" w:color="auto" w:fill="FFFFFF"/>
        <w:autoSpaceDE w:val="0"/>
        <w:autoSpaceDN w:val="0"/>
        <w:adjustRightInd w:val="0"/>
        <w:ind w:firstLine="567"/>
        <w:jc w:val="center"/>
        <w:rPr>
          <w:b/>
          <w:sz w:val="24"/>
          <w:lang w:val="uk-UA"/>
        </w:rPr>
      </w:pPr>
      <w:r w:rsidRPr="00595FA0">
        <w:rPr>
          <w:b/>
          <w:sz w:val="24"/>
          <w:lang w:val="uk-UA"/>
        </w:rPr>
        <w:lastRenderedPageBreak/>
        <w:t xml:space="preserve">2. ПЕРЕДУМОВИ ДЛЯ ВИВЧЕННЯ ДИСЦИПЛІНИ </w:t>
      </w:r>
    </w:p>
    <w:p w:rsidR="00F8318B" w:rsidRPr="00595FA0" w:rsidRDefault="00F8318B" w:rsidP="00F8318B">
      <w:pPr>
        <w:widowControl w:val="0"/>
        <w:shd w:val="clear" w:color="auto" w:fill="FFFFFF"/>
        <w:tabs>
          <w:tab w:val="left" w:pos="1065"/>
        </w:tabs>
        <w:autoSpaceDE w:val="0"/>
        <w:autoSpaceDN w:val="0"/>
        <w:adjustRightInd w:val="0"/>
        <w:ind w:firstLine="567"/>
        <w:jc w:val="both"/>
        <w:rPr>
          <w:sz w:val="24"/>
          <w:lang w:val="uk-UA"/>
        </w:rPr>
      </w:pPr>
      <w:r w:rsidRPr="00595FA0">
        <w:rPr>
          <w:sz w:val="24"/>
          <w:lang w:val="uk-UA"/>
        </w:rPr>
        <w:tab/>
      </w:r>
    </w:p>
    <w:p w:rsidR="00091E40" w:rsidRDefault="00F8318B" w:rsidP="00F8318B">
      <w:pPr>
        <w:ind w:firstLine="689"/>
        <w:jc w:val="both"/>
        <w:rPr>
          <w:sz w:val="24"/>
          <w:lang w:val="uk-UA"/>
        </w:rPr>
      </w:pPr>
      <w:r w:rsidRPr="00595FA0">
        <w:rPr>
          <w:sz w:val="24"/>
          <w:lang w:val="uk-UA"/>
        </w:rPr>
        <w:t xml:space="preserve">Навчальна дисципліна </w:t>
      </w:r>
      <w:r w:rsidR="00EB5488" w:rsidRPr="00595FA0">
        <w:rPr>
          <w:sz w:val="24"/>
          <w:lang w:val="uk-UA"/>
        </w:rPr>
        <w:t xml:space="preserve">«Українські студії» </w:t>
      </w:r>
      <w:r w:rsidRPr="00595FA0">
        <w:rPr>
          <w:sz w:val="24"/>
          <w:lang w:val="uk-UA"/>
        </w:rPr>
        <w:t xml:space="preserve">базується на знаннях таких дисциплін, як, </w:t>
      </w:r>
    </w:p>
    <w:p w:rsidR="00F8318B" w:rsidRPr="00595FA0" w:rsidRDefault="00091E40" w:rsidP="00F8318B">
      <w:pPr>
        <w:ind w:firstLine="689"/>
        <w:jc w:val="both"/>
        <w:rPr>
          <w:sz w:val="24"/>
          <w:lang w:val="uk-UA"/>
        </w:rPr>
      </w:pPr>
      <w:r>
        <w:rPr>
          <w:sz w:val="24"/>
          <w:lang w:val="uk-UA"/>
        </w:rPr>
        <w:t xml:space="preserve">«Історія України та української культури», </w:t>
      </w:r>
      <w:r w:rsidR="00EB5488" w:rsidRPr="00595FA0">
        <w:rPr>
          <w:sz w:val="24"/>
          <w:lang w:val="uk-UA"/>
        </w:rPr>
        <w:t>«Соціально-політичні студії» та «Філософія»</w:t>
      </w:r>
    </w:p>
    <w:p w:rsidR="00F8318B" w:rsidRPr="00595FA0" w:rsidRDefault="00F8318B" w:rsidP="00F8318B">
      <w:pPr>
        <w:widowControl w:val="0"/>
        <w:shd w:val="clear" w:color="auto" w:fill="FFFFFF"/>
        <w:autoSpaceDE w:val="0"/>
        <w:autoSpaceDN w:val="0"/>
        <w:adjustRightInd w:val="0"/>
        <w:ind w:firstLine="567"/>
        <w:jc w:val="center"/>
        <w:rPr>
          <w:b/>
          <w:sz w:val="24"/>
        </w:rPr>
      </w:pPr>
      <w:r w:rsidRPr="00595FA0">
        <w:rPr>
          <w:b/>
          <w:sz w:val="24"/>
        </w:rPr>
        <w:t xml:space="preserve">3. ОЧІКУВАНІ РЕЗУЛЬТАТИ НАВЧАННЯ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5"/>
      </w:tblGrid>
      <w:tr w:rsidR="00FE7AE3" w:rsidRPr="00595FA0" w:rsidTr="00FE7AE3">
        <w:tc>
          <w:tcPr>
            <w:tcW w:w="3085" w:type="dxa"/>
            <w:shd w:val="clear" w:color="auto" w:fill="auto"/>
          </w:tcPr>
          <w:p w:rsidR="00FE7AE3" w:rsidRPr="00595FA0" w:rsidRDefault="00FE7AE3" w:rsidP="00A34877">
            <w:pPr>
              <w:widowControl w:val="0"/>
              <w:autoSpaceDE w:val="0"/>
              <w:autoSpaceDN w:val="0"/>
              <w:adjustRightInd w:val="0"/>
              <w:jc w:val="center"/>
              <w:rPr>
                <w:rFonts w:eastAsia="Calibri"/>
                <w:sz w:val="24"/>
              </w:rPr>
            </w:pPr>
            <w:r w:rsidRPr="00595FA0">
              <w:rPr>
                <w:rFonts w:eastAsia="Calibri"/>
                <w:sz w:val="24"/>
              </w:rPr>
              <w:t>Символ результатів навчання за спеціальністю «Право» відповідно до освітньо-професійної програми</w:t>
            </w:r>
          </w:p>
        </w:tc>
        <w:tc>
          <w:tcPr>
            <w:tcW w:w="6485" w:type="dxa"/>
            <w:shd w:val="clear" w:color="auto" w:fill="auto"/>
          </w:tcPr>
          <w:p w:rsidR="00FE7AE3" w:rsidRPr="00595FA0" w:rsidRDefault="00FE7AE3" w:rsidP="00A34877">
            <w:pPr>
              <w:widowControl w:val="0"/>
              <w:autoSpaceDE w:val="0"/>
              <w:autoSpaceDN w:val="0"/>
              <w:adjustRightInd w:val="0"/>
              <w:jc w:val="center"/>
              <w:rPr>
                <w:rFonts w:eastAsia="Calibri"/>
                <w:sz w:val="24"/>
              </w:rPr>
            </w:pPr>
          </w:p>
          <w:p w:rsidR="00FE7AE3" w:rsidRPr="00595FA0" w:rsidRDefault="00FE7AE3" w:rsidP="00A34877">
            <w:pPr>
              <w:widowControl w:val="0"/>
              <w:autoSpaceDE w:val="0"/>
              <w:autoSpaceDN w:val="0"/>
              <w:adjustRightInd w:val="0"/>
              <w:jc w:val="center"/>
              <w:rPr>
                <w:rFonts w:eastAsia="Calibri"/>
                <w:sz w:val="24"/>
              </w:rPr>
            </w:pPr>
          </w:p>
          <w:p w:rsidR="00FE7AE3" w:rsidRPr="00595FA0" w:rsidRDefault="00FE7AE3" w:rsidP="00A34877">
            <w:pPr>
              <w:widowControl w:val="0"/>
              <w:autoSpaceDE w:val="0"/>
              <w:autoSpaceDN w:val="0"/>
              <w:adjustRightInd w:val="0"/>
              <w:jc w:val="center"/>
              <w:rPr>
                <w:rFonts w:eastAsia="Calibri"/>
                <w:sz w:val="24"/>
              </w:rPr>
            </w:pPr>
            <w:r w:rsidRPr="00595FA0">
              <w:rPr>
                <w:rFonts w:eastAsia="Calibri"/>
                <w:sz w:val="24"/>
              </w:rPr>
              <w:t>Результати навчання з дисципліни</w:t>
            </w:r>
          </w:p>
        </w:tc>
      </w:tr>
      <w:tr w:rsidR="00FE7AE3" w:rsidRPr="003B297C" w:rsidTr="00FE7AE3">
        <w:tc>
          <w:tcPr>
            <w:tcW w:w="3085" w:type="dxa"/>
            <w:shd w:val="clear" w:color="auto" w:fill="auto"/>
          </w:tcPr>
          <w:p w:rsidR="00FE7AE3" w:rsidRPr="008A78F4" w:rsidRDefault="00FE7AE3" w:rsidP="008A78F4">
            <w:pPr>
              <w:pStyle w:val="11"/>
              <w:ind w:left="0"/>
              <w:rPr>
                <w:rFonts w:ascii="Times New Roman" w:eastAsia="Calibri" w:hAnsi="Times New Roman"/>
                <w:sz w:val="24"/>
                <w:szCs w:val="24"/>
                <w:lang w:val="uk-UA"/>
              </w:rPr>
            </w:pPr>
            <w:r w:rsidRPr="008A78F4">
              <w:rPr>
                <w:rFonts w:ascii="Times New Roman" w:eastAsia="Calibri" w:hAnsi="Times New Roman"/>
                <w:sz w:val="24"/>
                <w:szCs w:val="24"/>
                <w:lang w:val="uk-UA"/>
              </w:rPr>
              <w:t>РН 10</w:t>
            </w:r>
          </w:p>
        </w:tc>
        <w:tc>
          <w:tcPr>
            <w:tcW w:w="6485" w:type="dxa"/>
            <w:shd w:val="clear" w:color="auto" w:fill="auto"/>
          </w:tcPr>
          <w:p w:rsidR="00FE7AE3" w:rsidRPr="008A78F4" w:rsidRDefault="00FE7AE3" w:rsidP="008A78F4">
            <w:pPr>
              <w:widowControl w:val="0"/>
              <w:autoSpaceDE w:val="0"/>
              <w:autoSpaceDN w:val="0"/>
              <w:adjustRightInd w:val="0"/>
              <w:jc w:val="both"/>
              <w:rPr>
                <w:sz w:val="24"/>
                <w:lang w:val="uk-UA"/>
              </w:rPr>
            </w:pPr>
            <w:r w:rsidRPr="008A78F4">
              <w:rPr>
                <w:sz w:val="24"/>
                <w:lang w:val="uk-UA"/>
              </w:rPr>
              <w:t>РН 10. Проводити збір і інтегрований аналіз матеріалів з різних джерел, формулювати власні обґрунтовані судження на основі аналізу відомої проблеми.</w:t>
            </w:r>
          </w:p>
          <w:p w:rsidR="00FE7AE3" w:rsidRPr="008A78F4" w:rsidRDefault="00FE7AE3" w:rsidP="008A78F4">
            <w:pPr>
              <w:widowControl w:val="0"/>
              <w:autoSpaceDE w:val="0"/>
              <w:autoSpaceDN w:val="0"/>
              <w:adjustRightInd w:val="0"/>
              <w:jc w:val="both"/>
              <w:rPr>
                <w:rFonts w:eastAsia="Calibri"/>
                <w:sz w:val="24"/>
                <w:lang w:val="uk-UA"/>
              </w:rPr>
            </w:pPr>
          </w:p>
        </w:tc>
      </w:tr>
      <w:tr w:rsidR="00FE7AE3" w:rsidRPr="008A78F4" w:rsidTr="00FE7AE3">
        <w:tc>
          <w:tcPr>
            <w:tcW w:w="3085" w:type="dxa"/>
            <w:shd w:val="clear" w:color="auto" w:fill="auto"/>
          </w:tcPr>
          <w:p w:rsidR="00FE7AE3" w:rsidRPr="008A78F4" w:rsidRDefault="00FE7AE3" w:rsidP="008A78F4">
            <w:pPr>
              <w:pStyle w:val="11"/>
              <w:ind w:left="0"/>
              <w:rPr>
                <w:rFonts w:ascii="Times New Roman" w:eastAsia="Calibri" w:hAnsi="Times New Roman"/>
                <w:sz w:val="24"/>
                <w:szCs w:val="24"/>
                <w:lang w:val="uk-UA"/>
              </w:rPr>
            </w:pPr>
            <w:r w:rsidRPr="008A78F4">
              <w:rPr>
                <w:rFonts w:ascii="Times New Roman" w:eastAsia="Calibri" w:hAnsi="Times New Roman"/>
                <w:sz w:val="24"/>
                <w:szCs w:val="24"/>
                <w:lang w:val="uk-UA"/>
              </w:rPr>
              <w:t>РН 11</w:t>
            </w:r>
          </w:p>
        </w:tc>
        <w:tc>
          <w:tcPr>
            <w:tcW w:w="6485" w:type="dxa"/>
            <w:shd w:val="clear" w:color="auto" w:fill="auto"/>
          </w:tcPr>
          <w:p w:rsidR="00FE7AE3" w:rsidRPr="008A78F4" w:rsidRDefault="00FE7AE3" w:rsidP="008A78F4">
            <w:pPr>
              <w:widowControl w:val="0"/>
              <w:autoSpaceDE w:val="0"/>
              <w:autoSpaceDN w:val="0"/>
              <w:adjustRightInd w:val="0"/>
              <w:jc w:val="both"/>
              <w:rPr>
                <w:sz w:val="24"/>
                <w:lang w:val="uk-UA"/>
              </w:rPr>
            </w:pPr>
            <w:r w:rsidRPr="008A78F4">
              <w:rPr>
                <w:sz w:val="24"/>
                <w:lang w:val="uk-UA"/>
              </w:rPr>
              <w:t xml:space="preserve">РН 11. </w:t>
            </w:r>
            <w:r w:rsidRPr="008A78F4">
              <w:rPr>
                <w:sz w:val="24"/>
              </w:rPr>
              <w:t>Давати короткий висновок щодо окремих проблем з достатньою обґрунтованістю, оцінювати недоліки і переваги аргументів, аналізуючи відому проблему</w:t>
            </w:r>
          </w:p>
          <w:p w:rsidR="00FE7AE3" w:rsidRPr="008A78F4" w:rsidRDefault="00FE7AE3" w:rsidP="008A78F4">
            <w:pPr>
              <w:widowControl w:val="0"/>
              <w:autoSpaceDE w:val="0"/>
              <w:autoSpaceDN w:val="0"/>
              <w:adjustRightInd w:val="0"/>
              <w:jc w:val="both"/>
              <w:rPr>
                <w:rFonts w:eastAsia="Calibri"/>
                <w:sz w:val="24"/>
                <w:lang w:val="uk-UA"/>
              </w:rPr>
            </w:pPr>
          </w:p>
        </w:tc>
      </w:tr>
      <w:tr w:rsidR="00FE7AE3" w:rsidRPr="008A78F4" w:rsidTr="00FE7AE3">
        <w:tc>
          <w:tcPr>
            <w:tcW w:w="3085" w:type="dxa"/>
            <w:shd w:val="clear" w:color="auto" w:fill="auto"/>
          </w:tcPr>
          <w:p w:rsidR="00FE7AE3" w:rsidRPr="008A78F4" w:rsidRDefault="00FE7AE3" w:rsidP="008A78F4">
            <w:pPr>
              <w:widowControl w:val="0"/>
              <w:autoSpaceDE w:val="0"/>
              <w:autoSpaceDN w:val="0"/>
              <w:adjustRightInd w:val="0"/>
              <w:jc w:val="both"/>
              <w:rPr>
                <w:rFonts w:eastAsia="Calibri"/>
                <w:sz w:val="24"/>
                <w:lang w:val="uk-UA"/>
              </w:rPr>
            </w:pPr>
            <w:r w:rsidRPr="008A78F4">
              <w:rPr>
                <w:rFonts w:eastAsia="Calibri"/>
                <w:sz w:val="24"/>
              </w:rPr>
              <w:t>РН </w:t>
            </w:r>
            <w:r w:rsidRPr="008A78F4">
              <w:rPr>
                <w:rFonts w:eastAsia="Calibri"/>
                <w:sz w:val="24"/>
                <w:lang w:val="uk-UA"/>
              </w:rPr>
              <w:t>14.</w:t>
            </w:r>
          </w:p>
        </w:tc>
        <w:tc>
          <w:tcPr>
            <w:tcW w:w="6485" w:type="dxa"/>
            <w:shd w:val="clear" w:color="auto" w:fill="auto"/>
          </w:tcPr>
          <w:p w:rsidR="00FE7AE3" w:rsidRPr="008A78F4" w:rsidRDefault="00FE7AE3" w:rsidP="008A78F4">
            <w:pPr>
              <w:widowControl w:val="0"/>
              <w:autoSpaceDE w:val="0"/>
              <w:autoSpaceDN w:val="0"/>
              <w:adjustRightInd w:val="0"/>
              <w:jc w:val="both"/>
              <w:rPr>
                <w:rFonts w:eastAsia="Calibri"/>
                <w:sz w:val="24"/>
                <w:lang w:val="uk-UA"/>
              </w:rPr>
            </w:pPr>
            <w:r w:rsidRPr="008A78F4">
              <w:rPr>
                <w:sz w:val="24"/>
                <w:lang w:val="uk-UA"/>
              </w:rPr>
              <w:t>РН 14.</w:t>
            </w:r>
            <w:r w:rsidRPr="008A78F4">
              <w:rPr>
                <w:sz w:val="24"/>
              </w:rPr>
              <w:t>Виражати та обґрунтовувати власну точку зору з приводу реалізації культурологічних процесів в Україні</w:t>
            </w:r>
          </w:p>
        </w:tc>
      </w:tr>
    </w:tbl>
    <w:p w:rsidR="00F8318B" w:rsidRPr="008A78F4" w:rsidRDefault="00F8318B" w:rsidP="00F8318B">
      <w:pPr>
        <w:ind w:firstLine="689"/>
        <w:jc w:val="both"/>
        <w:rPr>
          <w:sz w:val="24"/>
        </w:rPr>
      </w:pPr>
    </w:p>
    <w:p w:rsidR="005765D4" w:rsidRPr="008A78F4" w:rsidRDefault="00F8318B" w:rsidP="00F8318B">
      <w:pPr>
        <w:ind w:left="6720"/>
        <w:jc w:val="both"/>
        <w:rPr>
          <w:sz w:val="24"/>
          <w:lang w:val="uk-UA"/>
        </w:rPr>
      </w:pPr>
      <w:r w:rsidRPr="008A78F4">
        <w:rPr>
          <w:b/>
          <w:sz w:val="24"/>
        </w:rPr>
        <w:br w:type="page"/>
      </w:r>
    </w:p>
    <w:p w:rsidR="00595FA0" w:rsidRPr="00595FA0" w:rsidRDefault="00595FA0" w:rsidP="00595FA0">
      <w:pPr>
        <w:tabs>
          <w:tab w:val="left" w:pos="284"/>
          <w:tab w:val="left" w:pos="567"/>
        </w:tabs>
        <w:spacing w:line="360" w:lineRule="auto"/>
        <w:rPr>
          <w:b/>
          <w:sz w:val="24"/>
        </w:rPr>
      </w:pPr>
      <w:r w:rsidRPr="00595FA0">
        <w:rPr>
          <w:b/>
          <w:sz w:val="24"/>
        </w:rPr>
        <w:lastRenderedPageBreak/>
        <w:t xml:space="preserve">                               Програма навчальної дисципліни</w:t>
      </w:r>
    </w:p>
    <w:p w:rsidR="00595FA0" w:rsidRPr="00595FA0" w:rsidRDefault="00595FA0" w:rsidP="00595FA0">
      <w:pPr>
        <w:spacing w:line="360" w:lineRule="auto"/>
        <w:jc w:val="both"/>
        <w:rPr>
          <w:b/>
          <w:sz w:val="24"/>
        </w:rPr>
      </w:pPr>
      <w:r w:rsidRPr="00595FA0">
        <w:rPr>
          <w:b/>
          <w:sz w:val="24"/>
        </w:rPr>
        <w:t>Змісто</w:t>
      </w:r>
      <w:r w:rsidR="002F792D">
        <w:rPr>
          <w:b/>
          <w:sz w:val="24"/>
        </w:rPr>
        <w:t>вий модуль 1.Теоретичні аспекти</w:t>
      </w:r>
      <w:r w:rsidRPr="00595FA0">
        <w:rPr>
          <w:b/>
          <w:sz w:val="24"/>
        </w:rPr>
        <w:t xml:space="preserve"> дисциплі</w:t>
      </w:r>
      <w:r w:rsidR="002F792D">
        <w:rPr>
          <w:b/>
          <w:sz w:val="24"/>
        </w:rPr>
        <w:t>ни “Українські студії</w:t>
      </w:r>
      <w:r w:rsidRPr="00595FA0">
        <w:rPr>
          <w:b/>
          <w:sz w:val="24"/>
        </w:rPr>
        <w:t>”.</w:t>
      </w:r>
    </w:p>
    <w:p w:rsidR="00595FA0" w:rsidRPr="00595FA0" w:rsidRDefault="00595FA0" w:rsidP="00595FA0">
      <w:pPr>
        <w:shd w:val="clear" w:color="auto" w:fill="FFFFFF"/>
        <w:spacing w:line="360" w:lineRule="auto"/>
        <w:ind w:right="58"/>
        <w:jc w:val="both"/>
        <w:rPr>
          <w:b/>
          <w:sz w:val="24"/>
        </w:rPr>
      </w:pPr>
    </w:p>
    <w:p w:rsidR="00595FA0" w:rsidRPr="00595FA0" w:rsidRDefault="00595FA0" w:rsidP="00595FA0">
      <w:pPr>
        <w:shd w:val="clear" w:color="auto" w:fill="FFFFFF"/>
        <w:spacing w:line="360" w:lineRule="auto"/>
        <w:ind w:right="58"/>
        <w:jc w:val="both"/>
        <w:rPr>
          <w:b/>
          <w:sz w:val="24"/>
        </w:rPr>
      </w:pPr>
      <w:r w:rsidRPr="00595FA0">
        <w:rPr>
          <w:b/>
          <w:sz w:val="24"/>
        </w:rPr>
        <w:t>Тема 1.1.Історія України та української культури як наука. Українські землі в давнину.</w:t>
      </w:r>
    </w:p>
    <w:p w:rsidR="00595FA0" w:rsidRPr="00595FA0" w:rsidRDefault="00595FA0" w:rsidP="00595FA0">
      <w:pPr>
        <w:shd w:val="clear" w:color="auto" w:fill="FFFFFF"/>
        <w:spacing w:line="360" w:lineRule="auto"/>
        <w:ind w:right="58"/>
        <w:jc w:val="both"/>
        <w:rPr>
          <w:sz w:val="24"/>
        </w:rPr>
      </w:pPr>
      <w:r w:rsidRPr="00595FA0">
        <w:rPr>
          <w:sz w:val="24"/>
        </w:rPr>
        <w:t xml:space="preserve">       Предмет, завдання, методи та джерела вивчення історії України та української культури. Кіммерійці, скіфи, сармати. Античні міста-держави Північного Причорномор’я. Етногенез слов’ян. Передумови утворення східнослов’янської держави та теорії її походження.</w:t>
      </w:r>
    </w:p>
    <w:p w:rsidR="00595FA0" w:rsidRPr="00595FA0" w:rsidRDefault="00595FA0" w:rsidP="00595FA0">
      <w:pPr>
        <w:shd w:val="clear" w:color="auto" w:fill="FFFFFF"/>
        <w:spacing w:line="360" w:lineRule="auto"/>
        <w:ind w:left="360"/>
        <w:rPr>
          <w:b/>
          <w:sz w:val="24"/>
        </w:rPr>
      </w:pPr>
    </w:p>
    <w:p w:rsidR="00595FA0" w:rsidRPr="00595FA0" w:rsidRDefault="00595FA0" w:rsidP="00595FA0">
      <w:pPr>
        <w:shd w:val="clear" w:color="auto" w:fill="FFFFFF"/>
        <w:spacing w:line="360" w:lineRule="auto"/>
        <w:jc w:val="both"/>
        <w:rPr>
          <w:b/>
          <w:sz w:val="24"/>
        </w:rPr>
      </w:pPr>
      <w:r w:rsidRPr="00595FA0">
        <w:rPr>
          <w:b/>
          <w:sz w:val="24"/>
        </w:rPr>
        <w:t>Тема 1.2. Київська Русь. Литовсько-польська доба в українській історії (XIV - XVI ст.)</w:t>
      </w:r>
    </w:p>
    <w:p w:rsidR="00595FA0" w:rsidRPr="00595FA0" w:rsidRDefault="00595FA0" w:rsidP="00595FA0">
      <w:pPr>
        <w:shd w:val="clear" w:color="auto" w:fill="FFFFFF"/>
        <w:spacing w:line="360" w:lineRule="auto"/>
        <w:jc w:val="both"/>
        <w:rPr>
          <w:sz w:val="24"/>
        </w:rPr>
      </w:pPr>
      <w:r w:rsidRPr="00595FA0">
        <w:rPr>
          <w:sz w:val="24"/>
        </w:rPr>
        <w:t xml:space="preserve">       Передумови виникнення державності у східних слов’ян. Норманська та антинорманська теорії походження державності Київської Русі. Політичний устрій та соціальна організація Київської Русі. Соціально-економічний розвиток Київської Русі. Основні напрями зовнішньої політики Київської Русі. Прийняття християнства: причини, методи та наслідки. Експансія Великого князівства Литовського та Польського королівства на українські землі. Кревська унія 1385 р. Укладення Люблінської унії. Утворення Речі Посполитої. Політичне та соціально-економічне становище українських земель у складі Речі Посполитої (ІІ половина ХVІ ст. – І половина ХVІІ ст.). </w:t>
      </w:r>
    </w:p>
    <w:p w:rsidR="00595FA0" w:rsidRPr="00595FA0" w:rsidRDefault="00595FA0" w:rsidP="00595FA0">
      <w:pPr>
        <w:shd w:val="clear" w:color="auto" w:fill="FFFFFF"/>
        <w:spacing w:line="360" w:lineRule="auto"/>
        <w:jc w:val="both"/>
        <w:rPr>
          <w:b/>
          <w:sz w:val="24"/>
        </w:rPr>
      </w:pPr>
    </w:p>
    <w:p w:rsidR="00595FA0" w:rsidRPr="00595FA0" w:rsidRDefault="00595FA0" w:rsidP="00595FA0">
      <w:pPr>
        <w:shd w:val="clear" w:color="auto" w:fill="FFFFFF"/>
        <w:spacing w:line="360" w:lineRule="auto"/>
        <w:jc w:val="both"/>
        <w:rPr>
          <w:b/>
          <w:sz w:val="24"/>
        </w:rPr>
      </w:pPr>
      <w:r w:rsidRPr="00595FA0">
        <w:rPr>
          <w:b/>
          <w:sz w:val="24"/>
        </w:rPr>
        <w:t>Тема 1.3.Рання історія українського козацтва.Національно-визвольна війна українського народу (1648–1657 рр.).</w:t>
      </w:r>
    </w:p>
    <w:p w:rsidR="00595FA0" w:rsidRPr="00595FA0" w:rsidRDefault="00595FA0" w:rsidP="00595FA0">
      <w:pPr>
        <w:spacing w:line="360" w:lineRule="auto"/>
        <w:ind w:firstLine="720"/>
        <w:jc w:val="both"/>
        <w:rPr>
          <w:sz w:val="24"/>
        </w:rPr>
      </w:pPr>
      <w:r w:rsidRPr="00595FA0">
        <w:rPr>
          <w:sz w:val="24"/>
        </w:rPr>
        <w:t>Зародження українського козацтва, його суспільно-політична та військова організація. Селянсько-козацькі повстання в Україні кінця ХVІ ст. – І третини ХVІІ ст. Чинники, сутність і прояви національно-культурного піднесення в Україні наприкінці XVI – у перших десятиліттях XVIІ ст. Передумови та причини визвольної війни українського народу 1648–1657 рр.  Основні цілі та характер війни українського народу 1648–1657 рр.  Переяславська Рада, «Березневі статті» 1654 р. та їх оцінка в історичній літературі.  Соціально-політичні наслідки українського народу 1648–1657 рр. Формування української козацької держави.</w:t>
      </w:r>
    </w:p>
    <w:p w:rsidR="00595FA0" w:rsidRPr="00595FA0" w:rsidRDefault="00595FA0" w:rsidP="00595FA0">
      <w:pPr>
        <w:shd w:val="clear" w:color="auto" w:fill="FFFFFF"/>
        <w:spacing w:line="360" w:lineRule="auto"/>
        <w:jc w:val="both"/>
        <w:rPr>
          <w:b/>
          <w:sz w:val="24"/>
        </w:rPr>
      </w:pPr>
    </w:p>
    <w:p w:rsidR="00595FA0" w:rsidRPr="00595FA0" w:rsidRDefault="00595FA0" w:rsidP="00595FA0">
      <w:pPr>
        <w:shd w:val="clear" w:color="auto" w:fill="FFFFFF"/>
        <w:spacing w:line="360" w:lineRule="auto"/>
        <w:jc w:val="both"/>
        <w:rPr>
          <w:b/>
          <w:sz w:val="24"/>
        </w:rPr>
      </w:pPr>
      <w:r w:rsidRPr="00595FA0">
        <w:rPr>
          <w:b/>
          <w:sz w:val="24"/>
        </w:rPr>
        <w:t>Змістовий модуль 2.Культурологічний підхід до аналізу української стародавньої культури</w:t>
      </w:r>
    </w:p>
    <w:p w:rsidR="00595FA0" w:rsidRPr="00595FA0" w:rsidRDefault="00595FA0" w:rsidP="00595FA0">
      <w:pPr>
        <w:tabs>
          <w:tab w:val="left" w:pos="7920"/>
        </w:tabs>
        <w:spacing w:line="360" w:lineRule="auto"/>
        <w:jc w:val="both"/>
        <w:rPr>
          <w:sz w:val="24"/>
        </w:rPr>
      </w:pPr>
    </w:p>
    <w:p w:rsidR="00595FA0" w:rsidRPr="00595FA0" w:rsidRDefault="00595FA0" w:rsidP="00595FA0">
      <w:pPr>
        <w:tabs>
          <w:tab w:val="left" w:pos="7920"/>
        </w:tabs>
        <w:spacing w:line="360" w:lineRule="auto"/>
        <w:jc w:val="both"/>
        <w:rPr>
          <w:b/>
          <w:sz w:val="24"/>
        </w:rPr>
      </w:pPr>
      <w:r w:rsidRPr="00595FA0">
        <w:rPr>
          <w:b/>
          <w:sz w:val="24"/>
        </w:rPr>
        <w:t>Тема 2.1. Поняття, сутність і функції культури. Культура і суспільство.</w:t>
      </w:r>
    </w:p>
    <w:p w:rsidR="00595FA0" w:rsidRPr="00595FA0" w:rsidRDefault="00595FA0" w:rsidP="00595FA0">
      <w:pPr>
        <w:tabs>
          <w:tab w:val="left" w:pos="7920"/>
        </w:tabs>
        <w:spacing w:line="360" w:lineRule="auto"/>
        <w:ind w:firstLine="567"/>
        <w:jc w:val="both"/>
        <w:rPr>
          <w:sz w:val="24"/>
        </w:rPr>
      </w:pPr>
      <w:r w:rsidRPr="00595FA0">
        <w:rPr>
          <w:sz w:val="24"/>
        </w:rPr>
        <w:lastRenderedPageBreak/>
        <w:t>Вивчення сутності та функціонування такого феномена, як культура. Сутність і національні особливості української культури. Закономірності культурно-історичного процесу. Предмет культурології, вивчення історії і сутності культури, закономірностей її розвитку в різноманітних виявах. Поняття і сутність культури.  Діалектична єдність перервного і неперервного. Закон розвитку культури. Пізнавальна, прогностична, інформативна, інтегративна, світоглядна, комунікативна, регулятивна, ціннісно-орієнтаційна, освітньо-виховна функції культури.</w:t>
      </w:r>
    </w:p>
    <w:p w:rsidR="00595FA0" w:rsidRPr="00595FA0" w:rsidRDefault="00595FA0" w:rsidP="00595FA0">
      <w:pPr>
        <w:tabs>
          <w:tab w:val="left" w:pos="7920"/>
        </w:tabs>
        <w:spacing w:line="360" w:lineRule="auto"/>
        <w:jc w:val="both"/>
        <w:rPr>
          <w:b/>
          <w:sz w:val="24"/>
        </w:rPr>
      </w:pPr>
    </w:p>
    <w:p w:rsidR="00595FA0" w:rsidRPr="00595FA0" w:rsidRDefault="00595FA0" w:rsidP="00595FA0">
      <w:pPr>
        <w:tabs>
          <w:tab w:val="left" w:pos="7920"/>
        </w:tabs>
        <w:spacing w:line="360" w:lineRule="auto"/>
        <w:jc w:val="both"/>
        <w:rPr>
          <w:b/>
          <w:sz w:val="24"/>
        </w:rPr>
      </w:pPr>
      <w:r w:rsidRPr="00595FA0">
        <w:rPr>
          <w:b/>
          <w:sz w:val="24"/>
        </w:rPr>
        <w:t>Тема 2.2. Стародавня культура східних слов’ян.</w:t>
      </w:r>
    </w:p>
    <w:p w:rsidR="00595FA0" w:rsidRPr="00595FA0" w:rsidRDefault="00595FA0" w:rsidP="00595FA0">
      <w:pPr>
        <w:tabs>
          <w:tab w:val="left" w:pos="7920"/>
        </w:tabs>
        <w:spacing w:line="360" w:lineRule="auto"/>
        <w:jc w:val="both"/>
        <w:rPr>
          <w:sz w:val="24"/>
        </w:rPr>
      </w:pPr>
      <w:r w:rsidRPr="00595FA0">
        <w:rPr>
          <w:sz w:val="24"/>
        </w:rPr>
        <w:t xml:space="preserve">          Найдавніші археологічні культури на теренах України. Виникнення первісного мистецтва та його особливості. Трипільська культура та її роль в становленні української культури. Найдавніші протоміста Європи. Культури бронзового віку. Кіммерійці та скіфи на території України. Язичництво як світоглядна та культурна система. Стародавня культура східних слов’ян. Побут, звичаї, релігійні вірування. Основні етапи розвитку старослов’янської культури. Міфологія східнослов’янських племен. Мистецькі набутки слов’ян. Особливості писемності. Античні історики про слов’ян та їхню культуру.</w:t>
      </w:r>
    </w:p>
    <w:p w:rsidR="002F792D" w:rsidRDefault="002F792D" w:rsidP="00595FA0">
      <w:pPr>
        <w:pStyle w:val="af2"/>
        <w:spacing w:line="360" w:lineRule="auto"/>
        <w:jc w:val="both"/>
        <w:rPr>
          <w:b/>
          <w:i/>
        </w:rPr>
      </w:pPr>
    </w:p>
    <w:p w:rsidR="00595FA0" w:rsidRPr="002F792D" w:rsidRDefault="00595FA0" w:rsidP="00595FA0">
      <w:pPr>
        <w:pStyle w:val="af2"/>
        <w:spacing w:line="360" w:lineRule="auto"/>
        <w:jc w:val="both"/>
        <w:rPr>
          <w:rStyle w:val="af0"/>
          <w:b/>
          <w:i w:val="0"/>
        </w:rPr>
      </w:pPr>
      <w:r w:rsidRPr="002F792D">
        <w:rPr>
          <w:b/>
        </w:rPr>
        <w:t xml:space="preserve">Тема </w:t>
      </w:r>
      <w:r w:rsidRPr="002F792D">
        <w:rPr>
          <w:rStyle w:val="af0"/>
          <w:b/>
          <w:i w:val="0"/>
        </w:rPr>
        <w:t>2.3 Національна культура  Х\/ІІІ ст. Основні напрями української культурної творчості в ХІХ  ст.</w:t>
      </w:r>
    </w:p>
    <w:p w:rsidR="00595FA0" w:rsidRPr="00595FA0" w:rsidRDefault="00595FA0" w:rsidP="00595FA0">
      <w:pPr>
        <w:spacing w:line="360" w:lineRule="auto"/>
        <w:jc w:val="both"/>
        <w:rPr>
          <w:sz w:val="24"/>
        </w:rPr>
      </w:pPr>
      <w:r w:rsidRPr="00595FA0">
        <w:rPr>
          <w:sz w:val="24"/>
        </w:rPr>
        <w:t xml:space="preserve">           Просвітительські ідеї в культурі України. Розвиток історичної науки та фольклорні дослідження. “Історія русів”. Поширення освіти, відкриття шкіл, народних училищ. Розвиток науки та філософської думки. Зв’язок народного та професійного мистецтва. Формування української класичної літератури. Творчість І. Котляревського, Т. Шевченка. Роль Харківського та Київського 13 університетів. Кирило-Мефодіївське товариство. Діяльність М. Костомарова та П. Куліша. Внесок М. Лисенка в розвиток української музики. </w:t>
      </w:r>
    </w:p>
    <w:p w:rsidR="00595FA0" w:rsidRPr="00595FA0" w:rsidRDefault="00595FA0" w:rsidP="00595FA0">
      <w:pPr>
        <w:pStyle w:val="1"/>
        <w:spacing w:line="360" w:lineRule="auto"/>
        <w:jc w:val="both"/>
        <w:rPr>
          <w:b/>
          <w:sz w:val="24"/>
        </w:rPr>
      </w:pPr>
    </w:p>
    <w:p w:rsidR="00595FA0" w:rsidRPr="002F792D" w:rsidRDefault="00595FA0" w:rsidP="00595FA0">
      <w:pPr>
        <w:pStyle w:val="af2"/>
        <w:rPr>
          <w:rStyle w:val="af0"/>
          <w:b/>
          <w:i w:val="0"/>
        </w:rPr>
      </w:pPr>
      <w:r w:rsidRPr="002F792D">
        <w:rPr>
          <w:b/>
        </w:rPr>
        <w:t xml:space="preserve">Тема 2.4 </w:t>
      </w:r>
      <w:r w:rsidRPr="002F792D">
        <w:rPr>
          <w:rStyle w:val="af0"/>
          <w:b/>
          <w:i w:val="0"/>
        </w:rPr>
        <w:t>Українська культурна парадигма ХХ ст.</w:t>
      </w:r>
    </w:p>
    <w:p w:rsidR="002F792D" w:rsidRDefault="002F792D" w:rsidP="00595FA0">
      <w:pPr>
        <w:tabs>
          <w:tab w:val="left" w:pos="7920"/>
        </w:tabs>
        <w:spacing w:line="360" w:lineRule="auto"/>
        <w:jc w:val="both"/>
        <w:rPr>
          <w:b/>
          <w:i/>
          <w:sz w:val="24"/>
        </w:rPr>
      </w:pPr>
    </w:p>
    <w:p w:rsidR="00595FA0" w:rsidRPr="00595FA0" w:rsidRDefault="00595FA0" w:rsidP="00595FA0">
      <w:pPr>
        <w:tabs>
          <w:tab w:val="left" w:pos="7920"/>
        </w:tabs>
        <w:spacing w:line="360" w:lineRule="auto"/>
        <w:jc w:val="both"/>
        <w:rPr>
          <w:sz w:val="24"/>
        </w:rPr>
      </w:pPr>
      <w:r w:rsidRPr="00595FA0">
        <w:rPr>
          <w:sz w:val="24"/>
        </w:rPr>
        <w:t xml:space="preserve">Передумови розвитку культури і мистецтва. Створення Української Академії наук. М. Грушевський, його громадська і наукова діяльність. Література і театр у нових умовах мистецького життя. Видання журналів (“Музагет”, “Мистецтво”, “Шляхи мистецтва”), збірників та альманахів (“Гроно”, “Буяння” та ін.). Створення мистецьких спілок: “Плуг” (С. Пилипенко, А. Головко, П. Панч та ін.), “Гарт” (В. Еллан-Блакитний, В. Сосюра, П. Тичина, М. Хвильовий та ін.) і груп: футуристів (“Нова генерація”), неокласиків (М. Зеров, М. </w:t>
      </w:r>
      <w:r w:rsidRPr="00595FA0">
        <w:rPr>
          <w:sz w:val="24"/>
        </w:rPr>
        <w:lastRenderedPageBreak/>
        <w:t xml:space="preserve">Рильський, П. Филипович, М. Драй- Хмара та ін.), символістів (“Біла студія”), конструктивістів (“Авангард”), пролетарських письменників (ВАПЛІТЕ). Досягнення в театральному мистецтві та кіно (Лесь Курбас, О. Довженко), театр “Березіль”, драматургія М. Куліша. </w:t>
      </w:r>
    </w:p>
    <w:p w:rsidR="00595FA0" w:rsidRPr="00595FA0" w:rsidRDefault="00595FA0" w:rsidP="00595FA0">
      <w:pPr>
        <w:spacing w:line="360" w:lineRule="auto"/>
        <w:rPr>
          <w:bCs/>
          <w:sz w:val="24"/>
          <w:highlight w:val="yellow"/>
        </w:rPr>
      </w:pPr>
    </w:p>
    <w:p w:rsidR="00595FA0" w:rsidRPr="00595FA0" w:rsidRDefault="00595FA0" w:rsidP="00595FA0">
      <w:pPr>
        <w:spacing w:line="360" w:lineRule="auto"/>
        <w:jc w:val="both"/>
        <w:rPr>
          <w:sz w:val="24"/>
        </w:rPr>
      </w:pPr>
    </w:p>
    <w:p w:rsidR="00595FA0" w:rsidRPr="00595FA0" w:rsidRDefault="00595FA0" w:rsidP="009F2459">
      <w:pPr>
        <w:pStyle w:val="ae"/>
        <w:numPr>
          <w:ilvl w:val="0"/>
          <w:numId w:val="1"/>
        </w:numPr>
        <w:spacing w:after="0" w:line="360" w:lineRule="auto"/>
        <w:jc w:val="center"/>
        <w:rPr>
          <w:rFonts w:ascii="Times New Roman" w:hAnsi="Times New Roman" w:cs="Times New Roman"/>
          <w:b/>
          <w:bCs/>
          <w:sz w:val="24"/>
          <w:szCs w:val="24"/>
        </w:rPr>
      </w:pPr>
      <w:r w:rsidRPr="00595FA0">
        <w:rPr>
          <w:rFonts w:ascii="Times New Roman" w:hAnsi="Times New Roman" w:cs="Times New Roman"/>
          <w:b/>
          <w:bCs/>
          <w:sz w:val="24"/>
          <w:szCs w:val="24"/>
        </w:rPr>
        <w:t>Структура навчальної дисципліни</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143"/>
        <w:gridCol w:w="820"/>
        <w:gridCol w:w="493"/>
        <w:gridCol w:w="513"/>
        <w:gridCol w:w="685"/>
        <w:gridCol w:w="687"/>
        <w:gridCol w:w="689"/>
        <w:gridCol w:w="609"/>
        <w:gridCol w:w="752"/>
        <w:gridCol w:w="779"/>
        <w:gridCol w:w="562"/>
        <w:gridCol w:w="627"/>
      </w:tblGrid>
      <w:tr w:rsidR="00595FA0" w:rsidRPr="00595FA0" w:rsidTr="00FE7AE3">
        <w:trPr>
          <w:cantSplit/>
        </w:trPr>
        <w:tc>
          <w:tcPr>
            <w:tcW w:w="1241" w:type="pct"/>
            <w:vMerge w:val="restart"/>
          </w:tcPr>
          <w:p w:rsidR="00595FA0" w:rsidRPr="00595FA0" w:rsidRDefault="00595FA0" w:rsidP="009F2459">
            <w:pPr>
              <w:pStyle w:val="ae"/>
              <w:numPr>
                <w:ilvl w:val="0"/>
                <w:numId w:val="1"/>
              </w:numPr>
              <w:spacing w:after="0" w:line="240" w:lineRule="auto"/>
              <w:jc w:val="center"/>
              <w:rPr>
                <w:rFonts w:ascii="Times New Roman" w:hAnsi="Times New Roman" w:cs="Times New Roman"/>
                <w:sz w:val="24"/>
                <w:szCs w:val="24"/>
              </w:rPr>
            </w:pPr>
            <w:r w:rsidRPr="00595FA0">
              <w:rPr>
                <w:rFonts w:ascii="Times New Roman" w:hAnsi="Times New Roman" w:cs="Times New Roman"/>
                <w:sz w:val="24"/>
                <w:szCs w:val="24"/>
              </w:rPr>
              <w:t xml:space="preserve">Назви модулів, змістових модулів </w:t>
            </w:r>
          </w:p>
          <w:p w:rsidR="00595FA0" w:rsidRPr="00595FA0" w:rsidRDefault="00595FA0" w:rsidP="009F2459">
            <w:pPr>
              <w:pStyle w:val="ae"/>
              <w:numPr>
                <w:ilvl w:val="0"/>
                <w:numId w:val="1"/>
              </w:numPr>
              <w:spacing w:after="0" w:line="240" w:lineRule="auto"/>
              <w:jc w:val="center"/>
              <w:rPr>
                <w:rFonts w:ascii="Times New Roman" w:hAnsi="Times New Roman" w:cs="Times New Roman"/>
                <w:sz w:val="24"/>
                <w:szCs w:val="24"/>
              </w:rPr>
            </w:pPr>
            <w:r w:rsidRPr="00595FA0">
              <w:rPr>
                <w:rFonts w:ascii="Times New Roman" w:hAnsi="Times New Roman" w:cs="Times New Roman"/>
                <w:sz w:val="24"/>
                <w:szCs w:val="24"/>
              </w:rPr>
              <w:t>і тем</w:t>
            </w:r>
          </w:p>
        </w:tc>
        <w:tc>
          <w:tcPr>
            <w:tcW w:w="3759" w:type="pct"/>
            <w:gridSpan w:val="12"/>
          </w:tcPr>
          <w:p w:rsidR="00595FA0" w:rsidRPr="00595FA0" w:rsidRDefault="00595FA0" w:rsidP="00595FA0">
            <w:pPr>
              <w:jc w:val="center"/>
              <w:rPr>
                <w:sz w:val="24"/>
              </w:rPr>
            </w:pPr>
            <w:r w:rsidRPr="00595FA0">
              <w:rPr>
                <w:sz w:val="24"/>
              </w:rPr>
              <w:t>Кількість годин</w:t>
            </w:r>
          </w:p>
        </w:tc>
      </w:tr>
      <w:tr w:rsidR="00595FA0" w:rsidRPr="00595FA0" w:rsidTr="00FE7AE3">
        <w:trPr>
          <w:cantSplit/>
        </w:trPr>
        <w:tc>
          <w:tcPr>
            <w:tcW w:w="1241" w:type="pct"/>
            <w:vMerge/>
          </w:tcPr>
          <w:p w:rsidR="00595FA0" w:rsidRPr="00595FA0" w:rsidRDefault="00595FA0" w:rsidP="00595FA0">
            <w:pPr>
              <w:jc w:val="center"/>
              <w:rPr>
                <w:sz w:val="24"/>
              </w:rPr>
            </w:pPr>
          </w:p>
        </w:tc>
        <w:tc>
          <w:tcPr>
            <w:tcW w:w="492" w:type="pct"/>
            <w:gridSpan w:val="2"/>
            <w:vMerge w:val="restart"/>
          </w:tcPr>
          <w:p w:rsidR="00595FA0" w:rsidRPr="00595FA0" w:rsidRDefault="00595FA0" w:rsidP="00595FA0">
            <w:pPr>
              <w:jc w:val="center"/>
              <w:rPr>
                <w:sz w:val="24"/>
              </w:rPr>
            </w:pPr>
            <w:r w:rsidRPr="00595FA0">
              <w:rPr>
                <w:sz w:val="24"/>
              </w:rPr>
              <w:t xml:space="preserve">усього </w:t>
            </w:r>
          </w:p>
        </w:tc>
        <w:tc>
          <w:tcPr>
            <w:tcW w:w="1566" w:type="pct"/>
            <w:gridSpan w:val="5"/>
          </w:tcPr>
          <w:p w:rsidR="00595FA0" w:rsidRPr="00595FA0" w:rsidRDefault="00595FA0" w:rsidP="00595FA0">
            <w:pPr>
              <w:jc w:val="center"/>
              <w:rPr>
                <w:sz w:val="24"/>
              </w:rPr>
            </w:pPr>
            <w:r w:rsidRPr="00595FA0">
              <w:rPr>
                <w:sz w:val="24"/>
              </w:rPr>
              <w:t>у тому числі</w:t>
            </w:r>
          </w:p>
        </w:tc>
        <w:tc>
          <w:tcPr>
            <w:tcW w:w="311" w:type="pct"/>
            <w:vMerge w:val="restart"/>
          </w:tcPr>
          <w:p w:rsidR="00595FA0" w:rsidRPr="00595FA0" w:rsidRDefault="00595FA0" w:rsidP="00595FA0">
            <w:pPr>
              <w:jc w:val="center"/>
              <w:rPr>
                <w:sz w:val="24"/>
              </w:rPr>
            </w:pPr>
          </w:p>
        </w:tc>
        <w:tc>
          <w:tcPr>
            <w:tcW w:w="1390" w:type="pct"/>
            <w:gridSpan w:val="4"/>
          </w:tcPr>
          <w:p w:rsidR="00595FA0" w:rsidRPr="00595FA0" w:rsidRDefault="00595FA0" w:rsidP="00595FA0">
            <w:pPr>
              <w:jc w:val="center"/>
              <w:rPr>
                <w:sz w:val="24"/>
              </w:rPr>
            </w:pPr>
          </w:p>
        </w:tc>
      </w:tr>
      <w:tr w:rsidR="00595FA0" w:rsidRPr="00595FA0" w:rsidTr="00FE7AE3">
        <w:trPr>
          <w:cantSplit/>
        </w:trPr>
        <w:tc>
          <w:tcPr>
            <w:tcW w:w="1241" w:type="pct"/>
            <w:vMerge/>
          </w:tcPr>
          <w:p w:rsidR="00595FA0" w:rsidRPr="00595FA0" w:rsidRDefault="00595FA0" w:rsidP="00595FA0">
            <w:pPr>
              <w:jc w:val="center"/>
              <w:rPr>
                <w:sz w:val="24"/>
              </w:rPr>
            </w:pPr>
          </w:p>
        </w:tc>
        <w:tc>
          <w:tcPr>
            <w:tcW w:w="492" w:type="pct"/>
            <w:gridSpan w:val="2"/>
            <w:vMerge/>
          </w:tcPr>
          <w:p w:rsidR="00595FA0" w:rsidRPr="00595FA0" w:rsidRDefault="00595FA0" w:rsidP="00595FA0">
            <w:pPr>
              <w:jc w:val="center"/>
              <w:rPr>
                <w:sz w:val="24"/>
              </w:rPr>
            </w:pPr>
          </w:p>
        </w:tc>
        <w:tc>
          <w:tcPr>
            <w:tcW w:w="252" w:type="pct"/>
          </w:tcPr>
          <w:p w:rsidR="00595FA0" w:rsidRPr="00595FA0" w:rsidRDefault="00595FA0" w:rsidP="00595FA0">
            <w:pPr>
              <w:jc w:val="center"/>
              <w:rPr>
                <w:sz w:val="24"/>
              </w:rPr>
            </w:pPr>
            <w:r w:rsidRPr="00595FA0">
              <w:rPr>
                <w:sz w:val="24"/>
              </w:rPr>
              <w:t>л</w:t>
            </w:r>
          </w:p>
        </w:tc>
        <w:tc>
          <w:tcPr>
            <w:tcW w:w="262" w:type="pct"/>
          </w:tcPr>
          <w:p w:rsidR="00595FA0" w:rsidRPr="00595FA0" w:rsidRDefault="00595FA0" w:rsidP="00595FA0">
            <w:pPr>
              <w:jc w:val="center"/>
              <w:rPr>
                <w:sz w:val="24"/>
              </w:rPr>
            </w:pPr>
            <w:r w:rsidRPr="00595FA0">
              <w:rPr>
                <w:sz w:val="24"/>
              </w:rPr>
              <w:t>п</w:t>
            </w:r>
          </w:p>
        </w:tc>
        <w:tc>
          <w:tcPr>
            <w:tcW w:w="350" w:type="pct"/>
          </w:tcPr>
          <w:p w:rsidR="00595FA0" w:rsidRPr="00595FA0" w:rsidRDefault="00595FA0" w:rsidP="00595FA0">
            <w:pPr>
              <w:jc w:val="center"/>
              <w:rPr>
                <w:sz w:val="24"/>
              </w:rPr>
            </w:pPr>
          </w:p>
        </w:tc>
        <w:tc>
          <w:tcPr>
            <w:tcW w:w="351" w:type="pct"/>
          </w:tcPr>
          <w:p w:rsidR="00595FA0" w:rsidRPr="00595FA0" w:rsidRDefault="00595FA0" w:rsidP="00595FA0">
            <w:pPr>
              <w:jc w:val="center"/>
              <w:rPr>
                <w:sz w:val="24"/>
              </w:rPr>
            </w:pPr>
            <w:r w:rsidRPr="00595FA0">
              <w:rPr>
                <w:sz w:val="24"/>
              </w:rPr>
              <w:t>інд.</w:t>
            </w:r>
          </w:p>
        </w:tc>
        <w:tc>
          <w:tcPr>
            <w:tcW w:w="352" w:type="pct"/>
          </w:tcPr>
          <w:p w:rsidR="00595FA0" w:rsidRPr="00595FA0" w:rsidRDefault="00595FA0" w:rsidP="00595FA0">
            <w:pPr>
              <w:jc w:val="center"/>
              <w:rPr>
                <w:sz w:val="24"/>
              </w:rPr>
            </w:pPr>
            <w:r w:rsidRPr="00595FA0">
              <w:rPr>
                <w:sz w:val="24"/>
              </w:rPr>
              <w:t>с. р.</w:t>
            </w:r>
          </w:p>
        </w:tc>
        <w:tc>
          <w:tcPr>
            <w:tcW w:w="311" w:type="pct"/>
            <w:vMerge/>
          </w:tcPr>
          <w:p w:rsidR="00595FA0" w:rsidRPr="00595FA0" w:rsidRDefault="00595FA0" w:rsidP="00595FA0">
            <w:pPr>
              <w:jc w:val="center"/>
              <w:rPr>
                <w:sz w:val="24"/>
              </w:rPr>
            </w:pPr>
          </w:p>
        </w:tc>
        <w:tc>
          <w:tcPr>
            <w:tcW w:w="384" w:type="pct"/>
          </w:tcPr>
          <w:p w:rsidR="00595FA0" w:rsidRPr="00595FA0" w:rsidRDefault="00595FA0" w:rsidP="00595FA0">
            <w:pPr>
              <w:jc w:val="center"/>
              <w:rPr>
                <w:sz w:val="24"/>
              </w:rPr>
            </w:pPr>
          </w:p>
        </w:tc>
        <w:tc>
          <w:tcPr>
            <w:tcW w:w="398" w:type="pct"/>
          </w:tcPr>
          <w:p w:rsidR="00595FA0" w:rsidRPr="00595FA0" w:rsidRDefault="00595FA0" w:rsidP="00595FA0">
            <w:pPr>
              <w:jc w:val="center"/>
              <w:rPr>
                <w:sz w:val="24"/>
              </w:rPr>
            </w:pPr>
          </w:p>
        </w:tc>
        <w:tc>
          <w:tcPr>
            <w:tcW w:w="287" w:type="pct"/>
          </w:tcPr>
          <w:p w:rsidR="00595FA0" w:rsidRPr="00595FA0" w:rsidRDefault="00595FA0" w:rsidP="00595FA0">
            <w:pPr>
              <w:jc w:val="center"/>
              <w:rPr>
                <w:sz w:val="24"/>
              </w:rPr>
            </w:pPr>
          </w:p>
        </w:tc>
        <w:tc>
          <w:tcPr>
            <w:tcW w:w="321" w:type="pct"/>
          </w:tcPr>
          <w:p w:rsidR="00595FA0" w:rsidRPr="00595FA0" w:rsidRDefault="00595FA0" w:rsidP="00595FA0">
            <w:pPr>
              <w:jc w:val="center"/>
              <w:rPr>
                <w:sz w:val="24"/>
              </w:rPr>
            </w:pPr>
            <w:r w:rsidRPr="00595FA0">
              <w:rPr>
                <w:sz w:val="24"/>
              </w:rPr>
              <w:t>.</w:t>
            </w:r>
          </w:p>
        </w:tc>
      </w:tr>
      <w:tr w:rsidR="00595FA0" w:rsidRPr="00595FA0" w:rsidTr="00FE7AE3">
        <w:tc>
          <w:tcPr>
            <w:tcW w:w="1241" w:type="pct"/>
          </w:tcPr>
          <w:p w:rsidR="00595FA0" w:rsidRPr="00595FA0" w:rsidRDefault="00595FA0" w:rsidP="00595FA0">
            <w:pPr>
              <w:jc w:val="center"/>
              <w:rPr>
                <w:bCs/>
                <w:sz w:val="24"/>
              </w:rPr>
            </w:pPr>
            <w:r w:rsidRPr="00595FA0">
              <w:rPr>
                <w:bCs/>
                <w:sz w:val="24"/>
              </w:rPr>
              <w:t>1</w:t>
            </w:r>
          </w:p>
        </w:tc>
        <w:tc>
          <w:tcPr>
            <w:tcW w:w="492" w:type="pct"/>
            <w:gridSpan w:val="2"/>
          </w:tcPr>
          <w:p w:rsidR="00595FA0" w:rsidRPr="00595FA0" w:rsidRDefault="00595FA0" w:rsidP="00595FA0">
            <w:pPr>
              <w:jc w:val="center"/>
              <w:rPr>
                <w:bCs/>
                <w:sz w:val="24"/>
              </w:rPr>
            </w:pPr>
            <w:r w:rsidRPr="00595FA0">
              <w:rPr>
                <w:bCs/>
                <w:sz w:val="24"/>
              </w:rPr>
              <w:t>2</w:t>
            </w:r>
          </w:p>
        </w:tc>
        <w:tc>
          <w:tcPr>
            <w:tcW w:w="252" w:type="pct"/>
          </w:tcPr>
          <w:p w:rsidR="00595FA0" w:rsidRPr="00595FA0" w:rsidRDefault="00595FA0" w:rsidP="00595FA0">
            <w:pPr>
              <w:jc w:val="center"/>
              <w:rPr>
                <w:bCs/>
                <w:sz w:val="24"/>
              </w:rPr>
            </w:pPr>
            <w:r w:rsidRPr="00595FA0">
              <w:rPr>
                <w:bCs/>
                <w:sz w:val="24"/>
              </w:rPr>
              <w:t>3</w:t>
            </w:r>
          </w:p>
        </w:tc>
        <w:tc>
          <w:tcPr>
            <w:tcW w:w="262" w:type="pct"/>
          </w:tcPr>
          <w:p w:rsidR="00595FA0" w:rsidRPr="00595FA0" w:rsidRDefault="00595FA0" w:rsidP="00595FA0">
            <w:pPr>
              <w:jc w:val="center"/>
              <w:rPr>
                <w:bCs/>
                <w:sz w:val="24"/>
              </w:rPr>
            </w:pPr>
            <w:r w:rsidRPr="00595FA0">
              <w:rPr>
                <w:bCs/>
                <w:sz w:val="24"/>
              </w:rPr>
              <w:t>4</w:t>
            </w:r>
          </w:p>
        </w:tc>
        <w:tc>
          <w:tcPr>
            <w:tcW w:w="350" w:type="pct"/>
          </w:tcPr>
          <w:p w:rsidR="00595FA0" w:rsidRPr="00595FA0" w:rsidRDefault="00595FA0" w:rsidP="00595FA0">
            <w:pPr>
              <w:jc w:val="center"/>
              <w:rPr>
                <w:bCs/>
                <w:sz w:val="24"/>
              </w:rPr>
            </w:pPr>
          </w:p>
        </w:tc>
        <w:tc>
          <w:tcPr>
            <w:tcW w:w="351" w:type="pct"/>
          </w:tcPr>
          <w:p w:rsidR="00595FA0" w:rsidRPr="00595FA0" w:rsidRDefault="00595FA0" w:rsidP="00595FA0">
            <w:pPr>
              <w:jc w:val="center"/>
              <w:rPr>
                <w:bCs/>
                <w:sz w:val="24"/>
              </w:rPr>
            </w:pPr>
            <w:r w:rsidRPr="00595FA0">
              <w:rPr>
                <w:bCs/>
                <w:sz w:val="24"/>
              </w:rPr>
              <w:t>6</w:t>
            </w:r>
          </w:p>
        </w:tc>
        <w:tc>
          <w:tcPr>
            <w:tcW w:w="352" w:type="pct"/>
          </w:tcPr>
          <w:p w:rsidR="00595FA0" w:rsidRPr="00595FA0" w:rsidRDefault="00595FA0" w:rsidP="00595FA0">
            <w:pPr>
              <w:jc w:val="center"/>
              <w:rPr>
                <w:bCs/>
                <w:sz w:val="24"/>
              </w:rPr>
            </w:pPr>
            <w:r w:rsidRPr="00595FA0">
              <w:rPr>
                <w:bCs/>
                <w:sz w:val="24"/>
              </w:rPr>
              <w:t>7</w:t>
            </w:r>
          </w:p>
        </w:tc>
        <w:tc>
          <w:tcPr>
            <w:tcW w:w="311" w:type="pct"/>
          </w:tcPr>
          <w:p w:rsidR="00595FA0" w:rsidRPr="00595FA0" w:rsidRDefault="00595FA0" w:rsidP="00595FA0">
            <w:pPr>
              <w:jc w:val="center"/>
              <w:rPr>
                <w:bCs/>
                <w:sz w:val="24"/>
              </w:rPr>
            </w:pPr>
          </w:p>
        </w:tc>
        <w:tc>
          <w:tcPr>
            <w:tcW w:w="384" w:type="pct"/>
          </w:tcPr>
          <w:p w:rsidR="00595FA0" w:rsidRPr="00595FA0" w:rsidRDefault="00595FA0" w:rsidP="00595FA0">
            <w:pPr>
              <w:jc w:val="center"/>
              <w:rPr>
                <w:bCs/>
                <w:sz w:val="24"/>
              </w:rPr>
            </w:pPr>
          </w:p>
        </w:tc>
        <w:tc>
          <w:tcPr>
            <w:tcW w:w="398" w:type="pct"/>
          </w:tcPr>
          <w:p w:rsidR="00595FA0" w:rsidRPr="00595FA0" w:rsidRDefault="00595FA0" w:rsidP="00595FA0">
            <w:pPr>
              <w:jc w:val="center"/>
              <w:rPr>
                <w:bCs/>
                <w:sz w:val="24"/>
              </w:rPr>
            </w:pPr>
          </w:p>
        </w:tc>
        <w:tc>
          <w:tcPr>
            <w:tcW w:w="287" w:type="pct"/>
          </w:tcPr>
          <w:p w:rsidR="00595FA0" w:rsidRPr="00595FA0" w:rsidRDefault="00595FA0" w:rsidP="00FE7AE3">
            <w:pPr>
              <w:rPr>
                <w:bCs/>
                <w:sz w:val="24"/>
              </w:rPr>
            </w:pPr>
          </w:p>
        </w:tc>
        <w:tc>
          <w:tcPr>
            <w:tcW w:w="321" w:type="pct"/>
          </w:tcPr>
          <w:p w:rsidR="00595FA0" w:rsidRPr="00595FA0" w:rsidRDefault="00595FA0" w:rsidP="00FE7AE3">
            <w:pPr>
              <w:rPr>
                <w:bCs/>
                <w:sz w:val="24"/>
              </w:rPr>
            </w:pPr>
          </w:p>
        </w:tc>
      </w:tr>
      <w:tr w:rsidR="00595FA0" w:rsidRPr="00595FA0" w:rsidTr="00595FA0">
        <w:trPr>
          <w:cantSplit/>
        </w:trPr>
        <w:tc>
          <w:tcPr>
            <w:tcW w:w="5000" w:type="pct"/>
            <w:gridSpan w:val="13"/>
          </w:tcPr>
          <w:p w:rsidR="00595FA0" w:rsidRPr="00595FA0" w:rsidRDefault="00595FA0" w:rsidP="00595FA0">
            <w:pPr>
              <w:jc w:val="center"/>
              <w:rPr>
                <w:b/>
                <w:bCs/>
                <w:sz w:val="24"/>
              </w:rPr>
            </w:pPr>
          </w:p>
          <w:p w:rsidR="00595FA0" w:rsidRPr="00595FA0" w:rsidRDefault="00595FA0" w:rsidP="00595FA0">
            <w:pPr>
              <w:jc w:val="center"/>
              <w:rPr>
                <w:b/>
                <w:bCs/>
                <w:sz w:val="24"/>
              </w:rPr>
            </w:pPr>
            <w:r w:rsidRPr="00595FA0">
              <w:rPr>
                <w:b/>
                <w:bCs/>
                <w:sz w:val="24"/>
              </w:rPr>
              <w:t xml:space="preserve">Модуль І. </w:t>
            </w:r>
            <w:r w:rsidRPr="00595FA0">
              <w:rPr>
                <w:b/>
                <w:sz w:val="24"/>
              </w:rPr>
              <w:t>Українські землі в давнину та в період середньовіччя</w:t>
            </w:r>
          </w:p>
          <w:p w:rsidR="00595FA0" w:rsidRPr="00595FA0" w:rsidRDefault="00595FA0" w:rsidP="00595FA0">
            <w:pPr>
              <w:jc w:val="center"/>
              <w:rPr>
                <w:b/>
                <w:bCs/>
                <w:sz w:val="24"/>
              </w:rPr>
            </w:pPr>
          </w:p>
        </w:tc>
      </w:tr>
      <w:tr w:rsidR="00595FA0" w:rsidRPr="00595FA0" w:rsidTr="00595FA0">
        <w:trPr>
          <w:cantSplit/>
        </w:trPr>
        <w:tc>
          <w:tcPr>
            <w:tcW w:w="5000" w:type="pct"/>
            <w:gridSpan w:val="13"/>
          </w:tcPr>
          <w:p w:rsidR="00595FA0" w:rsidRPr="00595FA0" w:rsidRDefault="00595FA0" w:rsidP="00595FA0">
            <w:pPr>
              <w:spacing w:line="360" w:lineRule="auto"/>
              <w:ind w:firstLine="709"/>
              <w:jc w:val="center"/>
              <w:rPr>
                <w:b/>
                <w:bCs/>
                <w:sz w:val="24"/>
              </w:rPr>
            </w:pPr>
          </w:p>
          <w:p w:rsidR="00595FA0" w:rsidRPr="00595FA0" w:rsidRDefault="00595FA0" w:rsidP="00595FA0">
            <w:pPr>
              <w:spacing w:line="360" w:lineRule="auto"/>
              <w:ind w:firstLine="540"/>
              <w:jc w:val="center"/>
              <w:rPr>
                <w:b/>
                <w:i/>
                <w:sz w:val="24"/>
              </w:rPr>
            </w:pPr>
            <w:r w:rsidRPr="00595FA0">
              <w:rPr>
                <w:b/>
                <w:sz w:val="24"/>
              </w:rPr>
              <w:t xml:space="preserve">Змістовий модуль 1.  </w:t>
            </w:r>
            <w:r w:rsidRPr="00595FA0">
              <w:rPr>
                <w:b/>
                <w:i/>
                <w:sz w:val="24"/>
              </w:rPr>
              <w:t xml:space="preserve">Теоретичні </w:t>
            </w:r>
            <w:r w:rsidR="002F792D">
              <w:rPr>
                <w:b/>
                <w:i/>
                <w:sz w:val="24"/>
              </w:rPr>
              <w:t>аспекти</w:t>
            </w:r>
            <w:r w:rsidRPr="00595FA0">
              <w:rPr>
                <w:b/>
                <w:i/>
                <w:sz w:val="24"/>
              </w:rPr>
              <w:t xml:space="preserve"> дисципліни </w:t>
            </w:r>
          </w:p>
          <w:p w:rsidR="00595FA0" w:rsidRPr="00595FA0" w:rsidRDefault="002F792D" w:rsidP="00595FA0">
            <w:pPr>
              <w:spacing w:line="360" w:lineRule="auto"/>
              <w:ind w:firstLine="540"/>
              <w:jc w:val="center"/>
              <w:rPr>
                <w:b/>
                <w:i/>
                <w:sz w:val="24"/>
              </w:rPr>
            </w:pPr>
            <w:r>
              <w:rPr>
                <w:b/>
                <w:i/>
                <w:sz w:val="24"/>
              </w:rPr>
              <w:t>“Українські студії</w:t>
            </w:r>
            <w:r w:rsidR="00595FA0" w:rsidRPr="00595FA0">
              <w:rPr>
                <w:b/>
                <w:i/>
                <w:sz w:val="24"/>
              </w:rPr>
              <w:t xml:space="preserve">”. </w:t>
            </w:r>
          </w:p>
          <w:p w:rsidR="00595FA0" w:rsidRPr="00595FA0" w:rsidRDefault="00595FA0" w:rsidP="00595FA0">
            <w:pPr>
              <w:spacing w:line="360" w:lineRule="auto"/>
              <w:ind w:firstLine="540"/>
              <w:jc w:val="center"/>
              <w:rPr>
                <w:b/>
                <w:i/>
                <w:sz w:val="24"/>
              </w:rPr>
            </w:pPr>
          </w:p>
        </w:tc>
      </w:tr>
      <w:tr w:rsidR="00595FA0" w:rsidRPr="00595FA0" w:rsidTr="00FE7AE3">
        <w:tc>
          <w:tcPr>
            <w:tcW w:w="1241" w:type="pct"/>
          </w:tcPr>
          <w:p w:rsidR="00595FA0" w:rsidRPr="00595FA0" w:rsidRDefault="00595FA0" w:rsidP="00595FA0">
            <w:pPr>
              <w:shd w:val="clear" w:color="auto" w:fill="FFFFFF"/>
              <w:ind w:right="57"/>
              <w:rPr>
                <w:sz w:val="24"/>
              </w:rPr>
            </w:pPr>
            <w:r w:rsidRPr="00595FA0">
              <w:rPr>
                <w:bCs/>
                <w:spacing w:val="-3"/>
                <w:sz w:val="24"/>
              </w:rPr>
              <w:t xml:space="preserve">Тема 1.1. </w:t>
            </w:r>
            <w:r w:rsidRPr="00595FA0">
              <w:rPr>
                <w:sz w:val="24"/>
              </w:rPr>
              <w:t>Історія України та української культури, як наука. Українські землі в давнину.</w:t>
            </w:r>
          </w:p>
          <w:p w:rsidR="00595FA0" w:rsidRPr="00595FA0" w:rsidRDefault="00595FA0" w:rsidP="00595FA0">
            <w:pPr>
              <w:shd w:val="clear" w:color="auto" w:fill="FFFFFF"/>
              <w:ind w:right="57"/>
              <w:rPr>
                <w:sz w:val="24"/>
              </w:rPr>
            </w:pPr>
          </w:p>
        </w:tc>
        <w:tc>
          <w:tcPr>
            <w:tcW w:w="492" w:type="pct"/>
            <w:gridSpan w:val="2"/>
            <w:vAlign w:val="center"/>
          </w:tcPr>
          <w:p w:rsidR="00595FA0" w:rsidRPr="00595FA0" w:rsidRDefault="00595FA0" w:rsidP="00595FA0">
            <w:pPr>
              <w:shd w:val="clear" w:color="auto" w:fill="FFFFFF"/>
              <w:ind w:left="10"/>
              <w:jc w:val="center"/>
              <w:rPr>
                <w:sz w:val="24"/>
              </w:rPr>
            </w:pPr>
            <w:r w:rsidRPr="00595FA0">
              <w:rPr>
                <w:sz w:val="24"/>
              </w:rPr>
              <w:t>14</w:t>
            </w:r>
          </w:p>
        </w:tc>
        <w:tc>
          <w:tcPr>
            <w:tcW w:w="252" w:type="pct"/>
            <w:vAlign w:val="center"/>
          </w:tcPr>
          <w:p w:rsidR="00595FA0" w:rsidRPr="00595FA0" w:rsidRDefault="00595FA0" w:rsidP="00595FA0">
            <w:pPr>
              <w:shd w:val="clear" w:color="auto" w:fill="FFFFFF"/>
              <w:ind w:left="5"/>
              <w:jc w:val="center"/>
              <w:rPr>
                <w:sz w:val="24"/>
              </w:rPr>
            </w:pPr>
            <w:r w:rsidRPr="00595FA0">
              <w:rPr>
                <w:sz w:val="24"/>
              </w:rPr>
              <w:t>2</w:t>
            </w:r>
          </w:p>
        </w:tc>
        <w:tc>
          <w:tcPr>
            <w:tcW w:w="262" w:type="pct"/>
            <w:vAlign w:val="center"/>
          </w:tcPr>
          <w:p w:rsidR="00595FA0" w:rsidRPr="00595FA0" w:rsidRDefault="00595FA0" w:rsidP="00595FA0">
            <w:pPr>
              <w:shd w:val="clear" w:color="auto" w:fill="FFFFFF"/>
              <w:jc w:val="center"/>
              <w:rPr>
                <w:sz w:val="24"/>
              </w:rPr>
            </w:pPr>
            <w:r w:rsidRPr="00595FA0">
              <w:rPr>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10"/>
              <w:jc w:val="center"/>
              <w:rPr>
                <w:sz w:val="24"/>
              </w:rPr>
            </w:pPr>
            <w:r w:rsidRPr="00595FA0">
              <w:rPr>
                <w:sz w:val="24"/>
              </w:rPr>
              <w:t>10</w:t>
            </w:r>
          </w:p>
        </w:tc>
        <w:tc>
          <w:tcPr>
            <w:tcW w:w="311" w:type="pct"/>
            <w:vAlign w:val="center"/>
          </w:tcPr>
          <w:p w:rsidR="00595FA0" w:rsidRPr="00595FA0" w:rsidRDefault="00595FA0" w:rsidP="00595FA0">
            <w:pPr>
              <w:shd w:val="clear" w:color="auto" w:fill="FFFFFF"/>
              <w:ind w:left="10"/>
              <w:jc w:val="center"/>
              <w:rPr>
                <w:sz w:val="24"/>
              </w:rPr>
            </w:pPr>
          </w:p>
        </w:tc>
        <w:tc>
          <w:tcPr>
            <w:tcW w:w="384" w:type="pct"/>
            <w:vAlign w:val="center"/>
          </w:tcPr>
          <w:p w:rsidR="00595FA0" w:rsidRPr="00595FA0" w:rsidRDefault="00595FA0" w:rsidP="00595FA0">
            <w:pPr>
              <w:shd w:val="clear" w:color="auto" w:fill="FFFFFF"/>
              <w:jc w:val="center"/>
              <w:rPr>
                <w:sz w:val="24"/>
              </w:rPr>
            </w:pPr>
          </w:p>
        </w:tc>
        <w:tc>
          <w:tcPr>
            <w:tcW w:w="398" w:type="pct"/>
            <w:vAlign w:val="center"/>
          </w:tcPr>
          <w:p w:rsidR="00595FA0" w:rsidRPr="00595FA0" w:rsidRDefault="00595FA0" w:rsidP="00595FA0">
            <w:pPr>
              <w:shd w:val="clear" w:color="auto" w:fill="FFFFFF"/>
              <w:jc w:val="center"/>
              <w:rPr>
                <w:sz w:val="24"/>
              </w:rPr>
            </w:pPr>
          </w:p>
        </w:tc>
        <w:tc>
          <w:tcPr>
            <w:tcW w:w="287" w:type="pct"/>
            <w:vAlign w:val="center"/>
          </w:tcPr>
          <w:p w:rsidR="00595FA0" w:rsidRPr="00595FA0" w:rsidRDefault="00595FA0" w:rsidP="00595FA0">
            <w:pPr>
              <w:shd w:val="clear" w:color="auto" w:fill="FFFFFF"/>
              <w:jc w:val="center"/>
              <w:rPr>
                <w:sz w:val="24"/>
              </w:rPr>
            </w:pPr>
          </w:p>
        </w:tc>
        <w:tc>
          <w:tcPr>
            <w:tcW w:w="321" w:type="pct"/>
            <w:vAlign w:val="center"/>
          </w:tcPr>
          <w:p w:rsidR="00595FA0" w:rsidRPr="00595FA0" w:rsidRDefault="00595FA0" w:rsidP="00595FA0">
            <w:pPr>
              <w:shd w:val="clear" w:color="auto" w:fill="FFFFFF"/>
              <w:jc w:val="center"/>
              <w:rPr>
                <w:sz w:val="24"/>
              </w:rPr>
            </w:pPr>
          </w:p>
        </w:tc>
      </w:tr>
      <w:tr w:rsidR="00595FA0" w:rsidRPr="00595FA0" w:rsidTr="00FE7AE3">
        <w:tc>
          <w:tcPr>
            <w:tcW w:w="1241" w:type="pct"/>
          </w:tcPr>
          <w:p w:rsidR="00595FA0" w:rsidRPr="00595FA0" w:rsidRDefault="00595FA0" w:rsidP="00595FA0">
            <w:pPr>
              <w:shd w:val="clear" w:color="auto" w:fill="FFFFFF"/>
              <w:rPr>
                <w:sz w:val="24"/>
              </w:rPr>
            </w:pPr>
            <w:r w:rsidRPr="00595FA0">
              <w:rPr>
                <w:bCs/>
                <w:spacing w:val="-3"/>
                <w:sz w:val="24"/>
              </w:rPr>
              <w:t xml:space="preserve">Тема 1.2. </w:t>
            </w:r>
            <w:r w:rsidRPr="00595FA0">
              <w:rPr>
                <w:sz w:val="24"/>
              </w:rPr>
              <w:t>Київська Русь. Литовсько-польська доба в українській історії (XIV - XVI ст.)</w:t>
            </w:r>
          </w:p>
        </w:tc>
        <w:tc>
          <w:tcPr>
            <w:tcW w:w="492" w:type="pct"/>
            <w:gridSpan w:val="2"/>
            <w:vAlign w:val="center"/>
          </w:tcPr>
          <w:p w:rsidR="00595FA0" w:rsidRPr="00595FA0" w:rsidRDefault="00595FA0" w:rsidP="00595FA0">
            <w:pPr>
              <w:shd w:val="clear" w:color="auto" w:fill="FFFFFF"/>
              <w:jc w:val="center"/>
              <w:rPr>
                <w:sz w:val="24"/>
              </w:rPr>
            </w:pPr>
            <w:r w:rsidRPr="00595FA0">
              <w:rPr>
                <w:bCs/>
                <w:sz w:val="24"/>
              </w:rPr>
              <w:t>14</w:t>
            </w:r>
          </w:p>
        </w:tc>
        <w:tc>
          <w:tcPr>
            <w:tcW w:w="252" w:type="pct"/>
            <w:vAlign w:val="center"/>
          </w:tcPr>
          <w:p w:rsidR="00595FA0" w:rsidRPr="00595FA0" w:rsidRDefault="00595FA0" w:rsidP="00595FA0">
            <w:pPr>
              <w:shd w:val="clear" w:color="auto" w:fill="FFFFFF"/>
              <w:jc w:val="center"/>
              <w:rPr>
                <w:sz w:val="24"/>
              </w:rPr>
            </w:pPr>
            <w:r w:rsidRPr="00595FA0">
              <w:rPr>
                <w:sz w:val="24"/>
              </w:rPr>
              <w:t>2</w:t>
            </w:r>
          </w:p>
        </w:tc>
        <w:tc>
          <w:tcPr>
            <w:tcW w:w="262" w:type="pct"/>
            <w:vAlign w:val="center"/>
          </w:tcPr>
          <w:p w:rsidR="00595FA0" w:rsidRPr="00595FA0" w:rsidRDefault="00595FA0" w:rsidP="00595FA0">
            <w:pPr>
              <w:shd w:val="clear" w:color="auto" w:fill="FFFFFF"/>
              <w:jc w:val="center"/>
              <w:rPr>
                <w:sz w:val="24"/>
              </w:rPr>
            </w:pPr>
            <w:r w:rsidRPr="00595FA0">
              <w:rPr>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5"/>
              <w:jc w:val="center"/>
              <w:rPr>
                <w:sz w:val="24"/>
              </w:rPr>
            </w:pPr>
            <w:r w:rsidRPr="00595FA0">
              <w:rPr>
                <w:sz w:val="24"/>
              </w:rPr>
              <w:t>10</w:t>
            </w:r>
          </w:p>
        </w:tc>
        <w:tc>
          <w:tcPr>
            <w:tcW w:w="311" w:type="pct"/>
            <w:vAlign w:val="center"/>
          </w:tcPr>
          <w:p w:rsidR="00595FA0" w:rsidRPr="00595FA0" w:rsidRDefault="00595FA0" w:rsidP="00595FA0">
            <w:pPr>
              <w:shd w:val="clear" w:color="auto" w:fill="FFFFFF"/>
              <w:ind w:left="5"/>
              <w:jc w:val="center"/>
              <w:rPr>
                <w:sz w:val="24"/>
              </w:rPr>
            </w:pPr>
          </w:p>
        </w:tc>
        <w:tc>
          <w:tcPr>
            <w:tcW w:w="384" w:type="pct"/>
            <w:vAlign w:val="center"/>
          </w:tcPr>
          <w:p w:rsidR="00595FA0" w:rsidRPr="00595FA0" w:rsidRDefault="00595FA0" w:rsidP="00595FA0">
            <w:pPr>
              <w:shd w:val="clear" w:color="auto" w:fill="FFFFFF"/>
              <w:ind w:left="5"/>
              <w:jc w:val="center"/>
              <w:rPr>
                <w:sz w:val="24"/>
              </w:rPr>
            </w:pPr>
          </w:p>
        </w:tc>
        <w:tc>
          <w:tcPr>
            <w:tcW w:w="398" w:type="pct"/>
            <w:vAlign w:val="center"/>
          </w:tcPr>
          <w:p w:rsidR="00595FA0" w:rsidRPr="00595FA0" w:rsidRDefault="00595FA0" w:rsidP="00595FA0">
            <w:pPr>
              <w:shd w:val="clear" w:color="auto" w:fill="FFFFFF"/>
              <w:jc w:val="center"/>
              <w:rPr>
                <w:sz w:val="24"/>
              </w:rPr>
            </w:pPr>
          </w:p>
        </w:tc>
        <w:tc>
          <w:tcPr>
            <w:tcW w:w="287" w:type="pct"/>
            <w:vAlign w:val="center"/>
          </w:tcPr>
          <w:p w:rsidR="00595FA0" w:rsidRPr="00595FA0" w:rsidRDefault="00595FA0" w:rsidP="00595FA0">
            <w:pPr>
              <w:shd w:val="clear" w:color="auto" w:fill="FFFFFF"/>
              <w:jc w:val="center"/>
              <w:rPr>
                <w:sz w:val="24"/>
              </w:rPr>
            </w:pPr>
          </w:p>
        </w:tc>
        <w:tc>
          <w:tcPr>
            <w:tcW w:w="321" w:type="pct"/>
            <w:vAlign w:val="center"/>
          </w:tcPr>
          <w:p w:rsidR="00595FA0" w:rsidRPr="00595FA0" w:rsidRDefault="00595FA0" w:rsidP="00595FA0">
            <w:pPr>
              <w:shd w:val="clear" w:color="auto" w:fill="FFFFFF"/>
              <w:jc w:val="center"/>
              <w:rPr>
                <w:b/>
                <w:sz w:val="24"/>
              </w:rPr>
            </w:pPr>
          </w:p>
        </w:tc>
      </w:tr>
      <w:tr w:rsidR="00595FA0" w:rsidRPr="00595FA0" w:rsidTr="00FE7AE3">
        <w:tc>
          <w:tcPr>
            <w:tcW w:w="1241" w:type="pct"/>
          </w:tcPr>
          <w:p w:rsidR="00595FA0" w:rsidRPr="00595FA0" w:rsidRDefault="00595FA0" w:rsidP="00595FA0">
            <w:pPr>
              <w:shd w:val="clear" w:color="auto" w:fill="FFFFFF"/>
              <w:jc w:val="both"/>
              <w:rPr>
                <w:sz w:val="24"/>
              </w:rPr>
            </w:pPr>
            <w:r w:rsidRPr="00595FA0">
              <w:rPr>
                <w:bCs/>
                <w:sz w:val="24"/>
              </w:rPr>
              <w:t xml:space="preserve">Тема 1.3. </w:t>
            </w:r>
            <w:r w:rsidRPr="00595FA0">
              <w:rPr>
                <w:sz w:val="24"/>
              </w:rPr>
              <w:t>Рання історія українського козацтва. Національно-визвольна війна українського народу (1648–1657 рр.).</w:t>
            </w:r>
          </w:p>
          <w:p w:rsidR="00595FA0" w:rsidRPr="00595FA0" w:rsidRDefault="00595FA0" w:rsidP="00595FA0">
            <w:pPr>
              <w:shd w:val="clear" w:color="auto" w:fill="FFFFFF"/>
              <w:rPr>
                <w:sz w:val="24"/>
              </w:rPr>
            </w:pPr>
          </w:p>
          <w:p w:rsidR="00595FA0" w:rsidRPr="00595FA0" w:rsidRDefault="00595FA0" w:rsidP="00595FA0">
            <w:pPr>
              <w:shd w:val="clear" w:color="auto" w:fill="FFFFFF"/>
              <w:spacing w:line="274" w:lineRule="exact"/>
              <w:ind w:left="10"/>
              <w:rPr>
                <w:sz w:val="24"/>
              </w:rPr>
            </w:pPr>
          </w:p>
        </w:tc>
        <w:tc>
          <w:tcPr>
            <w:tcW w:w="492" w:type="pct"/>
            <w:gridSpan w:val="2"/>
            <w:vAlign w:val="center"/>
          </w:tcPr>
          <w:p w:rsidR="00595FA0" w:rsidRPr="00595FA0" w:rsidRDefault="00595FA0" w:rsidP="00595FA0">
            <w:pPr>
              <w:shd w:val="clear" w:color="auto" w:fill="FFFFFF"/>
              <w:ind w:left="10"/>
              <w:jc w:val="center"/>
              <w:rPr>
                <w:sz w:val="24"/>
              </w:rPr>
            </w:pPr>
            <w:r w:rsidRPr="00595FA0">
              <w:rPr>
                <w:sz w:val="24"/>
              </w:rPr>
              <w:t>14</w:t>
            </w:r>
          </w:p>
        </w:tc>
        <w:tc>
          <w:tcPr>
            <w:tcW w:w="252" w:type="pct"/>
            <w:vAlign w:val="center"/>
          </w:tcPr>
          <w:p w:rsidR="00595FA0" w:rsidRPr="00595FA0" w:rsidRDefault="00595FA0" w:rsidP="00595FA0">
            <w:pPr>
              <w:shd w:val="clear" w:color="auto" w:fill="FFFFFF"/>
              <w:jc w:val="center"/>
              <w:rPr>
                <w:sz w:val="24"/>
              </w:rPr>
            </w:pPr>
            <w:r w:rsidRPr="00595FA0">
              <w:rPr>
                <w:sz w:val="24"/>
              </w:rPr>
              <w:t>2</w:t>
            </w:r>
          </w:p>
        </w:tc>
        <w:tc>
          <w:tcPr>
            <w:tcW w:w="262" w:type="pct"/>
            <w:vAlign w:val="center"/>
          </w:tcPr>
          <w:p w:rsidR="00595FA0" w:rsidRPr="00595FA0" w:rsidRDefault="00595FA0" w:rsidP="00595FA0">
            <w:pPr>
              <w:shd w:val="clear" w:color="auto" w:fill="FFFFFF"/>
              <w:jc w:val="center"/>
              <w:rPr>
                <w:sz w:val="24"/>
              </w:rPr>
            </w:pPr>
            <w:r w:rsidRPr="00595FA0">
              <w:rPr>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5"/>
              <w:jc w:val="center"/>
              <w:rPr>
                <w:sz w:val="24"/>
              </w:rPr>
            </w:pPr>
            <w:r w:rsidRPr="00595FA0">
              <w:rPr>
                <w:sz w:val="24"/>
              </w:rPr>
              <w:t>10</w:t>
            </w:r>
          </w:p>
        </w:tc>
        <w:tc>
          <w:tcPr>
            <w:tcW w:w="311" w:type="pct"/>
            <w:vAlign w:val="center"/>
          </w:tcPr>
          <w:p w:rsidR="00595FA0" w:rsidRPr="00595FA0" w:rsidRDefault="00595FA0" w:rsidP="00595FA0">
            <w:pPr>
              <w:shd w:val="clear" w:color="auto" w:fill="FFFFFF"/>
              <w:ind w:left="5"/>
              <w:jc w:val="center"/>
              <w:rPr>
                <w:sz w:val="24"/>
              </w:rPr>
            </w:pPr>
          </w:p>
        </w:tc>
        <w:tc>
          <w:tcPr>
            <w:tcW w:w="384" w:type="pct"/>
            <w:vAlign w:val="center"/>
          </w:tcPr>
          <w:p w:rsidR="00595FA0" w:rsidRPr="00595FA0" w:rsidRDefault="00595FA0" w:rsidP="00595FA0">
            <w:pPr>
              <w:shd w:val="clear" w:color="auto" w:fill="FFFFFF"/>
              <w:jc w:val="center"/>
              <w:rPr>
                <w:sz w:val="24"/>
              </w:rPr>
            </w:pPr>
          </w:p>
        </w:tc>
        <w:tc>
          <w:tcPr>
            <w:tcW w:w="398" w:type="pct"/>
            <w:vAlign w:val="center"/>
          </w:tcPr>
          <w:p w:rsidR="00595FA0" w:rsidRPr="00595FA0" w:rsidRDefault="00595FA0" w:rsidP="00595FA0">
            <w:pPr>
              <w:shd w:val="clear" w:color="auto" w:fill="FFFFFF"/>
              <w:jc w:val="center"/>
              <w:rPr>
                <w:sz w:val="24"/>
              </w:rPr>
            </w:pPr>
          </w:p>
        </w:tc>
        <w:tc>
          <w:tcPr>
            <w:tcW w:w="287" w:type="pct"/>
            <w:vAlign w:val="center"/>
          </w:tcPr>
          <w:p w:rsidR="00595FA0" w:rsidRPr="00595FA0" w:rsidRDefault="00595FA0" w:rsidP="00595FA0">
            <w:pPr>
              <w:shd w:val="clear" w:color="auto" w:fill="FFFFFF"/>
              <w:jc w:val="center"/>
              <w:rPr>
                <w:sz w:val="24"/>
              </w:rPr>
            </w:pPr>
          </w:p>
        </w:tc>
        <w:tc>
          <w:tcPr>
            <w:tcW w:w="321" w:type="pct"/>
            <w:vAlign w:val="center"/>
          </w:tcPr>
          <w:p w:rsidR="00595FA0" w:rsidRPr="00595FA0" w:rsidRDefault="00595FA0" w:rsidP="00595FA0">
            <w:pPr>
              <w:shd w:val="clear" w:color="auto" w:fill="FFFFFF"/>
              <w:jc w:val="center"/>
              <w:rPr>
                <w:sz w:val="24"/>
              </w:rPr>
            </w:pPr>
          </w:p>
        </w:tc>
      </w:tr>
      <w:tr w:rsidR="00595FA0" w:rsidRPr="00595FA0" w:rsidTr="00FE7AE3">
        <w:tc>
          <w:tcPr>
            <w:tcW w:w="1241" w:type="pct"/>
          </w:tcPr>
          <w:p w:rsidR="00595FA0" w:rsidRPr="00595FA0" w:rsidRDefault="00595FA0" w:rsidP="00595FA0">
            <w:pPr>
              <w:shd w:val="clear" w:color="auto" w:fill="FFFFFF"/>
              <w:spacing w:line="278" w:lineRule="exact"/>
              <w:ind w:right="-40"/>
              <w:rPr>
                <w:bCs/>
                <w:sz w:val="24"/>
              </w:rPr>
            </w:pPr>
          </w:p>
        </w:tc>
        <w:tc>
          <w:tcPr>
            <w:tcW w:w="492" w:type="pct"/>
            <w:gridSpan w:val="2"/>
            <w:vAlign w:val="center"/>
          </w:tcPr>
          <w:p w:rsidR="00595FA0" w:rsidRPr="00595FA0" w:rsidRDefault="00595FA0" w:rsidP="00595FA0">
            <w:pPr>
              <w:shd w:val="clear" w:color="auto" w:fill="FFFFFF"/>
              <w:ind w:left="5"/>
              <w:jc w:val="center"/>
              <w:rPr>
                <w:bCs/>
                <w:sz w:val="24"/>
              </w:rPr>
            </w:pPr>
          </w:p>
        </w:tc>
        <w:tc>
          <w:tcPr>
            <w:tcW w:w="252" w:type="pct"/>
            <w:vAlign w:val="center"/>
          </w:tcPr>
          <w:p w:rsidR="00595FA0" w:rsidRPr="00595FA0" w:rsidRDefault="00595FA0" w:rsidP="00595FA0">
            <w:pPr>
              <w:shd w:val="clear" w:color="auto" w:fill="FFFFFF"/>
              <w:ind w:left="10"/>
              <w:jc w:val="center"/>
              <w:rPr>
                <w:bCs/>
                <w:sz w:val="24"/>
              </w:rPr>
            </w:pPr>
          </w:p>
        </w:tc>
        <w:tc>
          <w:tcPr>
            <w:tcW w:w="262" w:type="pct"/>
            <w:vAlign w:val="center"/>
          </w:tcPr>
          <w:p w:rsidR="00595FA0" w:rsidRPr="00595FA0" w:rsidRDefault="00595FA0" w:rsidP="00595FA0">
            <w:pPr>
              <w:shd w:val="clear" w:color="auto" w:fill="FFFFFF"/>
              <w:ind w:left="5"/>
              <w:jc w:val="center"/>
              <w:rPr>
                <w:bCs/>
                <w:sz w:val="24"/>
              </w:rPr>
            </w:pP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1" w:type="pct"/>
            <w:vAlign w:val="center"/>
          </w:tcPr>
          <w:p w:rsidR="00595FA0" w:rsidRPr="00595FA0" w:rsidRDefault="00595FA0" w:rsidP="00595FA0">
            <w:pPr>
              <w:shd w:val="clear" w:color="auto" w:fill="FFFFFF"/>
              <w:jc w:val="center"/>
              <w:rPr>
                <w:sz w:val="24"/>
              </w:rPr>
            </w:pPr>
          </w:p>
        </w:tc>
      </w:tr>
      <w:tr w:rsidR="00595FA0" w:rsidRPr="00595FA0" w:rsidTr="00FE7AE3">
        <w:tc>
          <w:tcPr>
            <w:tcW w:w="1241" w:type="pct"/>
          </w:tcPr>
          <w:p w:rsidR="00595FA0" w:rsidRPr="00595FA0" w:rsidRDefault="00595FA0" w:rsidP="00595FA0">
            <w:pPr>
              <w:shd w:val="clear" w:color="auto" w:fill="FFFFFF"/>
              <w:spacing w:line="278" w:lineRule="exact"/>
              <w:ind w:left="14" w:right="845"/>
              <w:rPr>
                <w:bCs/>
                <w:sz w:val="24"/>
              </w:rPr>
            </w:pPr>
            <w:r w:rsidRPr="00595FA0">
              <w:rPr>
                <w:bCs/>
                <w:sz w:val="24"/>
              </w:rPr>
              <w:t>Разом –змістовий модуль 1</w:t>
            </w:r>
          </w:p>
        </w:tc>
        <w:tc>
          <w:tcPr>
            <w:tcW w:w="492" w:type="pct"/>
            <w:gridSpan w:val="2"/>
            <w:vAlign w:val="center"/>
          </w:tcPr>
          <w:p w:rsidR="00595FA0" w:rsidRPr="00595FA0" w:rsidRDefault="00595FA0" w:rsidP="00595FA0">
            <w:pPr>
              <w:shd w:val="clear" w:color="auto" w:fill="FFFFFF"/>
              <w:ind w:left="5"/>
              <w:jc w:val="center"/>
              <w:rPr>
                <w:bCs/>
                <w:sz w:val="24"/>
              </w:rPr>
            </w:pPr>
            <w:r w:rsidRPr="00595FA0">
              <w:rPr>
                <w:bCs/>
                <w:sz w:val="24"/>
              </w:rPr>
              <w:t>42</w:t>
            </w:r>
          </w:p>
        </w:tc>
        <w:tc>
          <w:tcPr>
            <w:tcW w:w="252" w:type="pct"/>
            <w:vAlign w:val="center"/>
          </w:tcPr>
          <w:p w:rsidR="00595FA0" w:rsidRPr="00595FA0" w:rsidRDefault="00595FA0" w:rsidP="00595FA0">
            <w:pPr>
              <w:shd w:val="clear" w:color="auto" w:fill="FFFFFF"/>
              <w:ind w:left="10"/>
              <w:jc w:val="center"/>
              <w:rPr>
                <w:bCs/>
                <w:sz w:val="24"/>
              </w:rPr>
            </w:pPr>
            <w:r w:rsidRPr="00595FA0">
              <w:rPr>
                <w:bCs/>
                <w:sz w:val="24"/>
              </w:rPr>
              <w:t>6</w:t>
            </w:r>
          </w:p>
        </w:tc>
        <w:tc>
          <w:tcPr>
            <w:tcW w:w="262" w:type="pct"/>
            <w:vAlign w:val="center"/>
          </w:tcPr>
          <w:p w:rsidR="00595FA0" w:rsidRPr="00595FA0" w:rsidRDefault="00595FA0" w:rsidP="00595FA0">
            <w:pPr>
              <w:shd w:val="clear" w:color="auto" w:fill="FFFFFF"/>
              <w:ind w:left="5"/>
              <w:jc w:val="center"/>
              <w:rPr>
                <w:bCs/>
                <w:sz w:val="24"/>
              </w:rPr>
            </w:pPr>
            <w:r w:rsidRPr="00595FA0">
              <w:rPr>
                <w:bCs/>
                <w:sz w:val="24"/>
              </w:rPr>
              <w:t>6</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r w:rsidRPr="00595FA0">
              <w:rPr>
                <w:bCs/>
                <w:sz w:val="24"/>
              </w:rPr>
              <w:t>30</w:t>
            </w: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1" w:type="pct"/>
            <w:vAlign w:val="center"/>
          </w:tcPr>
          <w:p w:rsidR="00595FA0" w:rsidRPr="00595FA0" w:rsidRDefault="00595FA0" w:rsidP="00595FA0">
            <w:pPr>
              <w:shd w:val="clear" w:color="auto" w:fill="FFFFFF"/>
              <w:jc w:val="center"/>
              <w:rPr>
                <w:sz w:val="24"/>
              </w:rPr>
            </w:pPr>
          </w:p>
        </w:tc>
      </w:tr>
      <w:tr w:rsidR="00595FA0" w:rsidRPr="00595FA0" w:rsidTr="00595FA0">
        <w:trPr>
          <w:cantSplit/>
        </w:trPr>
        <w:tc>
          <w:tcPr>
            <w:tcW w:w="5000" w:type="pct"/>
            <w:gridSpan w:val="13"/>
          </w:tcPr>
          <w:p w:rsidR="00595FA0" w:rsidRPr="00595FA0" w:rsidRDefault="00595FA0" w:rsidP="00595FA0">
            <w:pPr>
              <w:jc w:val="center"/>
              <w:rPr>
                <w:bCs/>
                <w:sz w:val="24"/>
              </w:rPr>
            </w:pPr>
          </w:p>
          <w:p w:rsidR="00595FA0" w:rsidRPr="00595FA0" w:rsidRDefault="00595FA0" w:rsidP="00595FA0">
            <w:pPr>
              <w:jc w:val="center"/>
              <w:rPr>
                <w:b/>
                <w:bCs/>
                <w:sz w:val="24"/>
              </w:rPr>
            </w:pPr>
          </w:p>
        </w:tc>
      </w:tr>
      <w:tr w:rsidR="00595FA0" w:rsidRPr="00595FA0" w:rsidTr="00595FA0">
        <w:tc>
          <w:tcPr>
            <w:tcW w:w="5000" w:type="pct"/>
            <w:gridSpan w:val="13"/>
          </w:tcPr>
          <w:p w:rsidR="00595FA0" w:rsidRPr="00595FA0" w:rsidRDefault="00595FA0" w:rsidP="00595FA0">
            <w:pPr>
              <w:shd w:val="clear" w:color="auto" w:fill="FFFFFF"/>
              <w:jc w:val="center"/>
              <w:rPr>
                <w:sz w:val="24"/>
                <w:highlight w:val="yellow"/>
              </w:rPr>
            </w:pPr>
          </w:p>
          <w:p w:rsidR="00595FA0" w:rsidRPr="00595FA0" w:rsidRDefault="00595FA0" w:rsidP="00595FA0">
            <w:pPr>
              <w:jc w:val="center"/>
              <w:rPr>
                <w:b/>
                <w:bCs/>
                <w:sz w:val="24"/>
                <w:highlight w:val="yellow"/>
              </w:rPr>
            </w:pPr>
            <w:r w:rsidRPr="00595FA0">
              <w:rPr>
                <w:b/>
                <w:bCs/>
                <w:sz w:val="24"/>
              </w:rPr>
              <w:t>Модуль 2. Методологічні засади розуміння національної культури</w:t>
            </w:r>
          </w:p>
        </w:tc>
      </w:tr>
      <w:tr w:rsidR="00595FA0" w:rsidRPr="00595FA0" w:rsidTr="00595FA0">
        <w:tc>
          <w:tcPr>
            <w:tcW w:w="5000" w:type="pct"/>
            <w:gridSpan w:val="13"/>
          </w:tcPr>
          <w:p w:rsidR="00595FA0" w:rsidRPr="00595FA0" w:rsidRDefault="00595FA0" w:rsidP="00595FA0">
            <w:pPr>
              <w:shd w:val="clear" w:color="auto" w:fill="FFFFFF"/>
              <w:jc w:val="center"/>
              <w:rPr>
                <w:sz w:val="24"/>
                <w:highlight w:val="yellow"/>
              </w:rPr>
            </w:pPr>
          </w:p>
          <w:p w:rsidR="00595FA0" w:rsidRPr="00595FA0" w:rsidRDefault="00595FA0" w:rsidP="00595FA0">
            <w:pPr>
              <w:spacing w:line="360" w:lineRule="auto"/>
              <w:ind w:firstLine="540"/>
              <w:rPr>
                <w:sz w:val="24"/>
              </w:rPr>
            </w:pPr>
            <w:r w:rsidRPr="00595FA0">
              <w:rPr>
                <w:b/>
                <w:sz w:val="24"/>
              </w:rPr>
              <w:t>Змістовий модуль 2.</w:t>
            </w:r>
            <w:r w:rsidRPr="00595FA0">
              <w:rPr>
                <w:b/>
                <w:i/>
                <w:sz w:val="24"/>
              </w:rPr>
              <w:t>Культурологічний підхід до аналізу української стародавньої культури</w:t>
            </w:r>
          </w:p>
          <w:p w:rsidR="00595FA0" w:rsidRPr="00595FA0" w:rsidRDefault="00595FA0" w:rsidP="00595FA0">
            <w:pPr>
              <w:spacing w:line="360" w:lineRule="auto"/>
              <w:jc w:val="center"/>
              <w:rPr>
                <w:b/>
                <w:i/>
                <w:sz w:val="24"/>
                <w:highlight w:val="yellow"/>
              </w:rPr>
            </w:pPr>
          </w:p>
        </w:tc>
      </w:tr>
      <w:tr w:rsidR="00595FA0" w:rsidRPr="00595FA0" w:rsidTr="00FE7AE3">
        <w:tc>
          <w:tcPr>
            <w:tcW w:w="1314" w:type="pct"/>
            <w:gridSpan w:val="2"/>
          </w:tcPr>
          <w:p w:rsidR="00595FA0" w:rsidRPr="00595FA0" w:rsidRDefault="00595FA0" w:rsidP="00595FA0">
            <w:pPr>
              <w:tabs>
                <w:tab w:val="left" w:pos="7920"/>
              </w:tabs>
              <w:spacing w:line="360" w:lineRule="auto"/>
              <w:jc w:val="both"/>
              <w:rPr>
                <w:sz w:val="24"/>
              </w:rPr>
            </w:pPr>
            <w:r w:rsidRPr="00595FA0">
              <w:rPr>
                <w:sz w:val="24"/>
              </w:rPr>
              <w:t>Тема 2.1. Поняття, сутність і функції культури. Культура і суспільство.</w:t>
            </w:r>
          </w:p>
          <w:p w:rsidR="00595FA0" w:rsidRPr="00595FA0" w:rsidRDefault="00595FA0" w:rsidP="00595FA0">
            <w:pPr>
              <w:pStyle w:val="311"/>
              <w:tabs>
                <w:tab w:val="left" w:pos="313"/>
                <w:tab w:val="left" w:pos="9639"/>
              </w:tabs>
              <w:spacing w:after="0" w:line="240" w:lineRule="auto"/>
              <w:ind w:right="139"/>
              <w:rPr>
                <w:sz w:val="24"/>
                <w:szCs w:val="24"/>
                <w:highlight w:val="yellow"/>
              </w:rPr>
            </w:pPr>
          </w:p>
        </w:tc>
        <w:tc>
          <w:tcPr>
            <w:tcW w:w="419" w:type="pct"/>
            <w:tcBorders>
              <w:bottom w:val="nil"/>
            </w:tcBorders>
            <w:vAlign w:val="center"/>
          </w:tcPr>
          <w:p w:rsidR="00595FA0" w:rsidRPr="00595FA0" w:rsidRDefault="00595FA0" w:rsidP="00595FA0">
            <w:pPr>
              <w:pStyle w:val="1"/>
              <w:jc w:val="both"/>
              <w:rPr>
                <w:rStyle w:val="af0"/>
                <w:i w:val="0"/>
                <w:sz w:val="24"/>
              </w:rPr>
            </w:pPr>
            <w:r w:rsidRPr="00595FA0">
              <w:rPr>
                <w:rStyle w:val="af0"/>
                <w:sz w:val="24"/>
              </w:rPr>
              <w:t xml:space="preserve">  14</w:t>
            </w:r>
          </w:p>
        </w:tc>
        <w:tc>
          <w:tcPr>
            <w:tcW w:w="252" w:type="pct"/>
            <w:vAlign w:val="center"/>
          </w:tcPr>
          <w:p w:rsidR="00595FA0" w:rsidRPr="00595FA0" w:rsidRDefault="00595FA0" w:rsidP="00595FA0">
            <w:pPr>
              <w:shd w:val="clear" w:color="auto" w:fill="FFFFFF"/>
              <w:ind w:left="10"/>
              <w:jc w:val="center"/>
              <w:rPr>
                <w:bCs/>
                <w:sz w:val="24"/>
                <w:highlight w:val="yellow"/>
              </w:rPr>
            </w:pPr>
            <w:r w:rsidRPr="00595FA0">
              <w:rPr>
                <w:bCs/>
                <w:sz w:val="24"/>
              </w:rPr>
              <w:t>2</w:t>
            </w:r>
          </w:p>
        </w:tc>
        <w:tc>
          <w:tcPr>
            <w:tcW w:w="262" w:type="pct"/>
            <w:vAlign w:val="center"/>
          </w:tcPr>
          <w:p w:rsidR="00595FA0" w:rsidRPr="00595FA0" w:rsidRDefault="00595FA0" w:rsidP="00595FA0">
            <w:pPr>
              <w:shd w:val="clear" w:color="auto" w:fill="FFFFFF"/>
              <w:ind w:left="5"/>
              <w:jc w:val="center"/>
              <w:rPr>
                <w:bCs/>
                <w:sz w:val="24"/>
                <w:highlight w:val="yellow"/>
              </w:rPr>
            </w:pPr>
            <w:r w:rsidRPr="00595FA0">
              <w:rPr>
                <w:bCs/>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r w:rsidRPr="00595FA0">
              <w:rPr>
                <w:bCs/>
                <w:sz w:val="24"/>
              </w:rPr>
              <w:t>10</w:t>
            </w: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1" w:type="pct"/>
            <w:vAlign w:val="center"/>
          </w:tcPr>
          <w:p w:rsidR="00595FA0" w:rsidRPr="00595FA0" w:rsidRDefault="00595FA0" w:rsidP="00595FA0">
            <w:pPr>
              <w:shd w:val="clear" w:color="auto" w:fill="FFFFFF"/>
              <w:rPr>
                <w:sz w:val="24"/>
              </w:rPr>
            </w:pPr>
          </w:p>
        </w:tc>
      </w:tr>
      <w:tr w:rsidR="00595FA0" w:rsidRPr="00595FA0" w:rsidTr="00FE7AE3">
        <w:tc>
          <w:tcPr>
            <w:tcW w:w="1314" w:type="pct"/>
            <w:gridSpan w:val="2"/>
          </w:tcPr>
          <w:p w:rsidR="00595FA0" w:rsidRPr="00595FA0" w:rsidRDefault="00595FA0" w:rsidP="00595FA0">
            <w:pPr>
              <w:tabs>
                <w:tab w:val="left" w:pos="7920"/>
              </w:tabs>
              <w:jc w:val="both"/>
              <w:rPr>
                <w:sz w:val="24"/>
              </w:rPr>
            </w:pPr>
            <w:r w:rsidRPr="00595FA0">
              <w:rPr>
                <w:sz w:val="24"/>
              </w:rPr>
              <w:t>Тема 2.</w:t>
            </w:r>
            <w:r w:rsidRPr="00595FA0">
              <w:rPr>
                <w:b/>
                <w:sz w:val="24"/>
              </w:rPr>
              <w:t>2.</w:t>
            </w:r>
            <w:r w:rsidRPr="00595FA0">
              <w:rPr>
                <w:sz w:val="24"/>
              </w:rPr>
              <w:t xml:space="preserve"> Стародавня культура східних слов’ян.</w:t>
            </w:r>
          </w:p>
          <w:p w:rsidR="00595FA0" w:rsidRPr="00595FA0" w:rsidRDefault="00595FA0" w:rsidP="00595FA0">
            <w:pPr>
              <w:tabs>
                <w:tab w:val="left" w:pos="7920"/>
              </w:tabs>
              <w:jc w:val="both"/>
              <w:rPr>
                <w:bCs/>
                <w:sz w:val="24"/>
                <w:highlight w:val="yellow"/>
              </w:rPr>
            </w:pPr>
          </w:p>
        </w:tc>
        <w:tc>
          <w:tcPr>
            <w:tcW w:w="419" w:type="pct"/>
            <w:vAlign w:val="center"/>
          </w:tcPr>
          <w:p w:rsidR="00595FA0" w:rsidRPr="00595FA0" w:rsidRDefault="00595FA0" w:rsidP="00595FA0">
            <w:pPr>
              <w:shd w:val="clear" w:color="auto" w:fill="FFFFFF"/>
              <w:ind w:left="5"/>
              <w:jc w:val="center"/>
              <w:rPr>
                <w:bCs/>
                <w:sz w:val="24"/>
                <w:highlight w:val="yellow"/>
              </w:rPr>
            </w:pPr>
            <w:r w:rsidRPr="00595FA0">
              <w:rPr>
                <w:bCs/>
                <w:sz w:val="24"/>
              </w:rPr>
              <w:t>12</w:t>
            </w:r>
          </w:p>
        </w:tc>
        <w:tc>
          <w:tcPr>
            <w:tcW w:w="252" w:type="pct"/>
            <w:vAlign w:val="center"/>
          </w:tcPr>
          <w:p w:rsidR="00595FA0" w:rsidRPr="00595FA0" w:rsidRDefault="00595FA0" w:rsidP="00595FA0">
            <w:pPr>
              <w:shd w:val="clear" w:color="auto" w:fill="FFFFFF"/>
              <w:ind w:left="10"/>
              <w:jc w:val="center"/>
              <w:rPr>
                <w:bCs/>
                <w:sz w:val="24"/>
                <w:highlight w:val="yellow"/>
              </w:rPr>
            </w:pPr>
            <w:r w:rsidRPr="00595FA0">
              <w:rPr>
                <w:bCs/>
                <w:sz w:val="24"/>
              </w:rPr>
              <w:t>2</w:t>
            </w:r>
          </w:p>
        </w:tc>
        <w:tc>
          <w:tcPr>
            <w:tcW w:w="262" w:type="pct"/>
            <w:vAlign w:val="center"/>
          </w:tcPr>
          <w:p w:rsidR="00595FA0" w:rsidRPr="00595FA0" w:rsidRDefault="00595FA0" w:rsidP="00595FA0">
            <w:pPr>
              <w:shd w:val="clear" w:color="auto" w:fill="FFFFFF"/>
              <w:ind w:left="5"/>
              <w:jc w:val="center"/>
              <w:rPr>
                <w:bCs/>
                <w:sz w:val="24"/>
                <w:highlight w:val="yellow"/>
              </w:rPr>
            </w:pPr>
            <w:r w:rsidRPr="00595FA0">
              <w:rPr>
                <w:bCs/>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r w:rsidRPr="00595FA0">
              <w:rPr>
                <w:bCs/>
                <w:sz w:val="24"/>
              </w:rPr>
              <w:t>8</w:t>
            </w: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1" w:type="pct"/>
            <w:vAlign w:val="center"/>
          </w:tcPr>
          <w:p w:rsidR="00595FA0" w:rsidRPr="00595FA0" w:rsidRDefault="00595FA0" w:rsidP="00595FA0">
            <w:pPr>
              <w:shd w:val="clear" w:color="auto" w:fill="FFFFFF"/>
              <w:rPr>
                <w:sz w:val="24"/>
              </w:rPr>
            </w:pPr>
          </w:p>
        </w:tc>
      </w:tr>
      <w:tr w:rsidR="00595FA0" w:rsidRPr="00595FA0" w:rsidTr="00FE7AE3">
        <w:tc>
          <w:tcPr>
            <w:tcW w:w="1314" w:type="pct"/>
            <w:gridSpan w:val="2"/>
          </w:tcPr>
          <w:p w:rsidR="00595FA0" w:rsidRPr="00595FA0" w:rsidRDefault="00595FA0" w:rsidP="00595FA0">
            <w:pPr>
              <w:pStyle w:val="1"/>
              <w:jc w:val="both"/>
              <w:rPr>
                <w:rStyle w:val="af0"/>
                <w:i w:val="0"/>
                <w:sz w:val="24"/>
              </w:rPr>
            </w:pPr>
            <w:r w:rsidRPr="00595FA0">
              <w:rPr>
                <w:rStyle w:val="af0"/>
                <w:sz w:val="24"/>
              </w:rPr>
              <w:t>Тема 2.3. Національна культура  Х\/ІІІ ст. Основні напрями української культурної творчості в ХІХ  ст.</w:t>
            </w:r>
          </w:p>
          <w:p w:rsidR="00595FA0" w:rsidRPr="00595FA0" w:rsidRDefault="00595FA0" w:rsidP="00595FA0">
            <w:pPr>
              <w:pStyle w:val="1"/>
              <w:jc w:val="both"/>
              <w:rPr>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r w:rsidRPr="00595FA0">
              <w:rPr>
                <w:bCs/>
                <w:sz w:val="24"/>
              </w:rPr>
              <w:t>11</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2</w:t>
            </w:r>
          </w:p>
        </w:tc>
        <w:tc>
          <w:tcPr>
            <w:tcW w:w="262" w:type="pct"/>
            <w:vAlign w:val="center"/>
          </w:tcPr>
          <w:p w:rsidR="00595FA0" w:rsidRPr="00595FA0" w:rsidRDefault="00595FA0" w:rsidP="00595FA0">
            <w:pPr>
              <w:shd w:val="clear" w:color="auto" w:fill="FFFFFF"/>
              <w:ind w:left="5" w:right="-40"/>
              <w:jc w:val="center"/>
              <w:rPr>
                <w:bCs/>
                <w:sz w:val="24"/>
                <w:highlight w:val="yellow"/>
              </w:rPr>
            </w:pPr>
            <w:r w:rsidRPr="00595FA0">
              <w:rPr>
                <w:bCs/>
                <w:sz w:val="24"/>
              </w:rPr>
              <w:t>2</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7</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1" w:type="pct"/>
            <w:vAlign w:val="center"/>
          </w:tcPr>
          <w:p w:rsidR="00595FA0" w:rsidRPr="00595FA0" w:rsidRDefault="00595FA0" w:rsidP="00595FA0">
            <w:pPr>
              <w:shd w:val="clear" w:color="auto" w:fill="FFFFFF"/>
              <w:ind w:right="-40"/>
              <w:jc w:val="center"/>
              <w:rPr>
                <w:sz w:val="24"/>
              </w:rPr>
            </w:pPr>
          </w:p>
        </w:tc>
      </w:tr>
      <w:tr w:rsidR="00595FA0" w:rsidRPr="00595FA0" w:rsidTr="00FE7AE3">
        <w:tc>
          <w:tcPr>
            <w:tcW w:w="1314" w:type="pct"/>
            <w:gridSpan w:val="2"/>
          </w:tcPr>
          <w:p w:rsidR="00595FA0" w:rsidRPr="00595FA0" w:rsidRDefault="00595FA0" w:rsidP="00595FA0">
            <w:pPr>
              <w:pStyle w:val="1"/>
              <w:jc w:val="both"/>
              <w:rPr>
                <w:rStyle w:val="af0"/>
                <w:i w:val="0"/>
                <w:sz w:val="24"/>
              </w:rPr>
            </w:pPr>
            <w:r w:rsidRPr="00595FA0">
              <w:rPr>
                <w:rStyle w:val="af0"/>
                <w:sz w:val="24"/>
              </w:rPr>
              <w:t>Тема 2.4.  Українська культурна парадигма ХХ ст.</w:t>
            </w:r>
          </w:p>
          <w:p w:rsidR="00595FA0" w:rsidRPr="00595FA0" w:rsidRDefault="00595FA0" w:rsidP="00595FA0">
            <w:pPr>
              <w:pStyle w:val="1"/>
              <w:rPr>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r w:rsidRPr="00595FA0">
              <w:rPr>
                <w:bCs/>
                <w:sz w:val="24"/>
              </w:rPr>
              <w:t>11</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2</w:t>
            </w:r>
          </w:p>
        </w:tc>
        <w:tc>
          <w:tcPr>
            <w:tcW w:w="262" w:type="pct"/>
            <w:vAlign w:val="center"/>
          </w:tcPr>
          <w:p w:rsidR="00595FA0" w:rsidRPr="00595FA0" w:rsidRDefault="00595FA0" w:rsidP="00595FA0">
            <w:pPr>
              <w:shd w:val="clear" w:color="auto" w:fill="FFFFFF"/>
              <w:ind w:left="5" w:right="-40"/>
              <w:jc w:val="center"/>
              <w:rPr>
                <w:bCs/>
                <w:sz w:val="24"/>
                <w:highlight w:val="yellow"/>
              </w:rPr>
            </w:pPr>
            <w:r w:rsidRPr="00595FA0">
              <w:rPr>
                <w:bCs/>
                <w:sz w:val="24"/>
              </w:rPr>
              <w:t>4</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5</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1" w:type="pct"/>
            <w:vAlign w:val="center"/>
          </w:tcPr>
          <w:p w:rsidR="00595FA0" w:rsidRPr="00595FA0" w:rsidRDefault="00595FA0" w:rsidP="00595FA0">
            <w:pPr>
              <w:shd w:val="clear" w:color="auto" w:fill="FFFFFF"/>
              <w:ind w:right="-40"/>
              <w:jc w:val="center"/>
              <w:rPr>
                <w:sz w:val="24"/>
              </w:rPr>
            </w:pPr>
          </w:p>
        </w:tc>
      </w:tr>
      <w:tr w:rsidR="00595FA0" w:rsidRPr="00595FA0" w:rsidTr="00FE7AE3">
        <w:tc>
          <w:tcPr>
            <w:tcW w:w="1314" w:type="pct"/>
            <w:gridSpan w:val="2"/>
          </w:tcPr>
          <w:p w:rsidR="00595FA0" w:rsidRPr="00595FA0" w:rsidRDefault="00595FA0" w:rsidP="00595FA0">
            <w:pPr>
              <w:rPr>
                <w:sz w:val="24"/>
              </w:rPr>
            </w:pPr>
          </w:p>
          <w:p w:rsidR="00595FA0" w:rsidRPr="00595FA0" w:rsidRDefault="00595FA0" w:rsidP="00595FA0">
            <w:pPr>
              <w:rPr>
                <w:sz w:val="24"/>
              </w:rPr>
            </w:pPr>
            <w:r w:rsidRPr="00595FA0">
              <w:rPr>
                <w:sz w:val="24"/>
              </w:rPr>
              <w:t xml:space="preserve">Разом – </w:t>
            </w:r>
          </w:p>
          <w:p w:rsidR="00595FA0" w:rsidRPr="00595FA0" w:rsidRDefault="00595FA0" w:rsidP="00595FA0">
            <w:pPr>
              <w:shd w:val="clear" w:color="auto" w:fill="FFFFFF"/>
              <w:ind w:left="14" w:right="-40"/>
              <w:rPr>
                <w:sz w:val="24"/>
                <w:highlight w:val="yellow"/>
              </w:rPr>
            </w:pPr>
          </w:p>
        </w:tc>
        <w:tc>
          <w:tcPr>
            <w:tcW w:w="419" w:type="pct"/>
            <w:vAlign w:val="center"/>
          </w:tcPr>
          <w:p w:rsidR="00595FA0" w:rsidRPr="00595FA0" w:rsidRDefault="00595FA0" w:rsidP="00595FA0">
            <w:pPr>
              <w:shd w:val="clear" w:color="auto" w:fill="FFFFFF"/>
              <w:ind w:left="5" w:right="-40"/>
              <w:rPr>
                <w:bCs/>
                <w:sz w:val="24"/>
              </w:rPr>
            </w:pPr>
            <w:r w:rsidRPr="00595FA0">
              <w:rPr>
                <w:bCs/>
                <w:sz w:val="24"/>
              </w:rPr>
              <w:t xml:space="preserve">  48</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8</w:t>
            </w:r>
          </w:p>
        </w:tc>
        <w:tc>
          <w:tcPr>
            <w:tcW w:w="262" w:type="pct"/>
            <w:vAlign w:val="center"/>
          </w:tcPr>
          <w:p w:rsidR="00595FA0" w:rsidRPr="00595FA0" w:rsidRDefault="00595FA0" w:rsidP="00595FA0">
            <w:pPr>
              <w:shd w:val="clear" w:color="auto" w:fill="FFFFFF"/>
              <w:ind w:left="5" w:right="-40"/>
              <w:jc w:val="center"/>
              <w:rPr>
                <w:bCs/>
                <w:sz w:val="24"/>
                <w:highlight w:val="yellow"/>
              </w:rPr>
            </w:pPr>
            <w:r w:rsidRPr="00595FA0">
              <w:rPr>
                <w:bCs/>
                <w:sz w:val="24"/>
              </w:rPr>
              <w:t>10</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30</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1" w:type="pct"/>
            <w:vAlign w:val="center"/>
          </w:tcPr>
          <w:p w:rsidR="00595FA0" w:rsidRPr="00595FA0" w:rsidRDefault="00595FA0" w:rsidP="00595FA0">
            <w:pPr>
              <w:shd w:val="clear" w:color="auto" w:fill="FFFFFF"/>
              <w:ind w:right="-40"/>
              <w:jc w:val="center"/>
              <w:rPr>
                <w:sz w:val="24"/>
              </w:rPr>
            </w:pPr>
          </w:p>
        </w:tc>
      </w:tr>
      <w:tr w:rsidR="00595FA0" w:rsidRPr="00595FA0" w:rsidTr="00FE7AE3">
        <w:tc>
          <w:tcPr>
            <w:tcW w:w="1314" w:type="pct"/>
            <w:gridSpan w:val="2"/>
          </w:tcPr>
          <w:p w:rsidR="00595FA0" w:rsidRPr="00595FA0" w:rsidRDefault="00595FA0" w:rsidP="00595FA0">
            <w:pPr>
              <w:jc w:val="both"/>
              <w:rPr>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p>
        </w:tc>
        <w:tc>
          <w:tcPr>
            <w:tcW w:w="252" w:type="pct"/>
            <w:vAlign w:val="center"/>
          </w:tcPr>
          <w:p w:rsidR="00595FA0" w:rsidRPr="00595FA0" w:rsidRDefault="00595FA0" w:rsidP="00595FA0">
            <w:pPr>
              <w:shd w:val="clear" w:color="auto" w:fill="FFFFFF"/>
              <w:ind w:left="10" w:right="-40"/>
              <w:jc w:val="center"/>
              <w:rPr>
                <w:bCs/>
                <w:sz w:val="24"/>
              </w:rPr>
            </w:pPr>
          </w:p>
        </w:tc>
        <w:tc>
          <w:tcPr>
            <w:tcW w:w="262" w:type="pct"/>
            <w:vAlign w:val="center"/>
          </w:tcPr>
          <w:p w:rsidR="00595FA0" w:rsidRPr="00595FA0" w:rsidRDefault="00595FA0" w:rsidP="00595FA0">
            <w:pPr>
              <w:shd w:val="clear" w:color="auto" w:fill="FFFFFF"/>
              <w:ind w:left="5" w:right="-40"/>
              <w:jc w:val="center"/>
              <w:rPr>
                <w:bCs/>
                <w:sz w:val="24"/>
              </w:rPr>
            </w:pP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1" w:type="pct"/>
            <w:vAlign w:val="center"/>
          </w:tcPr>
          <w:p w:rsidR="00595FA0" w:rsidRPr="00595FA0" w:rsidRDefault="00595FA0" w:rsidP="00595FA0">
            <w:pPr>
              <w:shd w:val="clear" w:color="auto" w:fill="FFFFFF"/>
              <w:ind w:right="-40"/>
              <w:jc w:val="center"/>
              <w:rPr>
                <w:sz w:val="24"/>
              </w:rPr>
            </w:pPr>
          </w:p>
        </w:tc>
      </w:tr>
      <w:tr w:rsidR="00595FA0" w:rsidRPr="00595FA0" w:rsidTr="00FE7AE3">
        <w:tc>
          <w:tcPr>
            <w:tcW w:w="1314" w:type="pct"/>
            <w:gridSpan w:val="2"/>
          </w:tcPr>
          <w:p w:rsidR="00595FA0" w:rsidRPr="00595FA0" w:rsidRDefault="00595FA0" w:rsidP="00595FA0">
            <w:pPr>
              <w:shd w:val="clear" w:color="auto" w:fill="FFFFFF"/>
              <w:spacing w:line="278" w:lineRule="exact"/>
              <w:ind w:left="14" w:right="-40"/>
              <w:rPr>
                <w:sz w:val="24"/>
              </w:rPr>
            </w:pPr>
            <w:r w:rsidRPr="00595FA0">
              <w:rPr>
                <w:sz w:val="24"/>
              </w:rPr>
              <w:t>Усього</w:t>
            </w:r>
          </w:p>
          <w:p w:rsidR="00595FA0" w:rsidRPr="00595FA0" w:rsidRDefault="00595FA0" w:rsidP="00595FA0">
            <w:pPr>
              <w:shd w:val="clear" w:color="auto" w:fill="FFFFFF"/>
              <w:spacing w:line="278" w:lineRule="exact"/>
              <w:ind w:left="14" w:right="-40"/>
              <w:rPr>
                <w:bCs/>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r w:rsidRPr="00595FA0">
              <w:rPr>
                <w:bCs/>
                <w:sz w:val="24"/>
              </w:rPr>
              <w:t>90</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14</w:t>
            </w:r>
          </w:p>
        </w:tc>
        <w:tc>
          <w:tcPr>
            <w:tcW w:w="262" w:type="pct"/>
            <w:vAlign w:val="center"/>
          </w:tcPr>
          <w:p w:rsidR="00595FA0" w:rsidRPr="00595FA0" w:rsidRDefault="00595FA0" w:rsidP="00595FA0">
            <w:pPr>
              <w:shd w:val="clear" w:color="auto" w:fill="FFFFFF"/>
              <w:ind w:left="5" w:right="-40"/>
              <w:jc w:val="center"/>
              <w:rPr>
                <w:bCs/>
                <w:sz w:val="24"/>
              </w:rPr>
            </w:pPr>
            <w:r w:rsidRPr="00595FA0">
              <w:rPr>
                <w:bCs/>
                <w:sz w:val="24"/>
              </w:rPr>
              <w:t>16</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60</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1" w:type="pct"/>
            <w:vAlign w:val="center"/>
          </w:tcPr>
          <w:p w:rsidR="00595FA0" w:rsidRPr="00595FA0" w:rsidRDefault="00595FA0" w:rsidP="00595FA0">
            <w:pPr>
              <w:shd w:val="clear" w:color="auto" w:fill="FFFFFF"/>
              <w:ind w:right="-40"/>
              <w:jc w:val="center"/>
              <w:rPr>
                <w:sz w:val="24"/>
              </w:rPr>
            </w:pPr>
          </w:p>
        </w:tc>
      </w:tr>
    </w:tbl>
    <w:p w:rsidR="00595FA0" w:rsidRPr="00595FA0" w:rsidRDefault="00595FA0" w:rsidP="00595FA0">
      <w:pPr>
        <w:pStyle w:val="11"/>
        <w:ind w:left="0"/>
        <w:rPr>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r w:rsidRPr="00595FA0">
        <w:rPr>
          <w:rFonts w:ascii="Times New Roman" w:hAnsi="Times New Roman" w:cs="Times New Roman"/>
          <w:b/>
          <w:sz w:val="24"/>
          <w:szCs w:val="24"/>
          <w:lang w:val="uk-UA"/>
        </w:rPr>
        <w:t>6.1. Лекції</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7610"/>
        <w:gridCol w:w="1224"/>
      </w:tblGrid>
      <w:tr w:rsidR="00595FA0" w:rsidRPr="00595FA0" w:rsidTr="00595FA0">
        <w:tc>
          <w:tcPr>
            <w:tcW w:w="633" w:type="dxa"/>
          </w:tcPr>
          <w:p w:rsidR="00595FA0" w:rsidRPr="00595FA0" w:rsidRDefault="00595FA0" w:rsidP="00595FA0">
            <w:pPr>
              <w:spacing w:line="360" w:lineRule="auto"/>
              <w:ind w:left="142" w:hanging="142"/>
              <w:jc w:val="center"/>
              <w:rPr>
                <w:rStyle w:val="af0"/>
                <w:i w:val="0"/>
                <w:sz w:val="24"/>
              </w:rPr>
            </w:pPr>
            <w:r w:rsidRPr="00595FA0">
              <w:rPr>
                <w:rStyle w:val="af0"/>
                <w:sz w:val="24"/>
              </w:rPr>
              <w:t>№</w:t>
            </w:r>
          </w:p>
          <w:p w:rsidR="00595FA0" w:rsidRPr="00595FA0" w:rsidRDefault="00595FA0" w:rsidP="00595FA0">
            <w:pPr>
              <w:spacing w:line="360" w:lineRule="auto"/>
              <w:ind w:left="142" w:hanging="142"/>
              <w:jc w:val="center"/>
              <w:rPr>
                <w:rStyle w:val="af0"/>
                <w:i w:val="0"/>
                <w:sz w:val="24"/>
              </w:rPr>
            </w:pPr>
            <w:r w:rsidRPr="00595FA0">
              <w:rPr>
                <w:rStyle w:val="af0"/>
                <w:sz w:val="24"/>
              </w:rPr>
              <w:t>теми</w:t>
            </w:r>
          </w:p>
          <w:p w:rsidR="00595FA0" w:rsidRPr="00595FA0" w:rsidRDefault="00595FA0" w:rsidP="00595FA0">
            <w:pPr>
              <w:spacing w:line="360" w:lineRule="auto"/>
              <w:ind w:left="142" w:hanging="142"/>
              <w:jc w:val="center"/>
              <w:rPr>
                <w:rStyle w:val="af0"/>
                <w:i w:val="0"/>
                <w:sz w:val="24"/>
              </w:rPr>
            </w:pPr>
            <w:r w:rsidRPr="00595FA0">
              <w:rPr>
                <w:rStyle w:val="af0"/>
                <w:sz w:val="24"/>
              </w:rPr>
              <w:lastRenderedPageBreak/>
              <w:t>з/п</w:t>
            </w:r>
          </w:p>
        </w:tc>
        <w:tc>
          <w:tcPr>
            <w:tcW w:w="7941" w:type="dxa"/>
          </w:tcPr>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r w:rsidRPr="00595FA0">
              <w:rPr>
                <w:rStyle w:val="af0"/>
                <w:sz w:val="24"/>
              </w:rPr>
              <w:t>Назва теми</w:t>
            </w:r>
          </w:p>
          <w:p w:rsidR="00595FA0" w:rsidRPr="00595FA0" w:rsidRDefault="00595FA0" w:rsidP="00595FA0">
            <w:pPr>
              <w:spacing w:line="360" w:lineRule="auto"/>
              <w:jc w:val="center"/>
              <w:rPr>
                <w:rStyle w:val="af0"/>
                <w:i w:val="0"/>
                <w:sz w:val="24"/>
              </w:rPr>
            </w:pPr>
          </w:p>
        </w:tc>
        <w:tc>
          <w:tcPr>
            <w:tcW w:w="1030" w:type="dxa"/>
          </w:tcPr>
          <w:p w:rsidR="00595FA0" w:rsidRPr="00595FA0" w:rsidRDefault="00595FA0" w:rsidP="00595FA0">
            <w:pPr>
              <w:spacing w:line="360" w:lineRule="auto"/>
              <w:jc w:val="center"/>
              <w:rPr>
                <w:rStyle w:val="af0"/>
                <w:i w:val="0"/>
                <w:sz w:val="24"/>
              </w:rPr>
            </w:pPr>
            <w:r w:rsidRPr="00595FA0">
              <w:rPr>
                <w:rStyle w:val="af0"/>
                <w:sz w:val="24"/>
              </w:rPr>
              <w:lastRenderedPageBreak/>
              <w:t>Кількість</w:t>
            </w:r>
          </w:p>
          <w:p w:rsidR="00595FA0" w:rsidRPr="00595FA0" w:rsidRDefault="00595FA0" w:rsidP="00595FA0">
            <w:pPr>
              <w:spacing w:line="360" w:lineRule="auto"/>
              <w:jc w:val="center"/>
              <w:rPr>
                <w:rStyle w:val="af0"/>
                <w:i w:val="0"/>
                <w:sz w:val="24"/>
              </w:rPr>
            </w:pPr>
            <w:r w:rsidRPr="00595FA0">
              <w:rPr>
                <w:rStyle w:val="af0"/>
                <w:sz w:val="24"/>
              </w:rPr>
              <w:t>годин</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lastRenderedPageBreak/>
              <w:t>1</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 xml:space="preserve">Теоретичні проблеми та понятійний апарат </w:t>
            </w:r>
          </w:p>
          <w:p w:rsidR="00595FA0" w:rsidRPr="00595FA0" w:rsidRDefault="00595FA0" w:rsidP="00595FA0">
            <w:pPr>
              <w:tabs>
                <w:tab w:val="left" w:pos="6222"/>
              </w:tabs>
              <w:spacing w:line="360" w:lineRule="auto"/>
              <w:rPr>
                <w:rStyle w:val="af0"/>
                <w:i w:val="0"/>
                <w:sz w:val="24"/>
              </w:rPr>
            </w:pPr>
            <w:r w:rsidRPr="00595FA0">
              <w:rPr>
                <w:rStyle w:val="af0"/>
                <w:sz w:val="24"/>
              </w:rPr>
              <w:t>дисципліни “Історія та культура України”</w:t>
            </w:r>
          </w:p>
          <w:p w:rsidR="00595FA0" w:rsidRPr="00595FA0" w:rsidRDefault="00595FA0" w:rsidP="00595FA0">
            <w:pPr>
              <w:tabs>
                <w:tab w:val="left" w:pos="6222"/>
              </w:tabs>
              <w:spacing w:line="360" w:lineRule="auto"/>
              <w:rPr>
                <w:rStyle w:val="af0"/>
                <w:i w:val="0"/>
                <w:sz w:val="24"/>
              </w:rPr>
            </w:pPr>
            <w:r w:rsidRPr="00595FA0">
              <w:rPr>
                <w:rStyle w:val="af0"/>
                <w:sz w:val="24"/>
              </w:rPr>
              <w:t>Українські землі в І тис до н.е – І тис. н.е.</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2</w:t>
            </w:r>
          </w:p>
        </w:tc>
        <w:tc>
          <w:tcPr>
            <w:tcW w:w="7941" w:type="dxa"/>
          </w:tcPr>
          <w:p w:rsidR="00595FA0" w:rsidRPr="00595FA0" w:rsidRDefault="00595FA0" w:rsidP="00595FA0">
            <w:pPr>
              <w:spacing w:line="360" w:lineRule="auto"/>
              <w:rPr>
                <w:rStyle w:val="af0"/>
                <w:i w:val="0"/>
                <w:sz w:val="24"/>
              </w:rPr>
            </w:pPr>
            <w:r w:rsidRPr="00595FA0">
              <w:rPr>
                <w:rStyle w:val="af0"/>
                <w:sz w:val="24"/>
              </w:rPr>
              <w:t>Утворення та найвище піднесення держави Київська Русь ІХ – ХІ ст. Галицько-Волинська держава та її значення в історії України</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3</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Україна другої половини ХІV – середини ХVІІ ст.</w:t>
            </w:r>
          </w:p>
          <w:p w:rsidR="00595FA0" w:rsidRPr="00595FA0" w:rsidRDefault="00595FA0" w:rsidP="00595FA0">
            <w:pPr>
              <w:spacing w:line="360" w:lineRule="auto"/>
              <w:jc w:val="both"/>
              <w:rPr>
                <w:rStyle w:val="af0"/>
                <w:i w:val="0"/>
                <w:sz w:val="24"/>
              </w:rPr>
            </w:pP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4</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Національно-визвольна війна українського народу під проводом Б. Хмельницького (1648 – 1657 рр.) Політика гетьманів Української Козацької держави другої половини ХVІІ- ХVІІІ ст.</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5</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 xml:space="preserve">Українське національне </w:t>
            </w:r>
          </w:p>
          <w:p w:rsidR="00595FA0" w:rsidRPr="00595FA0" w:rsidRDefault="00595FA0" w:rsidP="00595FA0">
            <w:pPr>
              <w:tabs>
                <w:tab w:val="left" w:pos="6222"/>
              </w:tabs>
              <w:spacing w:line="360" w:lineRule="auto"/>
              <w:rPr>
                <w:rStyle w:val="af0"/>
                <w:i w:val="0"/>
                <w:sz w:val="24"/>
              </w:rPr>
            </w:pPr>
            <w:r w:rsidRPr="00595FA0">
              <w:rPr>
                <w:rStyle w:val="af0"/>
                <w:sz w:val="24"/>
              </w:rPr>
              <w:t>відродження ХІХ – початку ХХ ст.</w:t>
            </w:r>
          </w:p>
          <w:p w:rsidR="00595FA0" w:rsidRPr="00595FA0" w:rsidRDefault="00595FA0" w:rsidP="00595FA0">
            <w:pPr>
              <w:tabs>
                <w:tab w:val="left" w:pos="6222"/>
              </w:tabs>
              <w:spacing w:line="360" w:lineRule="auto"/>
              <w:rPr>
                <w:rStyle w:val="af0"/>
                <w:i w:val="0"/>
                <w:sz w:val="24"/>
              </w:rPr>
            </w:pP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6</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 xml:space="preserve">Українська національно-демократична </w:t>
            </w:r>
          </w:p>
          <w:p w:rsidR="00595FA0" w:rsidRPr="00595FA0" w:rsidRDefault="00595FA0" w:rsidP="00595FA0">
            <w:pPr>
              <w:tabs>
                <w:tab w:val="left" w:pos="6222"/>
              </w:tabs>
              <w:spacing w:line="360" w:lineRule="auto"/>
              <w:rPr>
                <w:rStyle w:val="af0"/>
                <w:i w:val="0"/>
                <w:sz w:val="24"/>
              </w:rPr>
            </w:pPr>
            <w:r w:rsidRPr="00595FA0">
              <w:rPr>
                <w:rStyle w:val="af0"/>
                <w:sz w:val="24"/>
              </w:rPr>
              <w:t>революція та державність 1917-1921 рр.</w:t>
            </w:r>
          </w:p>
          <w:p w:rsidR="00595FA0" w:rsidRPr="00595FA0" w:rsidRDefault="00595FA0" w:rsidP="00595FA0">
            <w:pPr>
              <w:tabs>
                <w:tab w:val="left" w:pos="6222"/>
              </w:tabs>
              <w:spacing w:line="360" w:lineRule="auto"/>
              <w:rPr>
                <w:rStyle w:val="af0"/>
                <w:i w:val="0"/>
                <w:sz w:val="24"/>
              </w:rPr>
            </w:pPr>
            <w:r w:rsidRPr="00595FA0">
              <w:rPr>
                <w:rStyle w:val="af0"/>
                <w:sz w:val="24"/>
              </w:rPr>
              <w:t>Політичні та економічні експерименти в Радянській Україні</w:t>
            </w:r>
          </w:p>
          <w:p w:rsidR="00595FA0" w:rsidRPr="00595FA0" w:rsidRDefault="00595FA0" w:rsidP="00595FA0">
            <w:pPr>
              <w:tabs>
                <w:tab w:val="left" w:pos="6222"/>
              </w:tabs>
              <w:spacing w:line="360" w:lineRule="auto"/>
              <w:rPr>
                <w:rStyle w:val="af0"/>
                <w:i w:val="0"/>
                <w:sz w:val="24"/>
              </w:rPr>
            </w:pPr>
            <w:r w:rsidRPr="00595FA0">
              <w:rPr>
                <w:rStyle w:val="af0"/>
                <w:sz w:val="24"/>
              </w:rPr>
              <w:t>20-х – 30-х рр. ХХ ст.</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7</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Україна в роки Другої світової війни</w:t>
            </w:r>
          </w:p>
          <w:p w:rsidR="00595FA0" w:rsidRPr="00595FA0" w:rsidRDefault="00595FA0" w:rsidP="00595FA0">
            <w:pPr>
              <w:tabs>
                <w:tab w:val="left" w:pos="6222"/>
              </w:tabs>
              <w:spacing w:line="360" w:lineRule="auto"/>
              <w:rPr>
                <w:rStyle w:val="af0"/>
                <w:i w:val="0"/>
                <w:sz w:val="24"/>
              </w:rPr>
            </w:pPr>
            <w:r w:rsidRPr="00595FA0">
              <w:rPr>
                <w:rStyle w:val="af0"/>
                <w:sz w:val="24"/>
              </w:rPr>
              <w:t>Радянська Україна у другій половині ХХ ст.</w:t>
            </w:r>
          </w:p>
          <w:p w:rsidR="00595FA0" w:rsidRPr="00595FA0" w:rsidRDefault="00595FA0" w:rsidP="00595FA0">
            <w:pPr>
              <w:tabs>
                <w:tab w:val="left" w:pos="6222"/>
              </w:tabs>
              <w:spacing w:line="360" w:lineRule="auto"/>
              <w:rPr>
                <w:rStyle w:val="af0"/>
                <w:i w:val="0"/>
                <w:sz w:val="24"/>
              </w:rPr>
            </w:pPr>
            <w:r w:rsidRPr="00595FA0">
              <w:rPr>
                <w:rStyle w:val="af0"/>
                <w:sz w:val="24"/>
              </w:rPr>
              <w:t>Здобуття Україною державної незалежності та проблеми на шляху її утвердження</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p>
        </w:tc>
        <w:tc>
          <w:tcPr>
            <w:tcW w:w="7941" w:type="dxa"/>
          </w:tcPr>
          <w:p w:rsidR="00595FA0" w:rsidRPr="00595FA0" w:rsidRDefault="00595FA0" w:rsidP="00595FA0">
            <w:pPr>
              <w:tabs>
                <w:tab w:val="left" w:pos="6222"/>
              </w:tabs>
              <w:spacing w:line="360" w:lineRule="auto"/>
              <w:jc w:val="both"/>
              <w:rPr>
                <w:rStyle w:val="af0"/>
                <w:i w:val="0"/>
                <w:sz w:val="24"/>
              </w:rPr>
            </w:pPr>
          </w:p>
        </w:tc>
        <w:tc>
          <w:tcPr>
            <w:tcW w:w="1030" w:type="dxa"/>
          </w:tcPr>
          <w:p w:rsidR="00595FA0" w:rsidRPr="00595FA0" w:rsidRDefault="00595FA0" w:rsidP="00595FA0">
            <w:pPr>
              <w:spacing w:line="360" w:lineRule="auto"/>
              <w:jc w:val="both"/>
              <w:rPr>
                <w:rStyle w:val="af0"/>
                <w:i w:val="0"/>
                <w:sz w:val="24"/>
              </w:rPr>
            </w:pPr>
          </w:p>
        </w:tc>
      </w:tr>
      <w:tr w:rsidR="00595FA0" w:rsidRPr="00595FA0" w:rsidTr="00595FA0">
        <w:tc>
          <w:tcPr>
            <w:tcW w:w="633" w:type="dxa"/>
          </w:tcPr>
          <w:p w:rsidR="00595FA0" w:rsidRPr="00595FA0" w:rsidRDefault="00595FA0" w:rsidP="00595FA0">
            <w:pPr>
              <w:spacing w:line="360" w:lineRule="auto"/>
              <w:rPr>
                <w:rStyle w:val="af0"/>
                <w:i w:val="0"/>
                <w:sz w:val="24"/>
              </w:rPr>
            </w:pPr>
          </w:p>
        </w:tc>
        <w:tc>
          <w:tcPr>
            <w:tcW w:w="7941" w:type="dxa"/>
          </w:tcPr>
          <w:p w:rsidR="00595FA0" w:rsidRPr="00595FA0" w:rsidRDefault="00595FA0" w:rsidP="00595FA0">
            <w:pPr>
              <w:spacing w:line="360" w:lineRule="auto"/>
              <w:jc w:val="both"/>
              <w:rPr>
                <w:rStyle w:val="af0"/>
                <w:i w:val="0"/>
                <w:sz w:val="24"/>
              </w:rPr>
            </w:pPr>
          </w:p>
          <w:p w:rsidR="00595FA0" w:rsidRPr="00595FA0" w:rsidRDefault="00595FA0" w:rsidP="00595FA0">
            <w:pPr>
              <w:spacing w:line="360" w:lineRule="auto"/>
              <w:jc w:val="both"/>
              <w:rPr>
                <w:rStyle w:val="af0"/>
                <w:i w:val="0"/>
                <w:sz w:val="24"/>
              </w:rPr>
            </w:pPr>
          </w:p>
          <w:p w:rsidR="00595FA0" w:rsidRPr="00595FA0" w:rsidRDefault="00595FA0" w:rsidP="00595FA0">
            <w:pPr>
              <w:spacing w:line="360" w:lineRule="auto"/>
              <w:jc w:val="both"/>
              <w:rPr>
                <w:rStyle w:val="af0"/>
                <w:i w:val="0"/>
                <w:sz w:val="24"/>
              </w:rPr>
            </w:pPr>
          </w:p>
          <w:p w:rsidR="00595FA0" w:rsidRPr="00595FA0" w:rsidRDefault="00595FA0" w:rsidP="00595FA0">
            <w:pPr>
              <w:spacing w:line="360" w:lineRule="auto"/>
              <w:jc w:val="both"/>
              <w:rPr>
                <w:rStyle w:val="af0"/>
                <w:i w:val="0"/>
                <w:sz w:val="24"/>
              </w:rPr>
            </w:pPr>
            <w:r w:rsidRPr="00595FA0">
              <w:rPr>
                <w:rStyle w:val="af0"/>
                <w:sz w:val="24"/>
              </w:rPr>
              <w:t xml:space="preserve">Разом </w:t>
            </w:r>
          </w:p>
          <w:p w:rsidR="00595FA0" w:rsidRPr="00595FA0" w:rsidRDefault="00595FA0" w:rsidP="00595FA0">
            <w:pPr>
              <w:spacing w:line="360" w:lineRule="auto"/>
              <w:jc w:val="both"/>
              <w:rPr>
                <w:rStyle w:val="af0"/>
                <w:i w:val="0"/>
                <w:sz w:val="24"/>
              </w:rPr>
            </w:pPr>
          </w:p>
        </w:tc>
        <w:tc>
          <w:tcPr>
            <w:tcW w:w="1030" w:type="dxa"/>
          </w:tcPr>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p>
          <w:p w:rsidR="00595FA0" w:rsidRPr="00595FA0" w:rsidRDefault="002F792D" w:rsidP="00595FA0">
            <w:pPr>
              <w:spacing w:line="360" w:lineRule="auto"/>
              <w:jc w:val="center"/>
              <w:rPr>
                <w:rStyle w:val="af0"/>
                <w:i w:val="0"/>
                <w:sz w:val="24"/>
              </w:rPr>
            </w:pPr>
            <w:r>
              <w:rPr>
                <w:rStyle w:val="af0"/>
                <w:sz w:val="24"/>
              </w:rPr>
              <w:t>14</w:t>
            </w:r>
          </w:p>
        </w:tc>
      </w:tr>
    </w:tbl>
    <w:p w:rsidR="00595FA0" w:rsidRPr="00595FA0" w:rsidRDefault="00595FA0" w:rsidP="00595FA0">
      <w:pPr>
        <w:spacing w:line="360" w:lineRule="auto"/>
        <w:ind w:left="7513" w:hanging="6946"/>
        <w:rPr>
          <w:b/>
          <w:sz w:val="24"/>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FE7AE3" w:rsidRPr="00EC4E4A" w:rsidRDefault="00FE7AE3" w:rsidP="00FE7AE3">
      <w:pPr>
        <w:ind w:left="7513" w:hanging="6946"/>
        <w:jc w:val="both"/>
        <w:rPr>
          <w:b/>
          <w:color w:val="000000"/>
          <w:sz w:val="24"/>
          <w:lang w:val="uk-UA"/>
        </w:rPr>
      </w:pPr>
      <w:r w:rsidRPr="00EC4E4A">
        <w:rPr>
          <w:b/>
          <w:color w:val="000000"/>
          <w:sz w:val="24"/>
          <w:lang w:val="uk-UA"/>
        </w:rPr>
        <w:t xml:space="preserve">Теми та план семінарських занять </w:t>
      </w:r>
    </w:p>
    <w:p w:rsidR="00FE7AE3" w:rsidRPr="00EC4E4A" w:rsidRDefault="00FE7AE3" w:rsidP="00FE7AE3">
      <w:pPr>
        <w:ind w:left="7513" w:hanging="6946"/>
        <w:jc w:val="both"/>
        <w:rPr>
          <w:b/>
          <w:color w:val="000000"/>
          <w:sz w:val="24"/>
          <w:lang w:val="uk-UA"/>
        </w:rPr>
      </w:pPr>
    </w:p>
    <w:tbl>
      <w:tblPr>
        <w:tblW w:w="49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8138"/>
        <w:gridCol w:w="1020"/>
      </w:tblGrid>
      <w:tr w:rsidR="00FE7AE3" w:rsidRPr="00EC4E4A" w:rsidTr="00FD70A7">
        <w:trPr>
          <w:trHeight w:val="31"/>
        </w:trPr>
        <w:tc>
          <w:tcPr>
            <w:tcW w:w="297" w:type="pct"/>
          </w:tcPr>
          <w:p w:rsidR="00FE7AE3" w:rsidRPr="00EC4E4A" w:rsidRDefault="00FE7AE3" w:rsidP="00FD70A7">
            <w:pPr>
              <w:ind w:left="34"/>
              <w:jc w:val="both"/>
              <w:rPr>
                <w:color w:val="000000"/>
                <w:sz w:val="24"/>
                <w:lang w:val="uk-UA"/>
              </w:rPr>
            </w:pPr>
            <w:r w:rsidRPr="00EC4E4A">
              <w:rPr>
                <w:color w:val="000000"/>
                <w:sz w:val="24"/>
                <w:lang w:val="uk-UA"/>
              </w:rPr>
              <w:t>№ пп</w:t>
            </w:r>
          </w:p>
        </w:tc>
        <w:tc>
          <w:tcPr>
            <w:tcW w:w="4179" w:type="pct"/>
          </w:tcPr>
          <w:p w:rsidR="00FE7AE3" w:rsidRPr="00EC4E4A" w:rsidRDefault="00FE7AE3" w:rsidP="00FD70A7">
            <w:pPr>
              <w:ind w:left="34"/>
              <w:jc w:val="both"/>
              <w:rPr>
                <w:color w:val="000000"/>
                <w:sz w:val="24"/>
                <w:lang w:val="uk-UA"/>
              </w:rPr>
            </w:pPr>
            <w:r w:rsidRPr="00EC4E4A">
              <w:rPr>
                <w:color w:val="000000"/>
                <w:sz w:val="24"/>
                <w:lang w:val="uk-UA"/>
              </w:rPr>
              <w:t>Назва теми</w:t>
            </w:r>
          </w:p>
        </w:tc>
        <w:tc>
          <w:tcPr>
            <w:tcW w:w="524" w:type="pct"/>
          </w:tcPr>
          <w:p w:rsidR="00FE7AE3" w:rsidRPr="00EC4E4A" w:rsidRDefault="00FE7AE3" w:rsidP="00FD70A7">
            <w:pPr>
              <w:jc w:val="both"/>
              <w:rPr>
                <w:color w:val="000000"/>
                <w:sz w:val="24"/>
                <w:lang w:val="uk-UA"/>
              </w:rPr>
            </w:pPr>
            <w:r w:rsidRPr="00EC4E4A">
              <w:rPr>
                <w:color w:val="000000"/>
                <w:sz w:val="24"/>
                <w:lang w:val="uk-UA"/>
              </w:rPr>
              <w:t>К-сть год</w:t>
            </w:r>
          </w:p>
        </w:tc>
      </w:tr>
      <w:tr w:rsidR="00FE7AE3" w:rsidRPr="00EC4E4A" w:rsidTr="00FD70A7">
        <w:trPr>
          <w:trHeight w:val="31"/>
        </w:trPr>
        <w:tc>
          <w:tcPr>
            <w:tcW w:w="297" w:type="pct"/>
          </w:tcPr>
          <w:p w:rsidR="00FE7AE3" w:rsidRPr="00EC4E4A" w:rsidRDefault="00FE7AE3" w:rsidP="00FD70A7">
            <w:pPr>
              <w:ind w:left="34"/>
              <w:jc w:val="both"/>
              <w:rPr>
                <w:color w:val="000000"/>
                <w:sz w:val="24"/>
                <w:lang w:val="uk-UA"/>
              </w:rPr>
            </w:pPr>
          </w:p>
        </w:tc>
        <w:tc>
          <w:tcPr>
            <w:tcW w:w="4179" w:type="pct"/>
          </w:tcPr>
          <w:p w:rsidR="00FE7AE3" w:rsidRDefault="00FE7AE3" w:rsidP="00FD70A7">
            <w:pPr>
              <w:jc w:val="center"/>
              <w:rPr>
                <w:b/>
                <w:bCs/>
              </w:rPr>
            </w:pPr>
            <w:r>
              <w:rPr>
                <w:b/>
                <w:bCs/>
                <w:color w:val="000000"/>
                <w:sz w:val="24"/>
                <w:lang w:val="uk-UA"/>
              </w:rPr>
              <w:t>Модуль 1.</w:t>
            </w:r>
            <w:r w:rsidRPr="00063E29">
              <w:rPr>
                <w:b/>
              </w:rPr>
              <w:t>Українські землі в давнину та в період середньовіччя</w:t>
            </w:r>
          </w:p>
          <w:p w:rsidR="00FE7AE3" w:rsidRDefault="00FE7AE3" w:rsidP="00FD70A7">
            <w:pPr>
              <w:spacing w:line="360" w:lineRule="auto"/>
              <w:ind w:firstLine="567"/>
              <w:jc w:val="both"/>
              <w:rPr>
                <w:b/>
              </w:rPr>
            </w:pPr>
          </w:p>
          <w:p w:rsidR="00FE7AE3" w:rsidRPr="00D7026B" w:rsidRDefault="00FE7AE3" w:rsidP="00FD70A7">
            <w:pPr>
              <w:jc w:val="both"/>
              <w:rPr>
                <w:b/>
                <w:color w:val="000000"/>
                <w:sz w:val="24"/>
              </w:rPr>
            </w:pPr>
          </w:p>
          <w:p w:rsidR="00FE7AE3" w:rsidRPr="00EC4E4A" w:rsidRDefault="00FE7AE3" w:rsidP="00FD70A7">
            <w:pPr>
              <w:ind w:left="34"/>
              <w:jc w:val="both"/>
              <w:rPr>
                <w:color w:val="000000"/>
                <w:sz w:val="24"/>
                <w:lang w:val="uk-UA"/>
              </w:rPr>
            </w:pPr>
          </w:p>
        </w:tc>
        <w:tc>
          <w:tcPr>
            <w:tcW w:w="524" w:type="pct"/>
          </w:tcPr>
          <w:p w:rsidR="00FE7AE3" w:rsidRPr="00EC4E4A" w:rsidRDefault="00FE7AE3" w:rsidP="00FD70A7">
            <w:pPr>
              <w:jc w:val="both"/>
              <w:rPr>
                <w:color w:val="000000"/>
                <w:sz w:val="24"/>
                <w:lang w:val="uk-UA"/>
              </w:rPr>
            </w:pPr>
          </w:p>
        </w:tc>
      </w:tr>
      <w:tr w:rsidR="00FE7AE3" w:rsidRPr="00EC4E4A" w:rsidTr="00FD70A7">
        <w:trPr>
          <w:trHeight w:val="31"/>
        </w:trPr>
        <w:tc>
          <w:tcPr>
            <w:tcW w:w="297" w:type="pct"/>
          </w:tcPr>
          <w:p w:rsidR="00FE7AE3" w:rsidRPr="00EC4E4A" w:rsidRDefault="00FE7AE3" w:rsidP="00FE7AE3">
            <w:pPr>
              <w:numPr>
                <w:ilvl w:val="0"/>
                <w:numId w:val="5"/>
              </w:numPr>
              <w:jc w:val="both"/>
              <w:rPr>
                <w:color w:val="000000"/>
                <w:sz w:val="24"/>
                <w:lang w:val="uk-UA"/>
              </w:rPr>
            </w:pPr>
          </w:p>
        </w:tc>
        <w:tc>
          <w:tcPr>
            <w:tcW w:w="4179" w:type="pct"/>
          </w:tcPr>
          <w:p w:rsidR="00FE7AE3" w:rsidRPr="00EC4E4A" w:rsidRDefault="00FE7AE3" w:rsidP="00FD70A7">
            <w:pPr>
              <w:jc w:val="both"/>
              <w:rPr>
                <w:b/>
                <w:sz w:val="24"/>
                <w:lang w:val="uk-UA"/>
              </w:rPr>
            </w:pPr>
          </w:p>
          <w:p w:rsidR="00FE7AE3" w:rsidRPr="004519E8" w:rsidRDefault="00FE7AE3" w:rsidP="00FD70A7">
            <w:pPr>
              <w:spacing w:line="360" w:lineRule="auto"/>
              <w:ind w:firstLine="540"/>
              <w:jc w:val="center"/>
              <w:rPr>
                <w:b/>
                <w:sz w:val="24"/>
              </w:rPr>
            </w:pPr>
            <w:r w:rsidRPr="004519E8">
              <w:rPr>
                <w:b/>
                <w:sz w:val="24"/>
                <w:lang w:val="uk-UA"/>
              </w:rPr>
              <w:t xml:space="preserve">Тема 1. </w:t>
            </w:r>
            <w:r w:rsidRPr="004519E8">
              <w:rPr>
                <w:b/>
                <w:sz w:val="24"/>
              </w:rPr>
              <w:t>Перебіг історичних процесів в Україні домодерного періоду</w:t>
            </w:r>
          </w:p>
          <w:p w:rsidR="00FE7AE3" w:rsidRPr="004519E8" w:rsidRDefault="00FE7AE3" w:rsidP="00FE7AE3">
            <w:pPr>
              <w:pStyle w:val="ae"/>
              <w:numPr>
                <w:ilvl w:val="1"/>
                <w:numId w:val="6"/>
              </w:numPr>
              <w:shd w:val="clear" w:color="auto" w:fill="FFFFFF"/>
              <w:spacing w:after="0" w:line="276" w:lineRule="auto"/>
              <w:ind w:right="58"/>
              <w:rPr>
                <w:rFonts w:ascii="Times New Roman" w:hAnsi="Times New Roman" w:cs="Times New Roman"/>
                <w:sz w:val="24"/>
                <w:szCs w:val="24"/>
              </w:rPr>
            </w:pPr>
            <w:r w:rsidRPr="00FE7AE3">
              <w:rPr>
                <w:rFonts w:ascii="Times New Roman" w:hAnsi="Times New Roman" w:cs="Times New Roman"/>
                <w:sz w:val="24"/>
                <w:szCs w:val="24"/>
                <w:lang w:val="ru-RU"/>
              </w:rPr>
              <w:t xml:space="preserve">Історія України та української культури, як наука. </w:t>
            </w:r>
            <w:r w:rsidRPr="004519E8">
              <w:rPr>
                <w:rFonts w:ascii="Times New Roman" w:hAnsi="Times New Roman" w:cs="Times New Roman"/>
                <w:sz w:val="24"/>
                <w:szCs w:val="24"/>
              </w:rPr>
              <w:t>Українські землі в давнину.</w:t>
            </w:r>
          </w:p>
          <w:p w:rsidR="00FE7AE3" w:rsidRPr="004519E8" w:rsidRDefault="00FE7AE3" w:rsidP="00FE7AE3">
            <w:pPr>
              <w:numPr>
                <w:ilvl w:val="1"/>
                <w:numId w:val="6"/>
              </w:numPr>
              <w:shd w:val="clear" w:color="auto" w:fill="FFFFFF"/>
              <w:spacing w:line="276" w:lineRule="auto"/>
              <w:rPr>
                <w:sz w:val="24"/>
              </w:rPr>
            </w:pPr>
            <w:r w:rsidRPr="004519E8">
              <w:rPr>
                <w:sz w:val="24"/>
              </w:rPr>
              <w:t xml:space="preserve"> Київська Русь. Руські землі в період феодальної роздробленості.</w:t>
            </w:r>
          </w:p>
          <w:p w:rsidR="00FE7AE3" w:rsidRPr="000E3B3A" w:rsidRDefault="00FE7AE3" w:rsidP="00FE7AE3">
            <w:pPr>
              <w:pStyle w:val="ae"/>
              <w:numPr>
                <w:ilvl w:val="1"/>
                <w:numId w:val="6"/>
              </w:numPr>
              <w:spacing w:after="200" w:line="360" w:lineRule="auto"/>
              <w:jc w:val="both"/>
              <w:rPr>
                <w:i/>
                <w:sz w:val="24"/>
                <w:szCs w:val="24"/>
                <w:lang w:val="uk-UA"/>
              </w:rPr>
            </w:pPr>
            <w:r w:rsidRPr="00FE7AE3">
              <w:rPr>
                <w:rStyle w:val="af0"/>
                <w:sz w:val="24"/>
                <w:szCs w:val="24"/>
                <w:lang w:val="ru-RU"/>
              </w:rPr>
              <w:t>Галицько-Волинська держава та її значення в історії України</w:t>
            </w:r>
          </w:p>
        </w:tc>
        <w:tc>
          <w:tcPr>
            <w:tcW w:w="524" w:type="pct"/>
          </w:tcPr>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r>
              <w:rPr>
                <w:color w:val="000000"/>
                <w:sz w:val="24"/>
                <w:lang w:val="uk-UA"/>
              </w:rPr>
              <w:t xml:space="preserve">   2</w:t>
            </w:r>
          </w:p>
        </w:tc>
      </w:tr>
      <w:tr w:rsidR="00FE7AE3" w:rsidRPr="00EC4E4A" w:rsidTr="00FD70A7">
        <w:trPr>
          <w:trHeight w:val="31"/>
        </w:trPr>
        <w:tc>
          <w:tcPr>
            <w:tcW w:w="297" w:type="pct"/>
          </w:tcPr>
          <w:p w:rsidR="00FE7AE3" w:rsidRPr="00EC4E4A" w:rsidRDefault="00FE7AE3" w:rsidP="00FE7AE3">
            <w:pPr>
              <w:numPr>
                <w:ilvl w:val="0"/>
                <w:numId w:val="5"/>
              </w:numPr>
              <w:jc w:val="both"/>
              <w:rPr>
                <w:color w:val="000000"/>
                <w:sz w:val="24"/>
                <w:lang w:val="uk-UA"/>
              </w:rPr>
            </w:pPr>
          </w:p>
        </w:tc>
        <w:tc>
          <w:tcPr>
            <w:tcW w:w="4179" w:type="pct"/>
          </w:tcPr>
          <w:p w:rsidR="00FE7AE3" w:rsidRPr="00EC4E4A" w:rsidRDefault="00FE7AE3" w:rsidP="00FD70A7">
            <w:pPr>
              <w:jc w:val="both"/>
              <w:rPr>
                <w:b/>
                <w:sz w:val="24"/>
              </w:rPr>
            </w:pPr>
          </w:p>
          <w:p w:rsidR="00FE7AE3" w:rsidRPr="004519E8" w:rsidRDefault="00FE7AE3" w:rsidP="00FD70A7">
            <w:pPr>
              <w:spacing w:line="360" w:lineRule="auto"/>
              <w:jc w:val="both"/>
              <w:rPr>
                <w:b/>
                <w:sz w:val="24"/>
              </w:rPr>
            </w:pPr>
            <w:r>
              <w:rPr>
                <w:b/>
                <w:sz w:val="24"/>
              </w:rPr>
              <w:t xml:space="preserve">Тема 2. </w:t>
            </w:r>
            <w:r w:rsidRPr="004519E8">
              <w:rPr>
                <w:b/>
                <w:sz w:val="24"/>
              </w:rPr>
              <w:t>Культурологічний підхід до аналізу української стародавньої культури</w:t>
            </w:r>
          </w:p>
          <w:p w:rsidR="00FE7AE3" w:rsidRPr="004519E8" w:rsidRDefault="00FE7AE3" w:rsidP="00FD70A7">
            <w:pPr>
              <w:pStyle w:val="311"/>
              <w:tabs>
                <w:tab w:val="left" w:pos="313"/>
                <w:tab w:val="left" w:pos="9639"/>
              </w:tabs>
              <w:spacing w:after="0" w:line="240" w:lineRule="auto"/>
              <w:ind w:right="139"/>
              <w:rPr>
                <w:b w:val="0"/>
                <w:sz w:val="24"/>
                <w:szCs w:val="24"/>
              </w:rPr>
            </w:pPr>
            <w:r>
              <w:rPr>
                <w:b w:val="0"/>
                <w:sz w:val="24"/>
                <w:szCs w:val="24"/>
              </w:rPr>
              <w:t>1.</w:t>
            </w:r>
            <w:r w:rsidRPr="004519E8">
              <w:rPr>
                <w:b w:val="0"/>
                <w:sz w:val="24"/>
                <w:szCs w:val="24"/>
              </w:rPr>
              <w:t xml:space="preserve"> Поняття</w:t>
            </w:r>
            <w:r w:rsidRPr="004519E8">
              <w:rPr>
                <w:b w:val="0"/>
                <w:sz w:val="24"/>
                <w:szCs w:val="24"/>
                <w:lang w:val="ru-RU"/>
              </w:rPr>
              <w:t>,</w:t>
            </w:r>
            <w:r w:rsidRPr="004519E8">
              <w:rPr>
                <w:b w:val="0"/>
                <w:sz w:val="24"/>
                <w:szCs w:val="24"/>
              </w:rPr>
              <w:t xml:space="preserve"> сутність і функції культури. </w:t>
            </w:r>
          </w:p>
          <w:p w:rsidR="00FE7AE3" w:rsidRPr="004519E8" w:rsidRDefault="00FE7AE3" w:rsidP="00FD70A7">
            <w:pPr>
              <w:tabs>
                <w:tab w:val="left" w:pos="7920"/>
              </w:tabs>
              <w:jc w:val="both"/>
              <w:rPr>
                <w:sz w:val="24"/>
              </w:rPr>
            </w:pPr>
            <w:r w:rsidRPr="004519E8">
              <w:rPr>
                <w:sz w:val="24"/>
              </w:rPr>
              <w:t>2. Культура і суспільство.</w:t>
            </w:r>
          </w:p>
          <w:p w:rsidR="00FE7AE3" w:rsidRPr="004519E8" w:rsidRDefault="00FE7AE3" w:rsidP="00FD70A7">
            <w:pPr>
              <w:tabs>
                <w:tab w:val="left" w:pos="7920"/>
              </w:tabs>
              <w:jc w:val="both"/>
              <w:rPr>
                <w:sz w:val="24"/>
              </w:rPr>
            </w:pPr>
            <w:r w:rsidRPr="004519E8">
              <w:rPr>
                <w:sz w:val="24"/>
              </w:rPr>
              <w:t>3. Стародавня культура східних слов’ян.</w:t>
            </w:r>
          </w:p>
          <w:p w:rsidR="00FE7AE3" w:rsidRPr="00EC4E4A" w:rsidRDefault="00FE7AE3" w:rsidP="00FD70A7">
            <w:pPr>
              <w:jc w:val="both"/>
              <w:rPr>
                <w:b/>
                <w:sz w:val="24"/>
              </w:rPr>
            </w:pPr>
          </w:p>
          <w:p w:rsidR="00FE7AE3" w:rsidRPr="00EC4E4A" w:rsidRDefault="00FE7AE3" w:rsidP="00FD70A7">
            <w:pPr>
              <w:jc w:val="both"/>
              <w:rPr>
                <w:b/>
                <w:sz w:val="24"/>
              </w:rPr>
            </w:pPr>
          </w:p>
          <w:p w:rsidR="00FE7AE3" w:rsidRPr="00EC4E4A" w:rsidRDefault="00FE7AE3" w:rsidP="00FD70A7">
            <w:pPr>
              <w:pStyle w:val="ae"/>
              <w:spacing w:after="0"/>
              <w:jc w:val="both"/>
              <w:rPr>
                <w:b/>
                <w:bCs/>
                <w:color w:val="000000"/>
                <w:sz w:val="24"/>
                <w:lang w:val="uk-UA"/>
              </w:rPr>
            </w:pPr>
          </w:p>
        </w:tc>
        <w:tc>
          <w:tcPr>
            <w:tcW w:w="524" w:type="pct"/>
          </w:tcPr>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r w:rsidRPr="00EC4E4A">
              <w:rPr>
                <w:color w:val="000000"/>
                <w:sz w:val="24"/>
                <w:lang w:val="uk-UA"/>
              </w:rPr>
              <w:t>2</w:t>
            </w:r>
          </w:p>
        </w:tc>
      </w:tr>
      <w:tr w:rsidR="00FE7AE3" w:rsidRPr="00EC4E4A" w:rsidTr="00FD70A7">
        <w:trPr>
          <w:trHeight w:val="25"/>
        </w:trPr>
        <w:tc>
          <w:tcPr>
            <w:tcW w:w="297" w:type="pct"/>
          </w:tcPr>
          <w:p w:rsidR="00FE7AE3" w:rsidRPr="00EC4E4A" w:rsidRDefault="00FE7AE3" w:rsidP="00FE7AE3">
            <w:pPr>
              <w:numPr>
                <w:ilvl w:val="0"/>
                <w:numId w:val="5"/>
              </w:numPr>
              <w:jc w:val="both"/>
              <w:rPr>
                <w:color w:val="000000"/>
                <w:sz w:val="24"/>
                <w:lang w:val="uk-UA"/>
              </w:rPr>
            </w:pPr>
          </w:p>
        </w:tc>
        <w:tc>
          <w:tcPr>
            <w:tcW w:w="4179" w:type="pct"/>
          </w:tcPr>
          <w:p w:rsidR="00FE7AE3" w:rsidRPr="00EC4E4A" w:rsidRDefault="00FE7AE3" w:rsidP="00FD70A7">
            <w:pPr>
              <w:jc w:val="both"/>
              <w:rPr>
                <w:b/>
                <w:sz w:val="24"/>
                <w:lang w:val="uk-UA"/>
              </w:rPr>
            </w:pPr>
          </w:p>
          <w:p w:rsidR="00FE7AE3" w:rsidRDefault="00FE7AE3" w:rsidP="00FD70A7">
            <w:pPr>
              <w:tabs>
                <w:tab w:val="left" w:pos="7920"/>
              </w:tabs>
              <w:jc w:val="both"/>
              <w:rPr>
                <w:b/>
                <w:sz w:val="24"/>
                <w:lang w:val="uk-UA"/>
              </w:rPr>
            </w:pPr>
            <w:r>
              <w:rPr>
                <w:b/>
                <w:sz w:val="24"/>
                <w:lang w:val="uk-UA"/>
              </w:rPr>
              <w:t>Тема 3. Культура і суспільство</w:t>
            </w:r>
          </w:p>
          <w:p w:rsidR="00FE7AE3" w:rsidRPr="006B5436" w:rsidRDefault="00FE7AE3" w:rsidP="00FD70A7">
            <w:pPr>
              <w:tabs>
                <w:tab w:val="left" w:pos="7920"/>
              </w:tabs>
              <w:jc w:val="both"/>
              <w:rPr>
                <w:sz w:val="24"/>
                <w:lang w:val="uk-UA"/>
              </w:rPr>
            </w:pPr>
            <w:r w:rsidRPr="006B5436">
              <w:rPr>
                <w:sz w:val="24"/>
                <w:lang w:val="uk-UA"/>
              </w:rPr>
              <w:t>1. Філософські концепції культури.</w:t>
            </w:r>
          </w:p>
          <w:p w:rsidR="00FE7AE3" w:rsidRPr="006B5436" w:rsidRDefault="00FE7AE3" w:rsidP="00FD70A7">
            <w:pPr>
              <w:tabs>
                <w:tab w:val="left" w:pos="7920"/>
              </w:tabs>
              <w:jc w:val="both"/>
              <w:rPr>
                <w:sz w:val="24"/>
                <w:lang w:val="uk-UA"/>
              </w:rPr>
            </w:pPr>
            <w:r w:rsidRPr="006B5436">
              <w:rPr>
                <w:sz w:val="24"/>
                <w:lang w:val="uk-UA"/>
              </w:rPr>
              <w:t>2. Смислоструктурні параметри буття культури і особистості .</w:t>
            </w:r>
          </w:p>
          <w:p w:rsidR="00FE7AE3" w:rsidRPr="006B5436" w:rsidRDefault="00FE7AE3" w:rsidP="00FD70A7">
            <w:pPr>
              <w:tabs>
                <w:tab w:val="left" w:pos="7920"/>
              </w:tabs>
              <w:jc w:val="both"/>
              <w:rPr>
                <w:sz w:val="24"/>
                <w:lang w:val="uk-UA"/>
              </w:rPr>
            </w:pPr>
            <w:r w:rsidRPr="006B5436">
              <w:rPr>
                <w:sz w:val="24"/>
                <w:lang w:val="uk-UA"/>
              </w:rPr>
              <w:t>3. Мистецтво як засіб творення особистості.</w:t>
            </w:r>
          </w:p>
          <w:p w:rsidR="00FE7AE3" w:rsidRPr="006B5436" w:rsidRDefault="00FE7AE3" w:rsidP="00FD70A7">
            <w:pPr>
              <w:jc w:val="both"/>
              <w:rPr>
                <w:b/>
                <w:sz w:val="24"/>
                <w:lang w:val="uk-UA"/>
              </w:rPr>
            </w:pPr>
          </w:p>
          <w:p w:rsidR="00FE7AE3" w:rsidRPr="00EC4E4A" w:rsidRDefault="00FE7AE3" w:rsidP="00FD70A7">
            <w:pPr>
              <w:jc w:val="both"/>
              <w:rPr>
                <w:b/>
                <w:sz w:val="24"/>
                <w:lang w:val="uk-UA"/>
              </w:rPr>
            </w:pPr>
          </w:p>
          <w:p w:rsidR="00FE7AE3" w:rsidRPr="00EC4E4A" w:rsidRDefault="00FE7AE3" w:rsidP="00FD70A7">
            <w:pPr>
              <w:ind w:left="720"/>
              <w:jc w:val="both"/>
              <w:rPr>
                <w:bCs/>
                <w:iCs/>
                <w:color w:val="000000"/>
                <w:sz w:val="24"/>
              </w:rPr>
            </w:pPr>
          </w:p>
        </w:tc>
        <w:tc>
          <w:tcPr>
            <w:tcW w:w="524" w:type="pct"/>
          </w:tcPr>
          <w:p w:rsidR="00FE7AE3" w:rsidRPr="00EC4E4A" w:rsidRDefault="00FE7AE3" w:rsidP="00FD70A7">
            <w:pPr>
              <w:jc w:val="both"/>
              <w:rPr>
                <w:bCs/>
                <w:color w:val="000000"/>
                <w:sz w:val="24"/>
                <w:lang w:val="uk-UA"/>
              </w:rPr>
            </w:pPr>
          </w:p>
          <w:p w:rsidR="00FE7AE3" w:rsidRPr="00EC4E4A" w:rsidRDefault="00FE7AE3" w:rsidP="00FD70A7">
            <w:pPr>
              <w:jc w:val="both"/>
              <w:rPr>
                <w:bCs/>
                <w:color w:val="000000"/>
                <w:sz w:val="24"/>
                <w:lang w:val="uk-UA"/>
              </w:rPr>
            </w:pPr>
          </w:p>
          <w:p w:rsidR="00FE7AE3" w:rsidRPr="00EC4E4A" w:rsidRDefault="00FE7AE3" w:rsidP="00FD70A7">
            <w:pPr>
              <w:jc w:val="both"/>
              <w:rPr>
                <w:bCs/>
                <w:color w:val="000000"/>
                <w:sz w:val="24"/>
                <w:lang w:val="uk-UA"/>
              </w:rPr>
            </w:pPr>
            <w:r>
              <w:rPr>
                <w:bCs/>
                <w:color w:val="000000"/>
                <w:sz w:val="24"/>
                <w:lang w:val="uk-UA"/>
              </w:rPr>
              <w:t>2</w:t>
            </w:r>
          </w:p>
        </w:tc>
      </w:tr>
      <w:tr w:rsidR="00FE7AE3" w:rsidRPr="00EC4E4A" w:rsidTr="00FD70A7">
        <w:trPr>
          <w:trHeight w:val="21"/>
        </w:trPr>
        <w:tc>
          <w:tcPr>
            <w:tcW w:w="297" w:type="pct"/>
          </w:tcPr>
          <w:p w:rsidR="00FE7AE3" w:rsidRPr="00EC4E4A" w:rsidRDefault="00FE7AE3" w:rsidP="00FE7AE3">
            <w:pPr>
              <w:numPr>
                <w:ilvl w:val="0"/>
                <w:numId w:val="5"/>
              </w:numPr>
              <w:jc w:val="both"/>
              <w:rPr>
                <w:color w:val="000000"/>
                <w:sz w:val="24"/>
                <w:lang w:val="uk-UA"/>
              </w:rPr>
            </w:pPr>
          </w:p>
        </w:tc>
        <w:tc>
          <w:tcPr>
            <w:tcW w:w="4179" w:type="pct"/>
          </w:tcPr>
          <w:p w:rsidR="00FE7AE3" w:rsidRPr="00EC4E4A" w:rsidRDefault="00FE7AE3" w:rsidP="00FD70A7">
            <w:pPr>
              <w:jc w:val="both"/>
              <w:rPr>
                <w:b/>
                <w:sz w:val="24"/>
              </w:rPr>
            </w:pPr>
          </w:p>
          <w:p w:rsidR="00FE7AE3" w:rsidRPr="002E0B33" w:rsidRDefault="00FE7AE3" w:rsidP="00FD70A7">
            <w:pPr>
              <w:tabs>
                <w:tab w:val="left" w:pos="6222"/>
              </w:tabs>
              <w:jc w:val="both"/>
              <w:rPr>
                <w:rStyle w:val="af0"/>
                <w:i w:val="0"/>
                <w:sz w:val="24"/>
              </w:rPr>
            </w:pPr>
            <w:r w:rsidRPr="00EC4E4A">
              <w:rPr>
                <w:b/>
                <w:sz w:val="24"/>
              </w:rPr>
              <w:t>Тема</w:t>
            </w:r>
            <w:r>
              <w:rPr>
                <w:b/>
                <w:sz w:val="24"/>
              </w:rPr>
              <w:t xml:space="preserve"> 4.</w:t>
            </w:r>
            <w:r w:rsidRPr="006B5436">
              <w:rPr>
                <w:rStyle w:val="af0"/>
                <w:b/>
                <w:sz w:val="24"/>
              </w:rPr>
              <w:t>Україна другої половини ХІV – середини ХVІІ ст.</w:t>
            </w:r>
          </w:p>
          <w:p w:rsidR="00FE7AE3" w:rsidRPr="00FE7AE3" w:rsidRDefault="00FE7AE3" w:rsidP="00FE7AE3">
            <w:pPr>
              <w:pStyle w:val="ae"/>
              <w:numPr>
                <w:ilvl w:val="0"/>
                <w:numId w:val="7"/>
              </w:numPr>
              <w:spacing w:after="200" w:line="276" w:lineRule="auto"/>
              <w:jc w:val="both"/>
              <w:rPr>
                <w:rStyle w:val="af0"/>
                <w:i w:val="0"/>
                <w:sz w:val="24"/>
                <w:szCs w:val="24"/>
                <w:lang w:val="ru-RU"/>
              </w:rPr>
            </w:pPr>
            <w:r w:rsidRPr="00FE7AE3">
              <w:rPr>
                <w:rStyle w:val="af0"/>
                <w:sz w:val="24"/>
                <w:szCs w:val="24"/>
                <w:lang w:val="ru-RU"/>
              </w:rPr>
              <w:t>Національно-визвольна війна українського народу під проводом Б.</w:t>
            </w:r>
            <w:r w:rsidRPr="006B5436">
              <w:rPr>
                <w:rStyle w:val="af0"/>
                <w:sz w:val="24"/>
                <w:szCs w:val="24"/>
              </w:rPr>
              <w:t> </w:t>
            </w:r>
            <w:r w:rsidRPr="00FE7AE3">
              <w:rPr>
                <w:rStyle w:val="af0"/>
                <w:sz w:val="24"/>
                <w:szCs w:val="24"/>
                <w:lang w:val="ru-RU"/>
              </w:rPr>
              <w:t>Хмельницького (1648 – 1657</w:t>
            </w:r>
            <w:r w:rsidRPr="006B5436">
              <w:rPr>
                <w:rStyle w:val="af0"/>
                <w:sz w:val="24"/>
                <w:szCs w:val="24"/>
              </w:rPr>
              <w:t> </w:t>
            </w:r>
            <w:r w:rsidRPr="00FE7AE3">
              <w:rPr>
                <w:rStyle w:val="af0"/>
                <w:sz w:val="24"/>
                <w:szCs w:val="24"/>
                <w:lang w:val="ru-RU"/>
              </w:rPr>
              <w:t>рр.) Політика гетьманів Української Козацької держави другої половини Х</w:t>
            </w:r>
            <w:r w:rsidRPr="006B5436">
              <w:rPr>
                <w:rStyle w:val="af0"/>
                <w:sz w:val="24"/>
                <w:szCs w:val="24"/>
              </w:rPr>
              <w:t>V</w:t>
            </w:r>
            <w:r w:rsidRPr="00FE7AE3">
              <w:rPr>
                <w:rStyle w:val="af0"/>
                <w:sz w:val="24"/>
                <w:szCs w:val="24"/>
                <w:lang w:val="ru-RU"/>
              </w:rPr>
              <w:t>ІІ- Х</w:t>
            </w:r>
            <w:r w:rsidRPr="006B5436">
              <w:rPr>
                <w:rStyle w:val="af0"/>
                <w:sz w:val="24"/>
                <w:szCs w:val="24"/>
              </w:rPr>
              <w:t>V</w:t>
            </w:r>
            <w:r w:rsidRPr="00FE7AE3">
              <w:rPr>
                <w:rStyle w:val="af0"/>
                <w:sz w:val="24"/>
                <w:szCs w:val="24"/>
                <w:lang w:val="ru-RU"/>
              </w:rPr>
              <w:t>ІІІ</w:t>
            </w:r>
            <w:r w:rsidRPr="006B5436">
              <w:rPr>
                <w:rStyle w:val="af0"/>
                <w:sz w:val="24"/>
                <w:szCs w:val="24"/>
              </w:rPr>
              <w:t> </w:t>
            </w:r>
            <w:r w:rsidRPr="00FE7AE3">
              <w:rPr>
                <w:rStyle w:val="af0"/>
                <w:sz w:val="24"/>
                <w:szCs w:val="24"/>
                <w:lang w:val="ru-RU"/>
              </w:rPr>
              <w:t>ст.</w:t>
            </w:r>
          </w:p>
          <w:p w:rsidR="00FE7AE3" w:rsidRPr="00FE7AE3" w:rsidRDefault="00FE7AE3" w:rsidP="00FE7AE3">
            <w:pPr>
              <w:pStyle w:val="ae"/>
              <w:numPr>
                <w:ilvl w:val="0"/>
                <w:numId w:val="7"/>
              </w:numPr>
              <w:spacing w:after="200" w:line="276" w:lineRule="auto"/>
              <w:jc w:val="both"/>
              <w:rPr>
                <w:rFonts w:ascii="Times New Roman" w:hAnsi="Times New Roman" w:cs="Times New Roman"/>
                <w:sz w:val="24"/>
                <w:szCs w:val="24"/>
                <w:lang w:val="ru-RU"/>
              </w:rPr>
            </w:pPr>
            <w:r w:rsidRPr="00FE7AE3">
              <w:rPr>
                <w:rFonts w:ascii="Times New Roman" w:hAnsi="Times New Roman" w:cs="Times New Roman"/>
                <w:sz w:val="24"/>
                <w:szCs w:val="24"/>
                <w:lang w:val="ru-RU"/>
              </w:rPr>
              <w:t xml:space="preserve">Культура українського народу в часи Козаччини та Гетьманщини </w:t>
            </w:r>
          </w:p>
          <w:p w:rsidR="00FE7AE3" w:rsidRPr="00FE7AE3" w:rsidRDefault="00FE7AE3" w:rsidP="00FE7AE3">
            <w:pPr>
              <w:pStyle w:val="ae"/>
              <w:numPr>
                <w:ilvl w:val="0"/>
                <w:numId w:val="7"/>
              </w:numPr>
              <w:spacing w:after="200" w:line="276" w:lineRule="auto"/>
              <w:jc w:val="both"/>
              <w:rPr>
                <w:rFonts w:ascii="Times New Roman" w:hAnsi="Times New Roman" w:cs="Times New Roman"/>
                <w:sz w:val="24"/>
                <w:szCs w:val="24"/>
                <w:lang w:val="ru-RU"/>
              </w:rPr>
            </w:pPr>
            <w:r>
              <w:rPr>
                <w:rFonts w:ascii="Times New Roman" w:hAnsi="Times New Roman" w:cs="Times New Roman"/>
                <w:sz w:val="24"/>
                <w:szCs w:val="24"/>
                <w:lang w:val="uk-UA"/>
              </w:rPr>
              <w:t>Українське бароко як нове світовідчуття і нове мистецтво</w:t>
            </w:r>
          </w:p>
          <w:p w:rsidR="00FE7AE3" w:rsidRPr="006B5436" w:rsidRDefault="00FE7AE3" w:rsidP="00FD70A7">
            <w:pPr>
              <w:pStyle w:val="ae"/>
              <w:ind w:left="810"/>
              <w:jc w:val="both"/>
              <w:rPr>
                <w:sz w:val="24"/>
                <w:szCs w:val="24"/>
                <w:lang w:val="uk-UA"/>
              </w:rPr>
            </w:pPr>
          </w:p>
          <w:p w:rsidR="00FE7AE3" w:rsidRPr="00EC4E4A" w:rsidRDefault="00FE7AE3" w:rsidP="00FD70A7">
            <w:pPr>
              <w:pStyle w:val="ae"/>
              <w:spacing w:after="0"/>
              <w:jc w:val="both"/>
              <w:rPr>
                <w:b/>
                <w:sz w:val="24"/>
                <w:lang w:val="uk-UA"/>
              </w:rPr>
            </w:pPr>
          </w:p>
        </w:tc>
        <w:tc>
          <w:tcPr>
            <w:tcW w:w="524" w:type="pct"/>
          </w:tcPr>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r>
              <w:rPr>
                <w:color w:val="000000"/>
                <w:sz w:val="24"/>
                <w:lang w:val="uk-UA"/>
              </w:rPr>
              <w:t>2</w:t>
            </w:r>
          </w:p>
        </w:tc>
      </w:tr>
      <w:tr w:rsidR="00FE7AE3" w:rsidRPr="00EC4E4A" w:rsidTr="00FD70A7">
        <w:trPr>
          <w:trHeight w:val="21"/>
        </w:trPr>
        <w:tc>
          <w:tcPr>
            <w:tcW w:w="297" w:type="pct"/>
          </w:tcPr>
          <w:p w:rsidR="00FE7AE3" w:rsidRPr="00EC4E4A" w:rsidRDefault="00FE7AE3" w:rsidP="00FD70A7">
            <w:pPr>
              <w:ind w:left="754"/>
              <w:jc w:val="both"/>
              <w:rPr>
                <w:color w:val="000000"/>
                <w:sz w:val="24"/>
                <w:lang w:val="uk-UA"/>
              </w:rPr>
            </w:pPr>
          </w:p>
        </w:tc>
        <w:tc>
          <w:tcPr>
            <w:tcW w:w="4179" w:type="pct"/>
          </w:tcPr>
          <w:p w:rsidR="00FE7AE3" w:rsidRPr="00EC4E4A" w:rsidRDefault="00FE7AE3" w:rsidP="00FD70A7">
            <w:pPr>
              <w:jc w:val="both"/>
              <w:rPr>
                <w:b/>
                <w:bCs/>
                <w:color w:val="000000"/>
                <w:sz w:val="24"/>
                <w:lang w:val="uk-UA"/>
              </w:rPr>
            </w:pPr>
          </w:p>
          <w:p w:rsidR="00FE7AE3" w:rsidRPr="00EC4E4A" w:rsidRDefault="00FE7AE3" w:rsidP="00FD70A7">
            <w:pPr>
              <w:jc w:val="both"/>
              <w:rPr>
                <w:b/>
                <w:bCs/>
                <w:color w:val="000000"/>
                <w:sz w:val="24"/>
                <w:lang w:val="uk-UA"/>
              </w:rPr>
            </w:pPr>
            <w:r w:rsidRPr="00EC4E4A">
              <w:rPr>
                <w:b/>
                <w:bCs/>
                <w:color w:val="000000"/>
                <w:sz w:val="24"/>
                <w:lang w:val="uk-UA"/>
              </w:rPr>
              <w:t>Разом Модуль 1</w:t>
            </w:r>
          </w:p>
          <w:p w:rsidR="00FE7AE3" w:rsidRPr="00EC4E4A" w:rsidRDefault="00FE7AE3" w:rsidP="00FD70A7">
            <w:pPr>
              <w:jc w:val="both"/>
              <w:rPr>
                <w:b/>
                <w:bCs/>
                <w:color w:val="000000"/>
                <w:sz w:val="24"/>
                <w:lang w:val="uk-UA"/>
              </w:rPr>
            </w:pPr>
          </w:p>
        </w:tc>
        <w:tc>
          <w:tcPr>
            <w:tcW w:w="524" w:type="pct"/>
          </w:tcPr>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r>
              <w:rPr>
                <w:color w:val="000000"/>
                <w:sz w:val="24"/>
                <w:lang w:val="uk-UA"/>
              </w:rPr>
              <w:t>8</w:t>
            </w:r>
          </w:p>
        </w:tc>
      </w:tr>
      <w:tr w:rsidR="00FE7AE3" w:rsidRPr="00EC4E4A" w:rsidTr="00FD70A7">
        <w:trPr>
          <w:trHeight w:val="21"/>
        </w:trPr>
        <w:tc>
          <w:tcPr>
            <w:tcW w:w="297" w:type="pct"/>
          </w:tcPr>
          <w:p w:rsidR="00FE7AE3" w:rsidRPr="00EC4E4A" w:rsidRDefault="00FE7AE3" w:rsidP="00FD70A7">
            <w:pPr>
              <w:ind w:left="754"/>
              <w:jc w:val="both"/>
              <w:rPr>
                <w:color w:val="000000"/>
                <w:sz w:val="24"/>
                <w:lang w:val="uk-UA"/>
              </w:rPr>
            </w:pPr>
          </w:p>
        </w:tc>
        <w:tc>
          <w:tcPr>
            <w:tcW w:w="4179" w:type="pct"/>
          </w:tcPr>
          <w:p w:rsidR="00FE7AE3" w:rsidRPr="00EC4E4A" w:rsidRDefault="00FE7AE3" w:rsidP="00FD70A7">
            <w:pPr>
              <w:jc w:val="both"/>
              <w:rPr>
                <w:b/>
                <w:bCs/>
                <w:color w:val="000000"/>
                <w:sz w:val="24"/>
                <w:lang w:val="uk-UA"/>
              </w:rPr>
            </w:pPr>
          </w:p>
          <w:p w:rsidR="00FE7AE3" w:rsidRPr="00947409" w:rsidRDefault="00FE7AE3" w:rsidP="00FD70A7">
            <w:pPr>
              <w:tabs>
                <w:tab w:val="left" w:pos="6222"/>
              </w:tabs>
              <w:rPr>
                <w:rStyle w:val="af0"/>
                <w:b/>
                <w:i w:val="0"/>
                <w:sz w:val="24"/>
              </w:rPr>
            </w:pPr>
            <w:r>
              <w:rPr>
                <w:b/>
                <w:bCs/>
                <w:color w:val="000000"/>
                <w:sz w:val="24"/>
                <w:lang w:val="uk-UA"/>
              </w:rPr>
              <w:t xml:space="preserve">Модуль 2. </w:t>
            </w:r>
            <w:r w:rsidRPr="00947409">
              <w:rPr>
                <w:rStyle w:val="af0"/>
                <w:b/>
                <w:sz w:val="24"/>
              </w:rPr>
              <w:t>Україна другої половини ХІV – середини ХVІІ ст.</w:t>
            </w:r>
          </w:p>
          <w:p w:rsidR="00FE7AE3" w:rsidRPr="004519E8" w:rsidRDefault="00FE7AE3" w:rsidP="00FD70A7">
            <w:pPr>
              <w:shd w:val="clear" w:color="auto" w:fill="FFFFFF"/>
              <w:rPr>
                <w:sz w:val="24"/>
              </w:rPr>
            </w:pPr>
            <w:r>
              <w:rPr>
                <w:sz w:val="24"/>
                <w:lang w:val="uk-UA"/>
              </w:rPr>
              <w:t>1.</w:t>
            </w:r>
            <w:r w:rsidRPr="004519E8">
              <w:rPr>
                <w:sz w:val="24"/>
              </w:rPr>
              <w:t xml:space="preserve">Українські землі середини ХIV – першої половини ХVІ ст. Україна у </w:t>
            </w:r>
            <w:r w:rsidRPr="004519E8">
              <w:rPr>
                <w:sz w:val="24"/>
              </w:rPr>
              <w:lastRenderedPageBreak/>
              <w:t>складі Речі Посполитої.</w:t>
            </w:r>
          </w:p>
          <w:p w:rsidR="00FE7AE3" w:rsidRDefault="00FE7AE3" w:rsidP="00FD70A7">
            <w:pPr>
              <w:shd w:val="clear" w:color="auto" w:fill="FFFFFF"/>
              <w:rPr>
                <w:sz w:val="24"/>
              </w:rPr>
            </w:pPr>
            <w:r>
              <w:rPr>
                <w:sz w:val="24"/>
                <w:lang w:val="uk-UA"/>
              </w:rPr>
              <w:t>2.</w:t>
            </w:r>
            <w:r w:rsidRPr="004519E8">
              <w:rPr>
                <w:sz w:val="24"/>
              </w:rPr>
              <w:t xml:space="preserve"> Національно-визвольна війна українського народу середини ХVІІ ст. та її наслідки.</w:t>
            </w:r>
          </w:p>
          <w:p w:rsidR="00FE7AE3" w:rsidRPr="000E3B3A" w:rsidRDefault="00FE7AE3" w:rsidP="00FD70A7">
            <w:pPr>
              <w:shd w:val="clear" w:color="auto" w:fill="FFFFFF"/>
              <w:rPr>
                <w:sz w:val="24"/>
                <w:lang w:val="uk-UA"/>
              </w:rPr>
            </w:pPr>
            <w:r>
              <w:rPr>
                <w:sz w:val="24"/>
                <w:lang w:val="uk-UA"/>
              </w:rPr>
              <w:t>3. Соціально-плітична і культурна ситуація у польсько-литовську добу</w:t>
            </w:r>
          </w:p>
          <w:p w:rsidR="00FE7AE3" w:rsidRPr="005F2523" w:rsidRDefault="00FE7AE3" w:rsidP="00FD70A7">
            <w:pPr>
              <w:pStyle w:val="3"/>
              <w:rPr>
                <w:rStyle w:val="af0"/>
              </w:rPr>
            </w:pPr>
          </w:p>
          <w:p w:rsidR="00FE7AE3" w:rsidRPr="000E3B3A" w:rsidRDefault="00FE7AE3" w:rsidP="00FD70A7">
            <w:pPr>
              <w:shd w:val="clear" w:color="auto" w:fill="FFFFFF"/>
              <w:rPr>
                <w:sz w:val="24"/>
              </w:rPr>
            </w:pPr>
          </w:p>
          <w:p w:rsidR="00FE7AE3" w:rsidRPr="00D7026B" w:rsidRDefault="00FE7AE3" w:rsidP="00FD70A7">
            <w:pPr>
              <w:spacing w:line="360" w:lineRule="auto"/>
              <w:ind w:firstLine="540"/>
              <w:jc w:val="both"/>
              <w:rPr>
                <w:b/>
              </w:rPr>
            </w:pPr>
          </w:p>
          <w:p w:rsidR="00FE7AE3" w:rsidRPr="00947409" w:rsidRDefault="00FE7AE3" w:rsidP="00FD70A7">
            <w:pPr>
              <w:jc w:val="both"/>
              <w:rPr>
                <w:b/>
                <w:bCs/>
                <w:color w:val="000000"/>
                <w:sz w:val="24"/>
              </w:rPr>
            </w:pPr>
          </w:p>
          <w:p w:rsidR="00FE7AE3" w:rsidRPr="00EC4E4A" w:rsidRDefault="00FE7AE3" w:rsidP="00FD70A7">
            <w:pPr>
              <w:jc w:val="both"/>
              <w:rPr>
                <w:b/>
                <w:bCs/>
                <w:color w:val="000000"/>
                <w:sz w:val="24"/>
                <w:lang w:val="uk-UA"/>
              </w:rPr>
            </w:pPr>
          </w:p>
        </w:tc>
        <w:tc>
          <w:tcPr>
            <w:tcW w:w="524" w:type="pct"/>
          </w:tcPr>
          <w:p w:rsidR="00FE7AE3" w:rsidRPr="00EC4E4A" w:rsidRDefault="00FE7AE3" w:rsidP="00FD70A7">
            <w:pPr>
              <w:jc w:val="both"/>
              <w:rPr>
                <w:color w:val="000000"/>
                <w:sz w:val="24"/>
                <w:lang w:val="uk-UA"/>
              </w:rPr>
            </w:pPr>
          </w:p>
        </w:tc>
      </w:tr>
      <w:tr w:rsidR="00FE7AE3" w:rsidRPr="00EC4E4A" w:rsidTr="00FD70A7">
        <w:trPr>
          <w:trHeight w:val="21"/>
        </w:trPr>
        <w:tc>
          <w:tcPr>
            <w:tcW w:w="297" w:type="pct"/>
          </w:tcPr>
          <w:p w:rsidR="00FE7AE3" w:rsidRPr="00EC4E4A" w:rsidRDefault="00FE7AE3" w:rsidP="00FE7AE3">
            <w:pPr>
              <w:numPr>
                <w:ilvl w:val="0"/>
                <w:numId w:val="5"/>
              </w:numPr>
              <w:jc w:val="both"/>
              <w:rPr>
                <w:color w:val="000000"/>
                <w:sz w:val="24"/>
                <w:lang w:val="uk-UA"/>
              </w:rPr>
            </w:pPr>
          </w:p>
        </w:tc>
        <w:tc>
          <w:tcPr>
            <w:tcW w:w="4179" w:type="pct"/>
          </w:tcPr>
          <w:p w:rsidR="00FE7AE3" w:rsidRPr="00EC4E4A" w:rsidRDefault="00FE7AE3" w:rsidP="00FD70A7">
            <w:pPr>
              <w:jc w:val="both"/>
              <w:rPr>
                <w:b/>
                <w:sz w:val="24"/>
                <w:lang w:val="uk-UA"/>
              </w:rPr>
            </w:pPr>
          </w:p>
          <w:p w:rsidR="00FE7AE3" w:rsidRPr="006B5436" w:rsidRDefault="00FE7AE3" w:rsidP="00FD70A7">
            <w:pPr>
              <w:jc w:val="both"/>
              <w:rPr>
                <w:b/>
                <w:sz w:val="24"/>
              </w:rPr>
            </w:pPr>
            <w:r>
              <w:rPr>
                <w:b/>
                <w:sz w:val="24"/>
                <w:lang w:val="uk-UA"/>
              </w:rPr>
              <w:t>Тема 5. Козацтво як явище історії та культури</w:t>
            </w:r>
          </w:p>
          <w:p w:rsidR="00FE7AE3" w:rsidRPr="00FE7AE3" w:rsidRDefault="00FE7AE3" w:rsidP="00FE7AE3">
            <w:pPr>
              <w:pStyle w:val="ae"/>
              <w:numPr>
                <w:ilvl w:val="0"/>
                <w:numId w:val="9"/>
              </w:numPr>
              <w:spacing w:after="200" w:line="276" w:lineRule="auto"/>
              <w:jc w:val="both"/>
              <w:rPr>
                <w:rFonts w:ascii="Times New Roman" w:hAnsi="Times New Roman" w:cs="Times New Roman"/>
                <w:sz w:val="24"/>
                <w:szCs w:val="24"/>
                <w:lang w:val="ru-RU"/>
              </w:rPr>
            </w:pPr>
            <w:r w:rsidRPr="00FE7AE3">
              <w:rPr>
                <w:rFonts w:ascii="Times New Roman" w:hAnsi="Times New Roman" w:cs="Times New Roman"/>
                <w:sz w:val="24"/>
                <w:szCs w:val="24"/>
                <w:lang w:val="ru-RU"/>
              </w:rPr>
              <w:t>Національно-визвольна війна українського народу середини Х</w:t>
            </w:r>
            <w:r w:rsidRPr="004565BB">
              <w:rPr>
                <w:rFonts w:ascii="Times New Roman" w:hAnsi="Times New Roman" w:cs="Times New Roman"/>
                <w:sz w:val="24"/>
                <w:szCs w:val="24"/>
              </w:rPr>
              <w:t>V</w:t>
            </w:r>
            <w:r w:rsidRPr="00FE7AE3">
              <w:rPr>
                <w:rFonts w:ascii="Times New Roman" w:hAnsi="Times New Roman" w:cs="Times New Roman"/>
                <w:sz w:val="24"/>
                <w:szCs w:val="24"/>
                <w:lang w:val="ru-RU"/>
              </w:rPr>
              <w:t>ІІ</w:t>
            </w:r>
            <w:r w:rsidRPr="004565BB">
              <w:rPr>
                <w:rFonts w:ascii="Times New Roman" w:hAnsi="Times New Roman" w:cs="Times New Roman"/>
                <w:sz w:val="24"/>
                <w:szCs w:val="24"/>
              </w:rPr>
              <w:t> </w:t>
            </w:r>
            <w:r w:rsidRPr="00FE7AE3">
              <w:rPr>
                <w:rFonts w:ascii="Times New Roman" w:hAnsi="Times New Roman" w:cs="Times New Roman"/>
                <w:sz w:val="24"/>
                <w:szCs w:val="24"/>
                <w:lang w:val="ru-RU"/>
              </w:rPr>
              <w:t xml:space="preserve">ст. та її наслідки. </w:t>
            </w:r>
          </w:p>
          <w:p w:rsidR="00FE7AE3" w:rsidRPr="00FE7AE3" w:rsidRDefault="00FE7AE3" w:rsidP="00FE7AE3">
            <w:pPr>
              <w:pStyle w:val="ae"/>
              <w:numPr>
                <w:ilvl w:val="0"/>
                <w:numId w:val="9"/>
              </w:numPr>
              <w:spacing w:after="200" w:line="276" w:lineRule="auto"/>
              <w:jc w:val="both"/>
              <w:rPr>
                <w:rStyle w:val="af0"/>
                <w:i w:val="0"/>
                <w:iCs w:val="0"/>
                <w:sz w:val="24"/>
                <w:szCs w:val="24"/>
                <w:lang w:val="ru-RU"/>
              </w:rPr>
            </w:pPr>
            <w:r w:rsidRPr="00FE7AE3">
              <w:rPr>
                <w:rStyle w:val="af0"/>
                <w:sz w:val="24"/>
                <w:szCs w:val="24"/>
                <w:lang w:val="ru-RU"/>
              </w:rPr>
              <w:t>Політика гетьманів Української Козацької держави другої половини Х</w:t>
            </w:r>
            <w:r w:rsidRPr="004565BB">
              <w:rPr>
                <w:rStyle w:val="af0"/>
                <w:sz w:val="24"/>
                <w:szCs w:val="24"/>
              </w:rPr>
              <w:t>V</w:t>
            </w:r>
            <w:r w:rsidRPr="00FE7AE3">
              <w:rPr>
                <w:rStyle w:val="af0"/>
                <w:sz w:val="24"/>
                <w:szCs w:val="24"/>
                <w:lang w:val="ru-RU"/>
              </w:rPr>
              <w:t>ІІ- Х</w:t>
            </w:r>
            <w:r w:rsidRPr="004565BB">
              <w:rPr>
                <w:rStyle w:val="af0"/>
                <w:sz w:val="24"/>
                <w:szCs w:val="24"/>
              </w:rPr>
              <w:t>V</w:t>
            </w:r>
            <w:r w:rsidRPr="00FE7AE3">
              <w:rPr>
                <w:rStyle w:val="af0"/>
                <w:sz w:val="24"/>
                <w:szCs w:val="24"/>
                <w:lang w:val="ru-RU"/>
              </w:rPr>
              <w:t>ІІІ</w:t>
            </w:r>
            <w:r w:rsidRPr="004565BB">
              <w:rPr>
                <w:rStyle w:val="af0"/>
                <w:sz w:val="24"/>
                <w:szCs w:val="24"/>
              </w:rPr>
              <w:t> </w:t>
            </w:r>
            <w:r w:rsidRPr="00FE7AE3">
              <w:rPr>
                <w:rStyle w:val="af0"/>
                <w:sz w:val="24"/>
                <w:szCs w:val="24"/>
                <w:lang w:val="ru-RU"/>
              </w:rPr>
              <w:t>ст.</w:t>
            </w:r>
          </w:p>
          <w:p w:rsidR="00FE7AE3" w:rsidRPr="004565BB" w:rsidRDefault="00FE7AE3" w:rsidP="00FE7AE3">
            <w:pPr>
              <w:pStyle w:val="ae"/>
              <w:numPr>
                <w:ilvl w:val="0"/>
                <w:numId w:val="9"/>
              </w:numPr>
              <w:spacing w:after="200" w:line="276" w:lineRule="auto"/>
              <w:jc w:val="both"/>
              <w:rPr>
                <w:rFonts w:ascii="Times New Roman" w:hAnsi="Times New Roman" w:cs="Times New Roman"/>
                <w:sz w:val="24"/>
                <w:szCs w:val="24"/>
                <w:lang w:val="uk-UA"/>
              </w:rPr>
            </w:pPr>
            <w:r w:rsidRPr="004565BB">
              <w:rPr>
                <w:rFonts w:ascii="Times New Roman" w:hAnsi="Times New Roman" w:cs="Times New Roman"/>
                <w:sz w:val="24"/>
                <w:szCs w:val="24"/>
                <w:lang w:val="uk-UA"/>
              </w:rPr>
              <w:t>Запорізька Січ – колиска козацтва</w:t>
            </w:r>
          </w:p>
          <w:p w:rsidR="00FE7AE3" w:rsidRPr="00EC4E4A" w:rsidRDefault="00FE7AE3" w:rsidP="00FD70A7">
            <w:pPr>
              <w:pStyle w:val="ae"/>
              <w:spacing w:after="0"/>
              <w:jc w:val="both"/>
              <w:rPr>
                <w:sz w:val="24"/>
              </w:rPr>
            </w:pPr>
          </w:p>
        </w:tc>
        <w:tc>
          <w:tcPr>
            <w:tcW w:w="524" w:type="pct"/>
          </w:tcPr>
          <w:p w:rsidR="00FE7AE3" w:rsidRPr="00EC4E4A" w:rsidRDefault="00FE7AE3" w:rsidP="00FD70A7">
            <w:pPr>
              <w:jc w:val="both"/>
              <w:rPr>
                <w:bCs/>
                <w:color w:val="000000"/>
                <w:sz w:val="24"/>
                <w:lang w:val="uk-UA"/>
              </w:rPr>
            </w:pPr>
          </w:p>
          <w:p w:rsidR="00FE7AE3" w:rsidRPr="00EC4E4A" w:rsidRDefault="00FE7AE3" w:rsidP="00FD70A7">
            <w:pPr>
              <w:jc w:val="both"/>
              <w:rPr>
                <w:bCs/>
                <w:color w:val="000000"/>
                <w:sz w:val="24"/>
                <w:lang w:val="uk-UA"/>
              </w:rPr>
            </w:pPr>
          </w:p>
          <w:p w:rsidR="00FE7AE3" w:rsidRPr="00EC4E4A" w:rsidRDefault="00FE7AE3" w:rsidP="00FD70A7">
            <w:pPr>
              <w:jc w:val="both"/>
              <w:rPr>
                <w:bCs/>
                <w:color w:val="000000"/>
                <w:sz w:val="24"/>
                <w:lang w:val="uk-UA"/>
              </w:rPr>
            </w:pPr>
            <w:r>
              <w:rPr>
                <w:bCs/>
                <w:color w:val="000000"/>
                <w:sz w:val="24"/>
                <w:lang w:val="uk-UA"/>
              </w:rPr>
              <w:t>2</w:t>
            </w:r>
          </w:p>
        </w:tc>
      </w:tr>
      <w:tr w:rsidR="00FE7AE3" w:rsidRPr="00EC4E4A" w:rsidTr="00FD70A7">
        <w:trPr>
          <w:trHeight w:val="21"/>
        </w:trPr>
        <w:tc>
          <w:tcPr>
            <w:tcW w:w="297" w:type="pct"/>
          </w:tcPr>
          <w:p w:rsidR="00FE7AE3" w:rsidRPr="00EC4E4A" w:rsidRDefault="00FE7AE3" w:rsidP="00FE7AE3">
            <w:pPr>
              <w:numPr>
                <w:ilvl w:val="0"/>
                <w:numId w:val="5"/>
              </w:numPr>
              <w:jc w:val="both"/>
              <w:rPr>
                <w:color w:val="000000"/>
                <w:sz w:val="24"/>
                <w:lang w:val="uk-UA"/>
              </w:rPr>
            </w:pPr>
          </w:p>
        </w:tc>
        <w:tc>
          <w:tcPr>
            <w:tcW w:w="4179" w:type="pct"/>
          </w:tcPr>
          <w:p w:rsidR="00FE7AE3" w:rsidRPr="00EC4E4A" w:rsidRDefault="00FE7AE3" w:rsidP="00FD70A7">
            <w:pPr>
              <w:jc w:val="both"/>
              <w:rPr>
                <w:b/>
                <w:sz w:val="24"/>
              </w:rPr>
            </w:pPr>
          </w:p>
          <w:p w:rsidR="00FE7AE3" w:rsidRDefault="00FE7AE3" w:rsidP="00FD70A7">
            <w:pPr>
              <w:jc w:val="both"/>
              <w:rPr>
                <w:b/>
                <w:sz w:val="24"/>
                <w:lang w:val="uk-UA"/>
              </w:rPr>
            </w:pPr>
            <w:r>
              <w:rPr>
                <w:b/>
                <w:sz w:val="24"/>
              </w:rPr>
              <w:t>Тема 6.</w:t>
            </w:r>
            <w:r>
              <w:rPr>
                <w:b/>
                <w:sz w:val="24"/>
                <w:lang w:val="uk-UA"/>
              </w:rPr>
              <w:t xml:space="preserve"> Історія та культура України 18 ст.</w:t>
            </w:r>
          </w:p>
          <w:p w:rsidR="00FE7AE3" w:rsidRPr="00FE7AE3" w:rsidRDefault="00FE7AE3" w:rsidP="00FE7AE3">
            <w:pPr>
              <w:pStyle w:val="ae"/>
              <w:numPr>
                <w:ilvl w:val="0"/>
                <w:numId w:val="10"/>
              </w:numPr>
              <w:tabs>
                <w:tab w:val="left" w:pos="7920"/>
              </w:tabs>
              <w:spacing w:after="200" w:line="276" w:lineRule="auto"/>
              <w:jc w:val="both"/>
              <w:rPr>
                <w:lang w:val="ru-RU"/>
              </w:rPr>
            </w:pPr>
            <w:r w:rsidRPr="00FE7AE3">
              <w:rPr>
                <w:lang w:val="ru-RU"/>
              </w:rPr>
              <w:t>Формування нової соціокультурної дійсності та її риси</w:t>
            </w:r>
          </w:p>
          <w:p w:rsidR="00FE7AE3" w:rsidRPr="004565BB" w:rsidRDefault="00FE7AE3" w:rsidP="00FE7AE3">
            <w:pPr>
              <w:pStyle w:val="ae"/>
              <w:numPr>
                <w:ilvl w:val="0"/>
                <w:numId w:val="10"/>
              </w:numPr>
              <w:tabs>
                <w:tab w:val="left" w:pos="7920"/>
              </w:tabs>
              <w:spacing w:after="200" w:line="276" w:lineRule="auto"/>
              <w:jc w:val="both"/>
            </w:pPr>
            <w:r>
              <w:rPr>
                <w:lang w:val="uk-UA"/>
              </w:rPr>
              <w:t>Наука і освіта 18 ст</w:t>
            </w:r>
          </w:p>
          <w:p w:rsidR="00FE7AE3" w:rsidRPr="004565BB" w:rsidRDefault="00FE7AE3" w:rsidP="00FE7AE3">
            <w:pPr>
              <w:pStyle w:val="ae"/>
              <w:numPr>
                <w:ilvl w:val="0"/>
                <w:numId w:val="10"/>
              </w:numPr>
              <w:tabs>
                <w:tab w:val="left" w:pos="7920"/>
              </w:tabs>
              <w:spacing w:after="200" w:line="276" w:lineRule="auto"/>
              <w:jc w:val="both"/>
            </w:pPr>
            <w:r w:rsidRPr="004565BB">
              <w:rPr>
                <w:lang w:val="uk-UA"/>
              </w:rPr>
              <w:t>Національне мистецтво 18 ст.</w:t>
            </w:r>
          </w:p>
          <w:p w:rsidR="00FE7AE3" w:rsidRPr="004565BB" w:rsidRDefault="00FE7AE3" w:rsidP="00FD70A7">
            <w:pPr>
              <w:jc w:val="both"/>
              <w:rPr>
                <w:sz w:val="24"/>
              </w:rPr>
            </w:pPr>
          </w:p>
          <w:p w:rsidR="00FE7AE3" w:rsidRPr="0080319A" w:rsidRDefault="00FE7AE3" w:rsidP="00FD70A7">
            <w:pPr>
              <w:jc w:val="both"/>
              <w:rPr>
                <w:b/>
                <w:sz w:val="24"/>
                <w:lang w:val="uk-UA"/>
              </w:rPr>
            </w:pPr>
          </w:p>
          <w:p w:rsidR="00FE7AE3" w:rsidRPr="00EC4E4A" w:rsidRDefault="00FE7AE3" w:rsidP="00FD70A7">
            <w:pPr>
              <w:jc w:val="both"/>
              <w:rPr>
                <w:b/>
                <w:sz w:val="24"/>
              </w:rPr>
            </w:pPr>
          </w:p>
          <w:p w:rsidR="00FE7AE3" w:rsidRPr="00EC4E4A" w:rsidRDefault="00FE7AE3" w:rsidP="00FD70A7">
            <w:pPr>
              <w:pStyle w:val="ae"/>
              <w:spacing w:after="0"/>
              <w:jc w:val="both"/>
              <w:rPr>
                <w:color w:val="000000"/>
                <w:sz w:val="24"/>
              </w:rPr>
            </w:pPr>
          </w:p>
        </w:tc>
        <w:tc>
          <w:tcPr>
            <w:tcW w:w="524" w:type="pct"/>
          </w:tcPr>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r>
              <w:rPr>
                <w:color w:val="000000"/>
                <w:sz w:val="24"/>
                <w:lang w:val="uk-UA"/>
              </w:rPr>
              <w:t>2</w:t>
            </w:r>
          </w:p>
        </w:tc>
      </w:tr>
      <w:tr w:rsidR="00FE7AE3" w:rsidRPr="00EC4E4A" w:rsidTr="00FD70A7">
        <w:trPr>
          <w:trHeight w:val="21"/>
        </w:trPr>
        <w:tc>
          <w:tcPr>
            <w:tcW w:w="297" w:type="pct"/>
          </w:tcPr>
          <w:p w:rsidR="00FE7AE3" w:rsidRPr="00EC4E4A" w:rsidRDefault="00FE7AE3" w:rsidP="00FE7AE3">
            <w:pPr>
              <w:numPr>
                <w:ilvl w:val="0"/>
                <w:numId w:val="5"/>
              </w:numPr>
              <w:jc w:val="both"/>
              <w:rPr>
                <w:color w:val="000000"/>
                <w:sz w:val="24"/>
                <w:lang w:val="uk-UA"/>
              </w:rPr>
            </w:pPr>
          </w:p>
        </w:tc>
        <w:tc>
          <w:tcPr>
            <w:tcW w:w="4179" w:type="pct"/>
          </w:tcPr>
          <w:p w:rsidR="00FE7AE3" w:rsidRPr="00EC4E4A" w:rsidRDefault="00FE7AE3" w:rsidP="00FD70A7">
            <w:pPr>
              <w:jc w:val="both"/>
              <w:rPr>
                <w:b/>
                <w:sz w:val="24"/>
              </w:rPr>
            </w:pPr>
          </w:p>
          <w:p w:rsidR="00FE7AE3" w:rsidRDefault="00FE7AE3" w:rsidP="00FD70A7">
            <w:pPr>
              <w:tabs>
                <w:tab w:val="left" w:pos="6222"/>
              </w:tabs>
              <w:jc w:val="both"/>
              <w:rPr>
                <w:rStyle w:val="af0"/>
                <w:b/>
                <w:i w:val="0"/>
                <w:sz w:val="24"/>
              </w:rPr>
            </w:pPr>
            <w:r>
              <w:rPr>
                <w:b/>
                <w:sz w:val="24"/>
              </w:rPr>
              <w:t>Тема 7</w:t>
            </w:r>
            <w:r w:rsidRPr="00EC4E4A">
              <w:rPr>
                <w:b/>
                <w:sz w:val="24"/>
              </w:rPr>
              <w:t xml:space="preserve">. </w:t>
            </w:r>
            <w:r w:rsidRPr="006B5436">
              <w:rPr>
                <w:rStyle w:val="af0"/>
                <w:b/>
                <w:sz w:val="24"/>
              </w:rPr>
              <w:t>Укр</w:t>
            </w:r>
            <w:r>
              <w:rPr>
                <w:rStyle w:val="af0"/>
                <w:b/>
                <w:sz w:val="24"/>
              </w:rPr>
              <w:t xml:space="preserve">аїнське національне </w:t>
            </w:r>
            <w:r w:rsidRPr="006B5436">
              <w:rPr>
                <w:rStyle w:val="af0"/>
                <w:b/>
                <w:sz w:val="24"/>
              </w:rPr>
              <w:t>відродження ХІХ – початку ХХ ст.</w:t>
            </w:r>
          </w:p>
          <w:p w:rsidR="00FE7AE3" w:rsidRPr="004565BB" w:rsidRDefault="00FE7AE3" w:rsidP="00FE7AE3">
            <w:pPr>
              <w:pStyle w:val="ae"/>
              <w:numPr>
                <w:ilvl w:val="0"/>
                <w:numId w:val="11"/>
              </w:numPr>
              <w:tabs>
                <w:tab w:val="left" w:pos="6222"/>
              </w:tabs>
              <w:spacing w:after="0" w:line="276" w:lineRule="auto"/>
              <w:jc w:val="both"/>
              <w:rPr>
                <w:rStyle w:val="af0"/>
                <w:i w:val="0"/>
                <w:sz w:val="24"/>
                <w:szCs w:val="24"/>
              </w:rPr>
            </w:pPr>
            <w:r w:rsidRPr="004565BB">
              <w:rPr>
                <w:rStyle w:val="af0"/>
                <w:sz w:val="24"/>
                <w:szCs w:val="24"/>
              </w:rPr>
              <w:t>Формування української самосвідомості 19 ст.</w:t>
            </w:r>
          </w:p>
          <w:p w:rsidR="00FE7AE3" w:rsidRDefault="00FE7AE3" w:rsidP="00FE7AE3">
            <w:pPr>
              <w:pStyle w:val="ae"/>
              <w:numPr>
                <w:ilvl w:val="0"/>
                <w:numId w:val="11"/>
              </w:numPr>
              <w:tabs>
                <w:tab w:val="left" w:pos="6222"/>
              </w:tabs>
              <w:spacing w:after="0" w:line="276" w:lineRule="auto"/>
              <w:jc w:val="both"/>
              <w:rPr>
                <w:rStyle w:val="af0"/>
                <w:i w:val="0"/>
                <w:sz w:val="24"/>
                <w:szCs w:val="24"/>
              </w:rPr>
            </w:pPr>
            <w:r>
              <w:rPr>
                <w:rStyle w:val="af0"/>
                <w:sz w:val="24"/>
                <w:szCs w:val="24"/>
              </w:rPr>
              <w:t>Література 19 ст.</w:t>
            </w:r>
          </w:p>
          <w:p w:rsidR="00FE7AE3" w:rsidRPr="004565BB" w:rsidRDefault="00FE7AE3" w:rsidP="00FE7AE3">
            <w:pPr>
              <w:pStyle w:val="ae"/>
              <w:numPr>
                <w:ilvl w:val="0"/>
                <w:numId w:val="11"/>
              </w:numPr>
              <w:tabs>
                <w:tab w:val="left" w:pos="6222"/>
              </w:tabs>
              <w:spacing w:after="0" w:line="276" w:lineRule="auto"/>
              <w:jc w:val="both"/>
              <w:rPr>
                <w:rStyle w:val="af0"/>
                <w:i w:val="0"/>
                <w:sz w:val="24"/>
                <w:szCs w:val="24"/>
              </w:rPr>
            </w:pPr>
            <w:r>
              <w:rPr>
                <w:rStyle w:val="af0"/>
                <w:sz w:val="24"/>
                <w:szCs w:val="24"/>
              </w:rPr>
              <w:t>Музичне мистецтво 19 ст.</w:t>
            </w:r>
          </w:p>
          <w:p w:rsidR="00FE7AE3" w:rsidRPr="004565BB" w:rsidRDefault="00FE7AE3" w:rsidP="00FD70A7">
            <w:pPr>
              <w:tabs>
                <w:tab w:val="left" w:pos="6222"/>
              </w:tabs>
              <w:jc w:val="both"/>
              <w:rPr>
                <w:rStyle w:val="af0"/>
                <w:b/>
                <w:i w:val="0"/>
                <w:sz w:val="24"/>
              </w:rPr>
            </w:pPr>
          </w:p>
          <w:p w:rsidR="00FE7AE3" w:rsidRPr="00EC4E4A" w:rsidRDefault="00FE7AE3" w:rsidP="00FD70A7">
            <w:pPr>
              <w:jc w:val="both"/>
              <w:rPr>
                <w:b/>
                <w:sz w:val="24"/>
              </w:rPr>
            </w:pPr>
          </w:p>
          <w:p w:rsidR="00FE7AE3" w:rsidRPr="00EC4E4A" w:rsidRDefault="00FE7AE3" w:rsidP="00FD70A7">
            <w:pPr>
              <w:pStyle w:val="ae"/>
              <w:spacing w:after="0"/>
              <w:jc w:val="both"/>
              <w:rPr>
                <w:color w:val="000000"/>
                <w:sz w:val="24"/>
              </w:rPr>
            </w:pPr>
          </w:p>
        </w:tc>
        <w:tc>
          <w:tcPr>
            <w:tcW w:w="524" w:type="pct"/>
          </w:tcPr>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r w:rsidRPr="00EC4E4A">
              <w:rPr>
                <w:color w:val="000000"/>
                <w:sz w:val="24"/>
                <w:lang w:val="uk-UA"/>
              </w:rPr>
              <w:t>2</w:t>
            </w:r>
          </w:p>
        </w:tc>
      </w:tr>
      <w:tr w:rsidR="00FE7AE3" w:rsidRPr="00EC4E4A" w:rsidTr="00FD70A7">
        <w:trPr>
          <w:trHeight w:val="21"/>
        </w:trPr>
        <w:tc>
          <w:tcPr>
            <w:tcW w:w="297" w:type="pct"/>
          </w:tcPr>
          <w:p w:rsidR="00FE7AE3" w:rsidRPr="00EC4E4A" w:rsidRDefault="00FE7AE3" w:rsidP="00FD70A7">
            <w:pPr>
              <w:ind w:left="426"/>
              <w:jc w:val="both"/>
              <w:rPr>
                <w:color w:val="000000"/>
                <w:sz w:val="24"/>
                <w:lang w:val="uk-UA"/>
              </w:rPr>
            </w:pPr>
          </w:p>
        </w:tc>
        <w:tc>
          <w:tcPr>
            <w:tcW w:w="4179" w:type="pct"/>
          </w:tcPr>
          <w:p w:rsidR="00FE7AE3" w:rsidRPr="00EC4E4A" w:rsidRDefault="00FE7AE3" w:rsidP="00FD70A7">
            <w:pPr>
              <w:jc w:val="both"/>
              <w:rPr>
                <w:b/>
                <w:sz w:val="24"/>
                <w:lang w:val="uk-UA"/>
              </w:rPr>
            </w:pPr>
          </w:p>
          <w:p w:rsidR="00FE7AE3" w:rsidRDefault="00FE7AE3" w:rsidP="00FD70A7">
            <w:pPr>
              <w:tabs>
                <w:tab w:val="left" w:pos="6222"/>
              </w:tabs>
              <w:jc w:val="both"/>
              <w:rPr>
                <w:b/>
                <w:sz w:val="24"/>
                <w:lang w:val="uk-UA"/>
              </w:rPr>
            </w:pPr>
            <w:r>
              <w:rPr>
                <w:b/>
                <w:sz w:val="24"/>
                <w:lang w:val="uk-UA"/>
              </w:rPr>
              <w:t>Тема 8</w:t>
            </w:r>
            <w:r w:rsidRPr="00EC4E4A">
              <w:rPr>
                <w:b/>
                <w:sz w:val="24"/>
                <w:lang w:val="uk-UA"/>
              </w:rPr>
              <w:t xml:space="preserve">. </w:t>
            </w:r>
            <w:r>
              <w:rPr>
                <w:b/>
                <w:sz w:val="24"/>
                <w:lang w:val="uk-UA"/>
              </w:rPr>
              <w:t>Україна ХХ ст.</w:t>
            </w:r>
          </w:p>
          <w:p w:rsidR="00FE7AE3" w:rsidRPr="00947409" w:rsidRDefault="00FE7AE3" w:rsidP="00FE7AE3">
            <w:pPr>
              <w:pStyle w:val="ae"/>
              <w:numPr>
                <w:ilvl w:val="0"/>
                <w:numId w:val="8"/>
              </w:numPr>
              <w:tabs>
                <w:tab w:val="left" w:pos="6222"/>
              </w:tabs>
              <w:spacing w:after="0" w:line="240" w:lineRule="auto"/>
              <w:jc w:val="both"/>
              <w:rPr>
                <w:rStyle w:val="af0"/>
                <w:i w:val="0"/>
                <w:sz w:val="24"/>
                <w:szCs w:val="24"/>
              </w:rPr>
            </w:pPr>
            <w:r w:rsidRPr="00947409">
              <w:rPr>
                <w:rStyle w:val="af0"/>
                <w:sz w:val="24"/>
                <w:szCs w:val="24"/>
              </w:rPr>
              <w:t xml:space="preserve">Українська національно-демократична </w:t>
            </w:r>
          </w:p>
          <w:p w:rsidR="00FE7AE3" w:rsidRPr="00947409" w:rsidRDefault="00FE7AE3" w:rsidP="00FD70A7">
            <w:pPr>
              <w:tabs>
                <w:tab w:val="left" w:pos="6222"/>
              </w:tabs>
              <w:jc w:val="both"/>
              <w:rPr>
                <w:rStyle w:val="af0"/>
                <w:i w:val="0"/>
                <w:sz w:val="24"/>
              </w:rPr>
            </w:pPr>
            <w:r w:rsidRPr="00947409">
              <w:rPr>
                <w:rStyle w:val="af0"/>
                <w:sz w:val="24"/>
              </w:rPr>
              <w:t>революція та державність 1917-1921 рр.</w:t>
            </w:r>
          </w:p>
          <w:p w:rsidR="00FE7AE3" w:rsidRPr="00FE7AE3" w:rsidRDefault="00FE7AE3" w:rsidP="00FE7AE3">
            <w:pPr>
              <w:pStyle w:val="ae"/>
              <w:numPr>
                <w:ilvl w:val="0"/>
                <w:numId w:val="8"/>
              </w:numPr>
              <w:tabs>
                <w:tab w:val="left" w:pos="6222"/>
              </w:tabs>
              <w:spacing w:after="0" w:line="240" w:lineRule="auto"/>
              <w:jc w:val="both"/>
              <w:rPr>
                <w:rStyle w:val="af0"/>
                <w:i w:val="0"/>
                <w:sz w:val="24"/>
                <w:szCs w:val="24"/>
                <w:lang w:val="ru-RU"/>
              </w:rPr>
            </w:pPr>
            <w:r w:rsidRPr="00FE7AE3">
              <w:rPr>
                <w:rStyle w:val="af0"/>
                <w:sz w:val="24"/>
                <w:szCs w:val="24"/>
                <w:lang w:val="ru-RU"/>
              </w:rPr>
              <w:t>Політичні та економічні експерименти в Радянській Україні</w:t>
            </w:r>
          </w:p>
          <w:p w:rsidR="00FE7AE3" w:rsidRPr="00947409" w:rsidRDefault="00FE7AE3" w:rsidP="00FD70A7">
            <w:pPr>
              <w:jc w:val="both"/>
              <w:rPr>
                <w:rStyle w:val="af0"/>
                <w:i w:val="0"/>
                <w:sz w:val="24"/>
              </w:rPr>
            </w:pPr>
            <w:r w:rsidRPr="00947409">
              <w:rPr>
                <w:rStyle w:val="af0"/>
                <w:sz w:val="24"/>
              </w:rPr>
              <w:t>20-х – 30-х рр. ХХ ст.</w:t>
            </w:r>
          </w:p>
          <w:p w:rsidR="00FE7AE3" w:rsidRPr="00947409" w:rsidRDefault="00FE7AE3" w:rsidP="00FD70A7">
            <w:pPr>
              <w:tabs>
                <w:tab w:val="left" w:pos="6222"/>
              </w:tabs>
              <w:rPr>
                <w:rStyle w:val="af0"/>
                <w:i w:val="0"/>
                <w:sz w:val="24"/>
              </w:rPr>
            </w:pPr>
            <w:r>
              <w:rPr>
                <w:rStyle w:val="af0"/>
              </w:rPr>
              <w:t>3.</w:t>
            </w:r>
            <w:r w:rsidRPr="00947409">
              <w:rPr>
                <w:rStyle w:val="af0"/>
                <w:sz w:val="24"/>
              </w:rPr>
              <w:t>Україна в роки Другої світової війни</w:t>
            </w:r>
          </w:p>
          <w:p w:rsidR="00FE7AE3" w:rsidRPr="00947409" w:rsidRDefault="00FE7AE3" w:rsidP="00FD70A7">
            <w:pPr>
              <w:tabs>
                <w:tab w:val="left" w:pos="6222"/>
              </w:tabs>
              <w:rPr>
                <w:rStyle w:val="af0"/>
                <w:i w:val="0"/>
                <w:sz w:val="24"/>
              </w:rPr>
            </w:pPr>
            <w:r w:rsidRPr="00947409">
              <w:rPr>
                <w:rStyle w:val="af0"/>
                <w:sz w:val="24"/>
              </w:rPr>
              <w:t>Радянська Україна у другій половині ХХ ст.</w:t>
            </w:r>
          </w:p>
          <w:p w:rsidR="00FE7AE3" w:rsidRPr="00947409" w:rsidRDefault="00FE7AE3" w:rsidP="00FD70A7">
            <w:pPr>
              <w:jc w:val="both"/>
              <w:rPr>
                <w:i/>
                <w:iCs/>
                <w:sz w:val="24"/>
                <w:lang w:val="uk-UA"/>
              </w:rPr>
            </w:pPr>
            <w:r w:rsidRPr="00947409">
              <w:rPr>
                <w:rStyle w:val="af0"/>
                <w:sz w:val="24"/>
              </w:rPr>
              <w:t>Здобуття Україною державної незалежності та проблеми на шляху її утвердження</w:t>
            </w:r>
          </w:p>
          <w:p w:rsidR="00FE7AE3" w:rsidRPr="00FE7AE3" w:rsidRDefault="00FE7AE3" w:rsidP="00FD70A7">
            <w:pPr>
              <w:pStyle w:val="ae"/>
              <w:spacing w:after="0"/>
              <w:jc w:val="both"/>
              <w:rPr>
                <w:b/>
                <w:bCs/>
                <w:color w:val="000000"/>
                <w:sz w:val="24"/>
                <w:lang w:val="ru-RU"/>
              </w:rPr>
            </w:pPr>
          </w:p>
        </w:tc>
        <w:tc>
          <w:tcPr>
            <w:tcW w:w="524" w:type="pct"/>
          </w:tcPr>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p>
          <w:p w:rsidR="00FE7AE3" w:rsidRPr="00EC4E4A" w:rsidRDefault="00FE7AE3" w:rsidP="00FD70A7">
            <w:pPr>
              <w:jc w:val="both"/>
              <w:rPr>
                <w:color w:val="000000"/>
                <w:sz w:val="24"/>
                <w:lang w:val="uk-UA"/>
              </w:rPr>
            </w:pPr>
            <w:r>
              <w:rPr>
                <w:color w:val="000000"/>
                <w:sz w:val="24"/>
                <w:lang w:val="uk-UA"/>
              </w:rPr>
              <w:t>2</w:t>
            </w:r>
          </w:p>
        </w:tc>
      </w:tr>
      <w:tr w:rsidR="00FE7AE3" w:rsidRPr="00EC4E4A" w:rsidTr="00FD70A7">
        <w:trPr>
          <w:trHeight w:val="223"/>
        </w:trPr>
        <w:tc>
          <w:tcPr>
            <w:tcW w:w="297" w:type="pct"/>
          </w:tcPr>
          <w:p w:rsidR="00FE7AE3" w:rsidRPr="00EC4E4A" w:rsidRDefault="00FE7AE3" w:rsidP="00FD70A7">
            <w:pPr>
              <w:jc w:val="both"/>
              <w:rPr>
                <w:b/>
                <w:bCs/>
                <w:color w:val="000000"/>
                <w:sz w:val="24"/>
                <w:lang w:val="uk-UA"/>
              </w:rPr>
            </w:pPr>
          </w:p>
        </w:tc>
        <w:tc>
          <w:tcPr>
            <w:tcW w:w="4179" w:type="pct"/>
            <w:shd w:val="clear" w:color="auto" w:fill="auto"/>
          </w:tcPr>
          <w:p w:rsidR="00FE7AE3" w:rsidRPr="00EC4E4A" w:rsidRDefault="00FE7AE3" w:rsidP="00FD70A7">
            <w:pPr>
              <w:jc w:val="both"/>
              <w:rPr>
                <w:b/>
                <w:bCs/>
                <w:color w:val="000000"/>
                <w:sz w:val="24"/>
                <w:lang w:val="uk-UA"/>
              </w:rPr>
            </w:pPr>
          </w:p>
          <w:p w:rsidR="00FE7AE3" w:rsidRPr="00EC4E4A" w:rsidRDefault="00FE7AE3" w:rsidP="00FD70A7">
            <w:pPr>
              <w:jc w:val="both"/>
              <w:rPr>
                <w:b/>
                <w:bCs/>
                <w:color w:val="000000"/>
                <w:sz w:val="24"/>
                <w:lang w:val="uk-UA"/>
              </w:rPr>
            </w:pPr>
            <w:r w:rsidRPr="00EC4E4A">
              <w:rPr>
                <w:b/>
                <w:bCs/>
                <w:color w:val="000000"/>
                <w:sz w:val="24"/>
                <w:lang w:val="uk-UA"/>
              </w:rPr>
              <w:lastRenderedPageBreak/>
              <w:t>Разом –модуль 2</w:t>
            </w:r>
          </w:p>
          <w:p w:rsidR="00FE7AE3" w:rsidRPr="00EC4E4A" w:rsidRDefault="00FE7AE3" w:rsidP="00FD70A7">
            <w:pPr>
              <w:jc w:val="both"/>
              <w:rPr>
                <w:b/>
                <w:bCs/>
                <w:color w:val="000000"/>
                <w:sz w:val="24"/>
                <w:lang w:val="uk-UA"/>
              </w:rPr>
            </w:pPr>
          </w:p>
        </w:tc>
        <w:tc>
          <w:tcPr>
            <w:tcW w:w="524" w:type="pct"/>
            <w:shd w:val="clear" w:color="auto" w:fill="auto"/>
          </w:tcPr>
          <w:p w:rsidR="00FE7AE3" w:rsidRPr="00EC4E4A" w:rsidRDefault="00FE7AE3" w:rsidP="00FD70A7">
            <w:pPr>
              <w:jc w:val="both"/>
              <w:rPr>
                <w:b/>
                <w:color w:val="000000"/>
                <w:sz w:val="24"/>
                <w:lang w:val="uk-UA"/>
              </w:rPr>
            </w:pPr>
          </w:p>
          <w:p w:rsidR="00FE7AE3" w:rsidRPr="00EC4E4A" w:rsidRDefault="00FE7AE3" w:rsidP="00FD70A7">
            <w:pPr>
              <w:jc w:val="both"/>
              <w:rPr>
                <w:b/>
                <w:color w:val="000000"/>
                <w:sz w:val="24"/>
                <w:lang w:val="uk-UA"/>
              </w:rPr>
            </w:pPr>
            <w:r>
              <w:rPr>
                <w:b/>
                <w:color w:val="000000"/>
                <w:sz w:val="24"/>
                <w:lang w:val="uk-UA"/>
              </w:rPr>
              <w:lastRenderedPageBreak/>
              <w:t>8</w:t>
            </w:r>
          </w:p>
        </w:tc>
      </w:tr>
      <w:tr w:rsidR="00FE7AE3" w:rsidRPr="00EC4E4A" w:rsidTr="00FD70A7">
        <w:tc>
          <w:tcPr>
            <w:tcW w:w="4476" w:type="pct"/>
            <w:gridSpan w:val="2"/>
            <w:vAlign w:val="center"/>
          </w:tcPr>
          <w:p w:rsidR="00FE7AE3" w:rsidRPr="00EC4E4A" w:rsidRDefault="00FE7AE3" w:rsidP="00FD70A7">
            <w:pPr>
              <w:jc w:val="both"/>
              <w:rPr>
                <w:caps/>
                <w:color w:val="000000"/>
                <w:sz w:val="24"/>
                <w:lang w:val="uk-UA"/>
              </w:rPr>
            </w:pPr>
            <w:r w:rsidRPr="00EC4E4A">
              <w:rPr>
                <w:b/>
                <w:bCs/>
                <w:color w:val="000000"/>
                <w:sz w:val="24"/>
                <w:lang w:val="uk-UA"/>
              </w:rPr>
              <w:lastRenderedPageBreak/>
              <w:t>РАЗОМ</w:t>
            </w:r>
          </w:p>
        </w:tc>
        <w:tc>
          <w:tcPr>
            <w:tcW w:w="524" w:type="pct"/>
            <w:shd w:val="clear" w:color="auto" w:fill="auto"/>
          </w:tcPr>
          <w:p w:rsidR="00FE7AE3" w:rsidRPr="00EC4E4A" w:rsidRDefault="00FE7AE3" w:rsidP="00FD70A7">
            <w:pPr>
              <w:jc w:val="both"/>
              <w:rPr>
                <w:b/>
                <w:color w:val="000000"/>
                <w:sz w:val="24"/>
                <w:lang w:val="uk-UA"/>
              </w:rPr>
            </w:pPr>
            <w:r>
              <w:rPr>
                <w:b/>
                <w:color w:val="000000"/>
                <w:sz w:val="24"/>
                <w:lang w:val="uk-UA"/>
              </w:rPr>
              <w:t>16</w:t>
            </w:r>
          </w:p>
        </w:tc>
      </w:tr>
    </w:tbl>
    <w:p w:rsidR="00595FA0" w:rsidRDefault="00595FA0" w:rsidP="00595FA0">
      <w:pPr>
        <w:pStyle w:val="a5"/>
        <w:spacing w:line="360" w:lineRule="auto"/>
        <w:ind w:left="927"/>
        <w:rPr>
          <w:rFonts w:ascii="Times New Roman" w:hAnsi="Times New Roman" w:cs="Times New Roman"/>
          <w:b/>
          <w:sz w:val="24"/>
          <w:szCs w:val="24"/>
          <w:lang w:val="uk-UA"/>
        </w:rPr>
      </w:pPr>
    </w:p>
    <w:p w:rsidR="00FE7AE3" w:rsidRPr="00F03977" w:rsidRDefault="00FE7AE3" w:rsidP="00FE7AE3">
      <w:pPr>
        <w:ind w:left="7513" w:hanging="6946"/>
      </w:pPr>
      <w:r>
        <w:rPr>
          <w:b/>
          <w:sz w:val="24"/>
          <w:lang w:val="uk-UA"/>
        </w:rPr>
        <w:t xml:space="preserve">6.3. </w:t>
      </w:r>
      <w:r w:rsidRPr="00650EBB">
        <w:rPr>
          <w:b/>
          <w:szCs w:val="28"/>
        </w:rPr>
        <w:t>Самостійна робота</w:t>
      </w:r>
    </w:p>
    <w:p w:rsidR="00FE7AE3" w:rsidRPr="00E445C2" w:rsidRDefault="00FE7AE3" w:rsidP="00FE7AE3">
      <w:pPr>
        <w:ind w:left="7513" w:hanging="6946"/>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7229"/>
        <w:gridCol w:w="1337"/>
      </w:tblGrid>
      <w:tr w:rsidR="00FE7AE3" w:rsidRPr="00650EBB" w:rsidTr="00FD70A7">
        <w:tc>
          <w:tcPr>
            <w:tcW w:w="709" w:type="dxa"/>
          </w:tcPr>
          <w:p w:rsidR="00FE7AE3" w:rsidRDefault="00FE7AE3" w:rsidP="00FD70A7">
            <w:pPr>
              <w:ind w:left="142" w:hanging="142"/>
              <w:jc w:val="center"/>
              <w:rPr>
                <w:szCs w:val="28"/>
              </w:rPr>
            </w:pPr>
            <w:r w:rsidRPr="00650EBB">
              <w:rPr>
                <w:szCs w:val="28"/>
              </w:rPr>
              <w:t>№</w:t>
            </w:r>
          </w:p>
          <w:p w:rsidR="00FE7AE3" w:rsidRPr="00650EBB" w:rsidRDefault="00FE7AE3" w:rsidP="00FD70A7">
            <w:pPr>
              <w:ind w:left="142" w:hanging="142"/>
              <w:jc w:val="center"/>
              <w:rPr>
                <w:szCs w:val="28"/>
              </w:rPr>
            </w:pPr>
            <w:r>
              <w:rPr>
                <w:szCs w:val="28"/>
              </w:rPr>
              <w:t>теми</w:t>
            </w:r>
          </w:p>
          <w:p w:rsidR="00FE7AE3" w:rsidRPr="00650EBB" w:rsidRDefault="00FE7AE3" w:rsidP="00FD70A7">
            <w:pPr>
              <w:ind w:left="142" w:hanging="142"/>
              <w:jc w:val="center"/>
              <w:rPr>
                <w:szCs w:val="28"/>
              </w:rPr>
            </w:pPr>
            <w:r w:rsidRPr="00650EBB">
              <w:rPr>
                <w:szCs w:val="28"/>
              </w:rPr>
              <w:t>з/п</w:t>
            </w:r>
          </w:p>
        </w:tc>
        <w:tc>
          <w:tcPr>
            <w:tcW w:w="7470" w:type="dxa"/>
          </w:tcPr>
          <w:p w:rsidR="00FE7AE3" w:rsidRDefault="00FE7AE3" w:rsidP="00FD70A7">
            <w:pPr>
              <w:tabs>
                <w:tab w:val="num" w:pos="1080"/>
              </w:tabs>
              <w:jc w:val="center"/>
            </w:pPr>
            <w:r>
              <w:t>Назва теми та</w:t>
            </w:r>
          </w:p>
          <w:p w:rsidR="00FE7AE3" w:rsidRPr="00371B4D" w:rsidRDefault="00FE7AE3" w:rsidP="00FD70A7">
            <w:pPr>
              <w:tabs>
                <w:tab w:val="num" w:pos="1080"/>
              </w:tabs>
              <w:jc w:val="center"/>
            </w:pPr>
            <w:r>
              <w:t>завда</w:t>
            </w:r>
            <w:r w:rsidRPr="00371B4D">
              <w:t>ння для самостійного опрацювання</w:t>
            </w:r>
          </w:p>
          <w:p w:rsidR="00FE7AE3" w:rsidRPr="00650EBB" w:rsidRDefault="00FE7AE3" w:rsidP="00FD70A7">
            <w:pPr>
              <w:jc w:val="center"/>
              <w:rPr>
                <w:szCs w:val="28"/>
              </w:rPr>
            </w:pPr>
          </w:p>
        </w:tc>
        <w:tc>
          <w:tcPr>
            <w:tcW w:w="1177" w:type="dxa"/>
          </w:tcPr>
          <w:p w:rsidR="00FE7AE3" w:rsidRPr="00650EBB" w:rsidRDefault="00FE7AE3" w:rsidP="00FD70A7">
            <w:pPr>
              <w:jc w:val="center"/>
              <w:rPr>
                <w:szCs w:val="28"/>
              </w:rPr>
            </w:pPr>
            <w:r w:rsidRPr="00650EBB">
              <w:rPr>
                <w:szCs w:val="28"/>
              </w:rPr>
              <w:t>Кількість</w:t>
            </w:r>
          </w:p>
          <w:p w:rsidR="00FE7AE3" w:rsidRPr="00650EBB" w:rsidRDefault="00FE7AE3" w:rsidP="00FD70A7">
            <w:pPr>
              <w:jc w:val="center"/>
              <w:rPr>
                <w:szCs w:val="28"/>
              </w:rPr>
            </w:pPr>
            <w:r w:rsidRPr="00650EBB">
              <w:rPr>
                <w:szCs w:val="28"/>
              </w:rPr>
              <w:t>годин</w:t>
            </w:r>
          </w:p>
        </w:tc>
      </w:tr>
      <w:tr w:rsidR="00FE7AE3" w:rsidRPr="00650EBB" w:rsidTr="00FD70A7">
        <w:tc>
          <w:tcPr>
            <w:tcW w:w="709" w:type="dxa"/>
          </w:tcPr>
          <w:p w:rsidR="00FE7AE3" w:rsidRPr="00650EBB" w:rsidRDefault="00FE7AE3" w:rsidP="00FD70A7">
            <w:pPr>
              <w:jc w:val="center"/>
              <w:rPr>
                <w:szCs w:val="28"/>
              </w:rPr>
            </w:pPr>
            <w:r w:rsidRPr="00650EBB">
              <w:rPr>
                <w:szCs w:val="28"/>
              </w:rPr>
              <w:t>1</w:t>
            </w:r>
          </w:p>
        </w:tc>
        <w:tc>
          <w:tcPr>
            <w:tcW w:w="7470" w:type="dxa"/>
          </w:tcPr>
          <w:p w:rsidR="00FE7AE3" w:rsidRDefault="00FE7AE3" w:rsidP="00FD70A7">
            <w:pPr>
              <w:tabs>
                <w:tab w:val="left" w:pos="6222"/>
              </w:tabs>
              <w:jc w:val="center"/>
              <w:rPr>
                <w:b/>
              </w:rPr>
            </w:pPr>
            <w:r>
              <w:rPr>
                <w:b/>
              </w:rPr>
              <w:t>«Українські студії</w:t>
            </w:r>
            <w:r w:rsidRPr="00B50CBD">
              <w:rPr>
                <w:b/>
              </w:rPr>
              <w:t xml:space="preserve">», </w:t>
            </w:r>
          </w:p>
          <w:p w:rsidR="00FE7AE3" w:rsidRPr="00B50CBD" w:rsidRDefault="00FE7AE3" w:rsidP="00FD70A7">
            <w:pPr>
              <w:tabs>
                <w:tab w:val="left" w:pos="6222"/>
              </w:tabs>
              <w:jc w:val="center"/>
              <w:rPr>
                <w:b/>
              </w:rPr>
            </w:pPr>
            <w:r w:rsidRPr="00B50CBD">
              <w:rPr>
                <w:b/>
              </w:rPr>
              <w:t xml:space="preserve">як навчальна дисципліна </w:t>
            </w:r>
          </w:p>
          <w:p w:rsidR="00FE7AE3" w:rsidRPr="00B50CBD" w:rsidRDefault="00FE7AE3" w:rsidP="00FD70A7">
            <w:pPr>
              <w:tabs>
                <w:tab w:val="left" w:pos="6222"/>
              </w:tabs>
              <w:jc w:val="center"/>
              <w:rPr>
                <w:b/>
              </w:rPr>
            </w:pPr>
            <w:r w:rsidRPr="00B50CBD">
              <w:rPr>
                <w:b/>
              </w:rPr>
              <w:t>в контексті с</w:t>
            </w:r>
            <w:r>
              <w:rPr>
                <w:b/>
              </w:rPr>
              <w:t>учасних цивілізаційних викликів</w:t>
            </w:r>
          </w:p>
          <w:p w:rsidR="00FE7AE3" w:rsidRDefault="00FE7AE3" w:rsidP="00FD70A7">
            <w:pPr>
              <w:ind w:firstLine="708"/>
              <w:jc w:val="center"/>
            </w:pPr>
          </w:p>
          <w:p w:rsidR="00FE7AE3" w:rsidRDefault="00FE7AE3" w:rsidP="00FD70A7">
            <w:pPr>
              <w:ind w:firstLine="708"/>
              <w:jc w:val="both"/>
            </w:pPr>
            <w:r w:rsidRPr="00371B4D">
              <w:t xml:space="preserve">1. </w:t>
            </w:r>
            <w:r>
              <w:t>Поміркуйте, яким чином знання історії України допомагає розумінню самобутності української культури, й навпаки – як знання особливостей української культури допомагають розумінню нашої історії.</w:t>
            </w:r>
          </w:p>
          <w:p w:rsidR="00FE7AE3" w:rsidRDefault="00FE7AE3" w:rsidP="00FD70A7">
            <w:pPr>
              <w:ind w:firstLine="708"/>
              <w:jc w:val="both"/>
            </w:pPr>
            <w:r>
              <w:t>2. Поясніть, чому українцям впродовж усіх століть нашої історії доводилося виборювати право на розвиток національної культури? Чи змінився такий стан справ у сучасності?</w:t>
            </w:r>
          </w:p>
          <w:p w:rsidR="00FE7AE3" w:rsidRPr="00371B4D" w:rsidRDefault="00FE7AE3" w:rsidP="00FD70A7">
            <w:pPr>
              <w:ind w:firstLine="708"/>
              <w:jc w:val="both"/>
            </w:pPr>
            <w:r>
              <w:t xml:space="preserve">3. </w:t>
            </w:r>
            <w:r w:rsidRPr="00371B4D">
              <w:t xml:space="preserve">Визначте зміст державницької та народницької концепції історії України, в чому суть переваг та недоліків кожної з них. </w:t>
            </w:r>
          </w:p>
          <w:p w:rsidR="00FE7AE3" w:rsidRPr="00371B4D" w:rsidRDefault="00FE7AE3" w:rsidP="00FD70A7">
            <w:pPr>
              <w:ind w:firstLine="705"/>
              <w:jc w:val="both"/>
            </w:pPr>
            <w:r>
              <w:t>4</w:t>
            </w:r>
            <w:r w:rsidRPr="00371B4D">
              <w:t xml:space="preserve">. </w:t>
            </w:r>
            <w:r>
              <w:t xml:space="preserve">Назвіть основні періоди в історії України, згідно української народницької та згідно загальноєвропейської періодизації. </w:t>
            </w:r>
            <w:r w:rsidRPr="00371B4D">
              <w:t>Подумайте, в чому полягає зміст недосконалості формаційної періодизації історичного процесу.</w:t>
            </w:r>
          </w:p>
          <w:p w:rsidR="00FE7AE3" w:rsidRDefault="00FE7AE3" w:rsidP="00FD70A7">
            <w:pPr>
              <w:ind w:firstLine="705"/>
              <w:jc w:val="both"/>
            </w:pPr>
            <w:r>
              <w:t>5</w:t>
            </w:r>
            <w:r w:rsidRPr="00371B4D">
              <w:t>. Поясніть</w:t>
            </w:r>
            <w:r>
              <w:t>,</w:t>
            </w:r>
            <w:r w:rsidRPr="00371B4D">
              <w:t xml:space="preserve"> чому </w:t>
            </w:r>
            <w:r>
              <w:t>в інтерпретації історичного минулого історики українські, російські та польські по багатьох питаннях не знаходять згоди</w:t>
            </w:r>
            <w:r w:rsidRPr="00371B4D">
              <w:t xml:space="preserve">. Які </w:t>
            </w:r>
            <w:r>
              <w:t>саме</w:t>
            </w:r>
            <w:r w:rsidRPr="00371B4D">
              <w:t xml:space="preserve"> історичні події та процеси отримують різне трактування істориками </w:t>
            </w:r>
            <w:r>
              <w:t>різних національних історичних шкіл?</w:t>
            </w:r>
          </w:p>
          <w:p w:rsidR="00FE7AE3" w:rsidRPr="00371B4D" w:rsidRDefault="00FE7AE3" w:rsidP="00FD70A7">
            <w:pPr>
              <w:ind w:firstLine="708"/>
              <w:jc w:val="both"/>
            </w:pPr>
            <w:r>
              <w:t xml:space="preserve">6. </w:t>
            </w:r>
            <w:r w:rsidRPr="00371B4D">
              <w:t xml:space="preserve">За довідковою літературою складіть перелік найважливіших іноземних джерел, з яких ми дізнаємося про давнє минуле України. </w:t>
            </w:r>
          </w:p>
          <w:p w:rsidR="00FE7AE3" w:rsidRDefault="00FE7AE3" w:rsidP="00FD70A7">
            <w:pPr>
              <w:ind w:firstLine="705"/>
              <w:jc w:val="both"/>
            </w:pPr>
            <w:r>
              <w:t>7. Визначте основні історичні події, що відбувалися на теренах сучасної України у І тис. до н. е. – першій половині І тис. н. е.</w:t>
            </w:r>
          </w:p>
          <w:p w:rsidR="00FE7AE3" w:rsidRDefault="00FE7AE3" w:rsidP="00FD70A7">
            <w:pPr>
              <w:ind w:firstLine="705"/>
              <w:jc w:val="both"/>
            </w:pPr>
            <w:r>
              <w:t xml:space="preserve">8. Розкажіть, що повідомляють письмові джерела про антів, венедів та склавинів. </w:t>
            </w:r>
          </w:p>
          <w:p w:rsidR="00FE7AE3" w:rsidRPr="00E445C2" w:rsidRDefault="00FE7AE3" w:rsidP="00FD70A7">
            <w:pPr>
              <w:ind w:firstLine="705"/>
              <w:jc w:val="both"/>
            </w:pPr>
            <w:r>
              <w:t>9</w:t>
            </w:r>
            <w:r w:rsidRPr="00371B4D">
              <w:t xml:space="preserve">. </w:t>
            </w:r>
            <w:r>
              <w:t>З</w:t>
            </w:r>
            <w:r w:rsidRPr="00371B4D">
              <w:t xml:space="preserve">’ясуйте, що відомо про найдавнішу історію </w:t>
            </w:r>
            <w:r w:rsidRPr="00371B4D">
              <w:lastRenderedPageBreak/>
              <w:t>слов’ян, згідно свідчень Нестора-літописця.</w:t>
            </w:r>
          </w:p>
        </w:tc>
        <w:tc>
          <w:tcPr>
            <w:tcW w:w="1177" w:type="dxa"/>
          </w:tcPr>
          <w:p w:rsidR="00FE7AE3" w:rsidRPr="00650EBB" w:rsidRDefault="00FE7AE3" w:rsidP="00FD70A7">
            <w:pPr>
              <w:jc w:val="center"/>
              <w:rPr>
                <w:szCs w:val="28"/>
              </w:rPr>
            </w:pPr>
            <w:r>
              <w:rPr>
                <w:szCs w:val="28"/>
              </w:rPr>
              <w:lastRenderedPageBreak/>
              <w:t>9</w:t>
            </w:r>
          </w:p>
        </w:tc>
      </w:tr>
      <w:tr w:rsidR="00FE7AE3" w:rsidRPr="00650EBB" w:rsidTr="00FD70A7">
        <w:tc>
          <w:tcPr>
            <w:tcW w:w="709" w:type="dxa"/>
          </w:tcPr>
          <w:p w:rsidR="00FE7AE3" w:rsidRDefault="00FE7AE3" w:rsidP="00FD70A7">
            <w:pPr>
              <w:jc w:val="center"/>
              <w:rPr>
                <w:szCs w:val="28"/>
              </w:rPr>
            </w:pPr>
            <w:r>
              <w:rPr>
                <w:szCs w:val="28"/>
              </w:rPr>
              <w:lastRenderedPageBreak/>
              <w:t>2</w:t>
            </w:r>
          </w:p>
        </w:tc>
        <w:tc>
          <w:tcPr>
            <w:tcW w:w="7470" w:type="dxa"/>
          </w:tcPr>
          <w:p w:rsidR="00FE7AE3" w:rsidRPr="006A74AD" w:rsidRDefault="00FE7AE3" w:rsidP="00FD70A7">
            <w:pPr>
              <w:jc w:val="center"/>
              <w:rPr>
                <w:b/>
              </w:rPr>
            </w:pPr>
            <w:r w:rsidRPr="006A74AD">
              <w:rPr>
                <w:b/>
              </w:rPr>
              <w:t>Київська Русь ІХ – ХІ ст.</w:t>
            </w:r>
          </w:p>
          <w:p w:rsidR="00FE7AE3" w:rsidRDefault="00FE7AE3" w:rsidP="00FD70A7">
            <w:pPr>
              <w:jc w:val="center"/>
              <w:rPr>
                <w:b/>
              </w:rPr>
            </w:pPr>
            <w:r w:rsidRPr="006A74AD">
              <w:rPr>
                <w:b/>
              </w:rPr>
              <w:t xml:space="preserve">Руські землі в період феодальної роздробленості. </w:t>
            </w:r>
          </w:p>
          <w:p w:rsidR="00FE7AE3" w:rsidRPr="006A74AD" w:rsidRDefault="00FE7AE3" w:rsidP="00FD70A7">
            <w:pPr>
              <w:jc w:val="center"/>
              <w:rPr>
                <w:b/>
              </w:rPr>
            </w:pPr>
            <w:r w:rsidRPr="006A74AD">
              <w:rPr>
                <w:b/>
              </w:rPr>
              <w:t>Галицько-Волинська держава</w:t>
            </w:r>
          </w:p>
          <w:p w:rsidR="00FE7AE3" w:rsidRDefault="00FE7AE3" w:rsidP="00FD70A7">
            <w:pPr>
              <w:jc w:val="center"/>
            </w:pPr>
          </w:p>
          <w:p w:rsidR="00FE7AE3" w:rsidRPr="00371B4D" w:rsidRDefault="00FE7AE3" w:rsidP="00FD70A7">
            <w:pPr>
              <w:ind w:firstLine="708"/>
              <w:jc w:val="both"/>
            </w:pPr>
            <w:r w:rsidRPr="00371B4D">
              <w:t xml:space="preserve">1. </w:t>
            </w:r>
            <w:r>
              <w:t>Поясніть відмінності правління княгині Ольги в порівнянні із князями Ігорем та Святославом</w:t>
            </w:r>
            <w:r w:rsidRPr="00371B4D">
              <w:t xml:space="preserve">. </w:t>
            </w:r>
          </w:p>
          <w:p w:rsidR="00FE7AE3" w:rsidRDefault="00FE7AE3" w:rsidP="00FD70A7">
            <w:pPr>
              <w:ind w:firstLine="705"/>
              <w:jc w:val="both"/>
            </w:pPr>
            <w:r>
              <w:t>2. Визначте, чому правління князів Володимира та Ярослава називають зенітом могутності Київської Руси.</w:t>
            </w:r>
          </w:p>
          <w:p w:rsidR="00FE7AE3" w:rsidRDefault="00FE7AE3" w:rsidP="00FD70A7">
            <w:pPr>
              <w:ind w:firstLine="705"/>
              <w:jc w:val="both"/>
            </w:pPr>
            <w:r>
              <w:t>3. Розкажіть, що є найважливішими здобутками правління князя Ярослава, чому його називали Мудрим?</w:t>
            </w:r>
          </w:p>
          <w:p w:rsidR="00FE7AE3" w:rsidRDefault="00FE7AE3" w:rsidP="00FD70A7">
            <w:pPr>
              <w:ind w:firstLine="661"/>
              <w:jc w:val="both"/>
            </w:pPr>
            <w:r>
              <w:t>4</w:t>
            </w:r>
            <w:r w:rsidRPr="00371B4D">
              <w:t xml:space="preserve">. </w:t>
            </w:r>
            <w:r>
              <w:t>Назвіть умови, що привели до поступового занепаду держави Київська Русь.</w:t>
            </w:r>
          </w:p>
          <w:p w:rsidR="00FE7AE3" w:rsidRDefault="00FE7AE3" w:rsidP="00FD70A7">
            <w:pPr>
              <w:ind w:firstLine="705"/>
              <w:jc w:val="both"/>
            </w:pPr>
            <w:r>
              <w:t>5. З</w:t>
            </w:r>
            <w:r w:rsidRPr="00371B4D">
              <w:t>’ясуйте</w:t>
            </w:r>
            <w:r>
              <w:t xml:space="preserve"> причини, які обумовили входження Русі в стан роздроблення та удільності.</w:t>
            </w:r>
          </w:p>
          <w:p w:rsidR="00FE7AE3" w:rsidRPr="00371B4D" w:rsidRDefault="00FE7AE3" w:rsidP="00FD70A7">
            <w:pPr>
              <w:ind w:firstLine="705"/>
              <w:jc w:val="both"/>
            </w:pPr>
            <w:r>
              <w:t xml:space="preserve">6. </w:t>
            </w:r>
            <w:r w:rsidRPr="00371B4D">
              <w:t xml:space="preserve">Окресліть географічні межі історичної Волині та історичної Галичини. </w:t>
            </w:r>
          </w:p>
          <w:p w:rsidR="00FE7AE3" w:rsidRDefault="00FE7AE3" w:rsidP="00FD70A7">
            <w:pPr>
              <w:ind w:firstLine="661"/>
              <w:jc w:val="both"/>
            </w:pPr>
            <w:r>
              <w:t>7</w:t>
            </w:r>
            <w:r w:rsidRPr="00371B4D">
              <w:t>. З’ясуйте, чому історик М. Костомаров назвав Данила Галицького князем-лицарем. За яких обставин він став королем?</w:t>
            </w:r>
          </w:p>
          <w:p w:rsidR="00FE7AE3" w:rsidRPr="00DF369A" w:rsidRDefault="00FE7AE3" w:rsidP="00FD70A7">
            <w:pPr>
              <w:ind w:firstLine="661"/>
              <w:jc w:val="both"/>
            </w:pPr>
            <w:r>
              <w:t>8. Назвіть причини припинення існування Галицько-Волинської</w:t>
            </w:r>
            <w:r w:rsidRPr="00DF369A">
              <w:t xml:space="preserve"> держави</w:t>
            </w:r>
            <w:r>
              <w:t>.</w:t>
            </w:r>
          </w:p>
          <w:p w:rsidR="00FE7AE3" w:rsidRPr="00B50CBD" w:rsidRDefault="00FE7AE3" w:rsidP="00FD70A7">
            <w:pPr>
              <w:ind w:firstLine="661"/>
              <w:jc w:val="both"/>
              <w:rPr>
                <w:b/>
              </w:rPr>
            </w:pPr>
          </w:p>
        </w:tc>
        <w:tc>
          <w:tcPr>
            <w:tcW w:w="1177" w:type="dxa"/>
          </w:tcPr>
          <w:p w:rsidR="00FE7AE3" w:rsidRDefault="00FE7AE3" w:rsidP="00FD70A7">
            <w:pPr>
              <w:jc w:val="center"/>
              <w:rPr>
                <w:szCs w:val="28"/>
              </w:rPr>
            </w:pPr>
            <w:r>
              <w:rPr>
                <w:szCs w:val="28"/>
              </w:rPr>
              <w:t>9</w:t>
            </w:r>
          </w:p>
        </w:tc>
      </w:tr>
      <w:tr w:rsidR="00FE7AE3" w:rsidRPr="00650EBB" w:rsidTr="00FD70A7">
        <w:tc>
          <w:tcPr>
            <w:tcW w:w="709" w:type="dxa"/>
          </w:tcPr>
          <w:p w:rsidR="00FE7AE3" w:rsidRPr="00650EBB" w:rsidRDefault="00FE7AE3" w:rsidP="00FD70A7">
            <w:pPr>
              <w:jc w:val="center"/>
              <w:rPr>
                <w:szCs w:val="28"/>
              </w:rPr>
            </w:pPr>
            <w:r>
              <w:rPr>
                <w:szCs w:val="28"/>
              </w:rPr>
              <w:t>3</w:t>
            </w:r>
          </w:p>
        </w:tc>
        <w:tc>
          <w:tcPr>
            <w:tcW w:w="7470" w:type="dxa"/>
          </w:tcPr>
          <w:p w:rsidR="00FE7AE3" w:rsidRPr="001E3079" w:rsidRDefault="00FE7AE3" w:rsidP="00FD70A7">
            <w:pPr>
              <w:ind w:firstLine="708"/>
              <w:jc w:val="center"/>
              <w:rPr>
                <w:b/>
              </w:rPr>
            </w:pPr>
            <w:r w:rsidRPr="001E3079">
              <w:rPr>
                <w:b/>
              </w:rPr>
              <w:t>Українські землі середини ХIV – першої половини ХVІ ст. У</w:t>
            </w:r>
            <w:r>
              <w:rPr>
                <w:b/>
              </w:rPr>
              <w:t>країна у складі Речі Посполитої</w:t>
            </w:r>
          </w:p>
          <w:p w:rsidR="00FE7AE3" w:rsidRDefault="00FE7AE3" w:rsidP="00FD70A7">
            <w:pPr>
              <w:ind w:firstLine="708"/>
              <w:jc w:val="both"/>
            </w:pPr>
          </w:p>
          <w:p w:rsidR="00FE7AE3" w:rsidRPr="00371B4D" w:rsidRDefault="00FE7AE3" w:rsidP="00FD70A7">
            <w:pPr>
              <w:ind w:firstLine="708"/>
              <w:jc w:val="both"/>
            </w:pPr>
            <w:r w:rsidRPr="00371B4D">
              <w:t xml:space="preserve">1. З’ясуйте, чим відрізнялася “місійна роль” Великого князівства Литовського у збиранні земель Київської Русі від подібної політики Московського князівства? </w:t>
            </w:r>
          </w:p>
          <w:p w:rsidR="00FE7AE3" w:rsidRPr="00371B4D" w:rsidRDefault="00FE7AE3" w:rsidP="00FD70A7">
            <w:pPr>
              <w:ind w:firstLine="720"/>
            </w:pPr>
            <w:r w:rsidRPr="00371B4D">
              <w:t>2. Зробіть порівняльну характеристику становища українських земель у складі Великого князівства Литовського та Речі Посполитої.</w:t>
            </w:r>
          </w:p>
          <w:p w:rsidR="00FE7AE3" w:rsidRPr="00371B4D" w:rsidRDefault="00FE7AE3" w:rsidP="00FD70A7">
            <w:pPr>
              <w:ind w:firstLine="705"/>
              <w:jc w:val="both"/>
            </w:pPr>
            <w:r w:rsidRPr="00371B4D">
              <w:t xml:space="preserve">3. Визначте, що таке “волочна реформа” та якими були її наслідки. </w:t>
            </w:r>
          </w:p>
          <w:p w:rsidR="00FE7AE3" w:rsidRPr="00901886" w:rsidRDefault="00FE7AE3" w:rsidP="00FD70A7">
            <w:pPr>
              <w:ind w:firstLine="720"/>
              <w:jc w:val="both"/>
            </w:pPr>
            <w:r w:rsidRPr="00371B4D">
              <w:t>4. Назвіть чинники, сутність і прояви національно-культурного піднесення в Україні наприкінці XVI – у перших десятиліттях XVIІ ст.</w:t>
            </w:r>
          </w:p>
          <w:p w:rsidR="00FE7AE3" w:rsidRDefault="00FE7AE3" w:rsidP="00FD70A7">
            <w:pPr>
              <w:ind w:firstLine="720"/>
              <w:jc w:val="both"/>
            </w:pPr>
            <w:r>
              <w:t>5. Визначте наслідки Люблінської унії для України</w:t>
            </w:r>
          </w:p>
          <w:p w:rsidR="00FE7AE3" w:rsidRDefault="00FE7AE3" w:rsidP="00FD70A7">
            <w:pPr>
              <w:ind w:firstLine="720"/>
              <w:jc w:val="both"/>
            </w:pPr>
            <w:r>
              <w:t>6. Розкажіть про умови та причини виникнення козацтва в Україні. Визначте відмінності поміж городовим та запорозьким козацтвом.</w:t>
            </w:r>
          </w:p>
          <w:p w:rsidR="00FE7AE3" w:rsidRDefault="00FE7AE3" w:rsidP="00FD70A7">
            <w:pPr>
              <w:ind w:firstLine="720"/>
              <w:jc w:val="both"/>
            </w:pPr>
            <w:r>
              <w:t>7. Розкажіть про військові походи запорозьців.</w:t>
            </w:r>
          </w:p>
          <w:p w:rsidR="00FE7AE3" w:rsidRPr="00901886" w:rsidRDefault="00FE7AE3" w:rsidP="00FD70A7">
            <w:pPr>
              <w:ind w:firstLine="720"/>
              <w:jc w:val="both"/>
            </w:pPr>
          </w:p>
        </w:tc>
        <w:tc>
          <w:tcPr>
            <w:tcW w:w="1177" w:type="dxa"/>
          </w:tcPr>
          <w:p w:rsidR="00FE7AE3" w:rsidRPr="00650EBB" w:rsidRDefault="00FE7AE3" w:rsidP="00FD70A7">
            <w:pPr>
              <w:jc w:val="center"/>
              <w:rPr>
                <w:szCs w:val="28"/>
              </w:rPr>
            </w:pPr>
            <w:r>
              <w:rPr>
                <w:szCs w:val="28"/>
              </w:rPr>
              <w:lastRenderedPageBreak/>
              <w:t>6</w:t>
            </w:r>
          </w:p>
        </w:tc>
      </w:tr>
      <w:tr w:rsidR="00FE7AE3" w:rsidRPr="00650EBB" w:rsidTr="00FD70A7">
        <w:tc>
          <w:tcPr>
            <w:tcW w:w="709" w:type="dxa"/>
          </w:tcPr>
          <w:p w:rsidR="00FE7AE3" w:rsidRPr="00650EBB" w:rsidRDefault="00FE7AE3" w:rsidP="00FD70A7">
            <w:pPr>
              <w:jc w:val="center"/>
              <w:rPr>
                <w:szCs w:val="28"/>
              </w:rPr>
            </w:pPr>
            <w:r>
              <w:rPr>
                <w:szCs w:val="28"/>
              </w:rPr>
              <w:lastRenderedPageBreak/>
              <w:t>4</w:t>
            </w:r>
          </w:p>
        </w:tc>
        <w:tc>
          <w:tcPr>
            <w:tcW w:w="7470" w:type="dxa"/>
          </w:tcPr>
          <w:p w:rsidR="00FE7AE3" w:rsidRDefault="00FE7AE3" w:rsidP="00FD70A7">
            <w:pPr>
              <w:ind w:firstLine="708"/>
              <w:jc w:val="center"/>
              <w:rPr>
                <w:b/>
              </w:rPr>
            </w:pPr>
            <w:r w:rsidRPr="001E3079">
              <w:rPr>
                <w:b/>
              </w:rPr>
              <w:t xml:space="preserve">Національно-визвольна війна українського народу середини ХVІІ ст. та її наслідки. </w:t>
            </w:r>
          </w:p>
          <w:p w:rsidR="00FE7AE3" w:rsidRDefault="00FE7AE3" w:rsidP="00FD70A7">
            <w:pPr>
              <w:ind w:firstLine="708"/>
              <w:jc w:val="center"/>
            </w:pPr>
          </w:p>
          <w:p w:rsidR="00FE7AE3" w:rsidRPr="00371B4D" w:rsidRDefault="00FE7AE3" w:rsidP="00FD70A7">
            <w:pPr>
              <w:ind w:firstLine="708"/>
              <w:jc w:val="both"/>
            </w:pPr>
            <w:r w:rsidRPr="00371B4D">
              <w:t xml:space="preserve">1. З’ясуйте, які можна назвати очевидні успіхи та прорахунки Б. Хмельницького в його дипломатичних відносинах із сусідніми державами? </w:t>
            </w:r>
          </w:p>
          <w:p w:rsidR="00FE7AE3" w:rsidRDefault="00FE7AE3" w:rsidP="00FD70A7">
            <w:pPr>
              <w:ind w:firstLine="720"/>
              <w:jc w:val="both"/>
            </w:pPr>
            <w:r w:rsidRPr="00371B4D">
              <w:t xml:space="preserve">2. </w:t>
            </w:r>
            <w:r>
              <w:t>Визначте найвидатніші перемоги та найприкріші поразки козацтва в ході Національно-визвольної війни.</w:t>
            </w:r>
          </w:p>
          <w:p w:rsidR="00FE7AE3" w:rsidRDefault="00FE7AE3" w:rsidP="00FD70A7">
            <w:pPr>
              <w:ind w:firstLine="720"/>
              <w:jc w:val="both"/>
            </w:pPr>
            <w:r>
              <w:t>3. Назвіть зміст домовленостей з поляками, які підписувалися в ході війни. Чому вони не дотримувалися?</w:t>
            </w:r>
          </w:p>
          <w:p w:rsidR="00FE7AE3" w:rsidRDefault="00FE7AE3" w:rsidP="00FD70A7">
            <w:pPr>
              <w:ind w:firstLine="720"/>
              <w:jc w:val="both"/>
            </w:pPr>
            <w:r>
              <w:t>4. Визначте найголовніше значення Національно-визвольної війни в історії українського народу.</w:t>
            </w:r>
          </w:p>
          <w:p w:rsidR="00FE7AE3" w:rsidRDefault="00FE7AE3" w:rsidP="00FD70A7">
            <w:pPr>
              <w:ind w:firstLine="720"/>
              <w:jc w:val="both"/>
            </w:pPr>
            <w:r>
              <w:t>5. Розкажіть про дипломатичні відносини козаків в ході війни.</w:t>
            </w:r>
          </w:p>
          <w:p w:rsidR="00FE7AE3" w:rsidRDefault="00FE7AE3" w:rsidP="00FD70A7">
            <w:pPr>
              <w:ind w:firstLine="720"/>
              <w:jc w:val="both"/>
            </w:pPr>
            <w:r>
              <w:t>6. З</w:t>
            </w:r>
            <w:r w:rsidRPr="0003655A">
              <w:t>’</w:t>
            </w:r>
            <w:r>
              <w:t>ясуйте обставини підписання союзу з Московським царством. Наскільки він себе виправдав, чи ні.</w:t>
            </w:r>
          </w:p>
          <w:p w:rsidR="00FE7AE3" w:rsidRDefault="00FE7AE3" w:rsidP="00FD70A7">
            <w:pPr>
              <w:ind w:firstLine="720"/>
              <w:jc w:val="both"/>
            </w:pPr>
            <w:r>
              <w:t>7. Розкажіть про місце Білоцерківщини в ході Національно-визвольної війни.</w:t>
            </w:r>
          </w:p>
          <w:p w:rsidR="00FE7AE3" w:rsidRPr="00901886" w:rsidRDefault="00FE7AE3" w:rsidP="00FD70A7">
            <w:pPr>
              <w:ind w:firstLine="720"/>
              <w:jc w:val="both"/>
            </w:pPr>
          </w:p>
        </w:tc>
        <w:tc>
          <w:tcPr>
            <w:tcW w:w="1177" w:type="dxa"/>
          </w:tcPr>
          <w:p w:rsidR="00FE7AE3" w:rsidRPr="00650EBB" w:rsidRDefault="00FE7AE3" w:rsidP="00FD70A7">
            <w:pPr>
              <w:jc w:val="center"/>
              <w:rPr>
                <w:szCs w:val="28"/>
              </w:rPr>
            </w:pPr>
            <w:r>
              <w:rPr>
                <w:szCs w:val="28"/>
              </w:rPr>
              <w:t>9</w:t>
            </w:r>
          </w:p>
        </w:tc>
      </w:tr>
      <w:tr w:rsidR="00FE7AE3" w:rsidRPr="00650EBB" w:rsidTr="00FD70A7">
        <w:tc>
          <w:tcPr>
            <w:tcW w:w="709" w:type="dxa"/>
          </w:tcPr>
          <w:p w:rsidR="00FE7AE3" w:rsidRDefault="00FE7AE3" w:rsidP="00FD70A7">
            <w:pPr>
              <w:jc w:val="center"/>
              <w:rPr>
                <w:szCs w:val="28"/>
              </w:rPr>
            </w:pPr>
            <w:r>
              <w:rPr>
                <w:szCs w:val="28"/>
              </w:rPr>
              <w:t>5</w:t>
            </w:r>
          </w:p>
        </w:tc>
        <w:tc>
          <w:tcPr>
            <w:tcW w:w="7470" w:type="dxa"/>
          </w:tcPr>
          <w:p w:rsidR="00FE7AE3" w:rsidRPr="001E3079" w:rsidRDefault="00FE7AE3" w:rsidP="00FD70A7">
            <w:pPr>
              <w:ind w:firstLine="34"/>
              <w:jc w:val="center"/>
              <w:rPr>
                <w:b/>
              </w:rPr>
            </w:pPr>
            <w:r w:rsidRPr="001E3079">
              <w:rPr>
                <w:b/>
              </w:rPr>
              <w:t>Україн</w:t>
            </w:r>
            <w:r>
              <w:rPr>
                <w:b/>
              </w:rPr>
              <w:t xml:space="preserve">ська держава другої половини </w:t>
            </w:r>
            <w:r w:rsidRPr="001E3079">
              <w:rPr>
                <w:b/>
              </w:rPr>
              <w:t>ХVІІ </w:t>
            </w:r>
            <w:r>
              <w:rPr>
                <w:b/>
              </w:rPr>
              <w:t xml:space="preserve">- </w:t>
            </w:r>
            <w:r w:rsidRPr="005E05A9">
              <w:rPr>
                <w:b/>
              </w:rPr>
              <w:t>ХVІІІ </w:t>
            </w:r>
            <w:r w:rsidRPr="001E3079">
              <w:rPr>
                <w:b/>
              </w:rPr>
              <w:t xml:space="preserve"> ст.</w:t>
            </w:r>
          </w:p>
          <w:p w:rsidR="00FE7AE3" w:rsidRDefault="00FE7AE3" w:rsidP="00FD70A7">
            <w:pPr>
              <w:ind w:firstLine="708"/>
              <w:jc w:val="center"/>
              <w:rPr>
                <w:b/>
              </w:rPr>
            </w:pPr>
          </w:p>
          <w:p w:rsidR="00FE7AE3" w:rsidRDefault="00FE7AE3" w:rsidP="00FD70A7">
            <w:pPr>
              <w:ind w:firstLine="720"/>
              <w:jc w:val="both"/>
            </w:pPr>
            <w:r>
              <w:t xml:space="preserve">1. </w:t>
            </w:r>
            <w:r w:rsidRPr="00371B4D">
              <w:t>Проаналізуйте політику І. Виговського та поясніть чому він намагався примиритися із Польщею та розв’язав війну з Московією.</w:t>
            </w:r>
          </w:p>
          <w:p w:rsidR="00FE7AE3" w:rsidRPr="00371B4D" w:rsidRDefault="00FE7AE3" w:rsidP="00FD70A7">
            <w:pPr>
              <w:ind w:firstLine="720"/>
              <w:jc w:val="both"/>
            </w:pPr>
            <w:r>
              <w:t>2. Назвіть головні прорахунки в політиці гетьмана Юрія Хмельницького.</w:t>
            </w:r>
          </w:p>
          <w:p w:rsidR="00FE7AE3" w:rsidRPr="0082707F" w:rsidRDefault="00FE7AE3" w:rsidP="00FD70A7">
            <w:pPr>
              <w:ind w:firstLine="705"/>
              <w:jc w:val="both"/>
            </w:pPr>
            <w:r w:rsidRPr="00371B4D">
              <w:t xml:space="preserve">3. </w:t>
            </w:r>
            <w:r>
              <w:t>Розкажіть про внутрішні та зовнішні причини поділу України на Ліво- та Правобережну в другій половині XVII ст.</w:t>
            </w:r>
          </w:p>
          <w:p w:rsidR="00FE7AE3" w:rsidRDefault="00FE7AE3" w:rsidP="00FD70A7">
            <w:pPr>
              <w:ind w:firstLine="705"/>
              <w:jc w:val="both"/>
            </w:pPr>
            <w:r>
              <w:t xml:space="preserve">4. Розкрийте зміст драматичності гетьманування Петра Дорошенка. </w:t>
            </w:r>
          </w:p>
          <w:p w:rsidR="00FE7AE3" w:rsidRDefault="00FE7AE3" w:rsidP="00FD70A7">
            <w:pPr>
              <w:ind w:firstLine="705"/>
              <w:jc w:val="both"/>
            </w:pPr>
            <w:r>
              <w:t>5. Розкрийте причини, що спонукали гетьмана І. Мазепу таємно виступити проти царя Петра І.</w:t>
            </w:r>
          </w:p>
          <w:p w:rsidR="00FE7AE3" w:rsidRDefault="00FE7AE3" w:rsidP="00FD70A7">
            <w:pPr>
              <w:ind w:firstLine="705"/>
              <w:jc w:val="both"/>
            </w:pPr>
            <w:r>
              <w:t xml:space="preserve">6. </w:t>
            </w:r>
            <w:r w:rsidRPr="00371B4D">
              <w:t>Визначте головні ідеї конституції П. Орлика та дайте їм оцінку з огляду на час та умови їхньої появи.</w:t>
            </w:r>
          </w:p>
          <w:p w:rsidR="00FE7AE3" w:rsidRPr="005E05A9" w:rsidRDefault="00FE7AE3" w:rsidP="00FD70A7">
            <w:pPr>
              <w:ind w:firstLine="661"/>
              <w:jc w:val="both"/>
              <w:rPr>
                <w:b/>
              </w:rPr>
            </w:pPr>
            <w:r>
              <w:t xml:space="preserve">7.Розкажіть про зміст та значення гайдамацьких рухів в Українському </w:t>
            </w:r>
            <w:r w:rsidRPr="006C741C">
              <w:t>Правобережжі ХVІІІ ст.</w:t>
            </w:r>
          </w:p>
          <w:p w:rsidR="00FE7AE3" w:rsidRDefault="00FE7AE3" w:rsidP="00FD70A7">
            <w:pPr>
              <w:ind w:firstLine="708"/>
              <w:jc w:val="both"/>
            </w:pPr>
            <w:r>
              <w:t xml:space="preserve">8. </w:t>
            </w:r>
            <w:r w:rsidRPr="00371B4D">
              <w:t>Назвіть причини, зміст та наслідки для України трьох поділів Речі Посполитої.</w:t>
            </w:r>
          </w:p>
          <w:p w:rsidR="00FE7AE3" w:rsidRPr="001E3079" w:rsidRDefault="00FE7AE3" w:rsidP="00FD70A7">
            <w:pPr>
              <w:ind w:firstLine="708"/>
              <w:jc w:val="both"/>
              <w:rPr>
                <w:b/>
              </w:rPr>
            </w:pPr>
          </w:p>
        </w:tc>
        <w:tc>
          <w:tcPr>
            <w:tcW w:w="1177" w:type="dxa"/>
          </w:tcPr>
          <w:p w:rsidR="00FE7AE3" w:rsidRDefault="00FE7AE3" w:rsidP="00FD70A7">
            <w:pPr>
              <w:jc w:val="center"/>
              <w:rPr>
                <w:szCs w:val="28"/>
              </w:rPr>
            </w:pPr>
          </w:p>
          <w:p w:rsidR="00FE7AE3" w:rsidRDefault="00FE7AE3" w:rsidP="00FD70A7">
            <w:pPr>
              <w:jc w:val="center"/>
              <w:rPr>
                <w:szCs w:val="28"/>
              </w:rPr>
            </w:pPr>
            <w:r>
              <w:rPr>
                <w:szCs w:val="28"/>
              </w:rPr>
              <w:t>6</w:t>
            </w:r>
          </w:p>
        </w:tc>
      </w:tr>
      <w:tr w:rsidR="00FE7AE3" w:rsidRPr="00650EBB" w:rsidTr="00FD70A7">
        <w:tc>
          <w:tcPr>
            <w:tcW w:w="709" w:type="dxa"/>
          </w:tcPr>
          <w:p w:rsidR="00FE7AE3" w:rsidRPr="00650EBB" w:rsidRDefault="00FE7AE3" w:rsidP="00FD70A7">
            <w:pPr>
              <w:jc w:val="center"/>
              <w:rPr>
                <w:szCs w:val="28"/>
              </w:rPr>
            </w:pPr>
            <w:r>
              <w:rPr>
                <w:szCs w:val="28"/>
              </w:rPr>
              <w:t>6</w:t>
            </w:r>
          </w:p>
        </w:tc>
        <w:tc>
          <w:tcPr>
            <w:tcW w:w="7470" w:type="dxa"/>
          </w:tcPr>
          <w:p w:rsidR="00FE7AE3" w:rsidRDefault="00FE7AE3" w:rsidP="00FD70A7">
            <w:pPr>
              <w:ind w:firstLine="708"/>
              <w:jc w:val="center"/>
              <w:rPr>
                <w:b/>
              </w:rPr>
            </w:pPr>
            <w:r w:rsidRPr="0066332C">
              <w:rPr>
                <w:b/>
              </w:rPr>
              <w:t xml:space="preserve">Україна у ХІХ ст.: формування ідеології </w:t>
            </w:r>
          </w:p>
          <w:p w:rsidR="00FE7AE3" w:rsidRPr="0066332C" w:rsidRDefault="00FE7AE3" w:rsidP="00FD70A7">
            <w:pPr>
              <w:ind w:firstLine="708"/>
              <w:jc w:val="center"/>
              <w:rPr>
                <w:b/>
              </w:rPr>
            </w:pPr>
            <w:r w:rsidRPr="0066332C">
              <w:rPr>
                <w:b/>
              </w:rPr>
              <w:lastRenderedPageBreak/>
              <w:t xml:space="preserve">модерного громадянського змісту </w:t>
            </w:r>
          </w:p>
          <w:p w:rsidR="00FE7AE3" w:rsidRDefault="00FE7AE3" w:rsidP="00FD70A7">
            <w:pPr>
              <w:ind w:firstLine="708"/>
              <w:jc w:val="center"/>
            </w:pPr>
          </w:p>
          <w:p w:rsidR="00FE7AE3" w:rsidRPr="00371B4D" w:rsidRDefault="00FE7AE3" w:rsidP="00FD70A7">
            <w:pPr>
              <w:ind w:firstLine="708"/>
              <w:jc w:val="both"/>
            </w:pPr>
            <w:r w:rsidRPr="00371B4D">
              <w:t>1. Зробіть порівняльну характеристику становища українців в складі Російської та Австрійської імперій на середину ХІХ ст.</w:t>
            </w:r>
          </w:p>
          <w:p w:rsidR="00FE7AE3" w:rsidRPr="00371B4D" w:rsidRDefault="00FE7AE3" w:rsidP="00FD70A7">
            <w:pPr>
              <w:ind w:firstLine="708"/>
              <w:jc w:val="both"/>
            </w:pPr>
            <w:r w:rsidRPr="00371B4D">
              <w:t>2. З’ясуйте чому під кінець ХІХ ст. Галичину називали “українським П’ємонтом”?</w:t>
            </w:r>
          </w:p>
          <w:p w:rsidR="00FE7AE3" w:rsidRDefault="00FE7AE3" w:rsidP="00FD70A7">
            <w:pPr>
              <w:ind w:firstLine="705"/>
              <w:jc w:val="both"/>
            </w:pPr>
            <w:r w:rsidRPr="00371B4D">
              <w:t xml:space="preserve">3. </w:t>
            </w:r>
            <w:r>
              <w:t>Розкажіть про діяльність Кирило-Мефодіївського братства.</w:t>
            </w:r>
          </w:p>
          <w:p w:rsidR="00FE7AE3" w:rsidRPr="00371B4D" w:rsidRDefault="00FE7AE3" w:rsidP="00FD70A7">
            <w:pPr>
              <w:ind w:firstLine="705"/>
              <w:jc w:val="both"/>
            </w:pPr>
            <w:r>
              <w:t>4. Розкажіть про зміст балагульського та хлопоманського руху в Україні ХІХ ст.</w:t>
            </w:r>
          </w:p>
          <w:p w:rsidR="00FE7AE3" w:rsidRDefault="00FE7AE3" w:rsidP="00FD70A7">
            <w:pPr>
              <w:ind w:firstLine="705"/>
              <w:jc w:val="both"/>
            </w:pPr>
            <w:r>
              <w:t>5</w:t>
            </w:r>
            <w:r w:rsidRPr="00371B4D">
              <w:t>. Визначте роль Михайла Драгоманова в історії становлення політичної думки в Україні.</w:t>
            </w:r>
          </w:p>
          <w:p w:rsidR="00FE7AE3" w:rsidRPr="00371B4D" w:rsidRDefault="00FE7AE3" w:rsidP="00FD70A7">
            <w:pPr>
              <w:ind w:firstLine="705"/>
              <w:jc w:val="both"/>
            </w:pPr>
            <w:r>
              <w:t>6. Поясніть причини антиукраїнських указів Російської імперії.</w:t>
            </w:r>
          </w:p>
          <w:p w:rsidR="00FE7AE3" w:rsidRPr="004001D8" w:rsidRDefault="00FE7AE3" w:rsidP="00FD70A7">
            <w:pPr>
              <w:ind w:firstLine="720"/>
              <w:jc w:val="both"/>
            </w:pPr>
            <w:r>
              <w:t>7</w:t>
            </w:r>
            <w:r w:rsidRPr="00371B4D">
              <w:t>. Назвіть якими особливими рисами характеризується розвиток капіталізму в Україні наприкінці ХІХ – початку ХХ ст.</w:t>
            </w:r>
          </w:p>
          <w:p w:rsidR="00FE7AE3" w:rsidRPr="00650EBB" w:rsidRDefault="00FE7AE3" w:rsidP="00FD70A7">
            <w:pPr>
              <w:rPr>
                <w:szCs w:val="28"/>
              </w:rPr>
            </w:pPr>
          </w:p>
        </w:tc>
        <w:tc>
          <w:tcPr>
            <w:tcW w:w="1177" w:type="dxa"/>
          </w:tcPr>
          <w:p w:rsidR="00FE7AE3" w:rsidRDefault="00FE7AE3" w:rsidP="00FD70A7">
            <w:pPr>
              <w:jc w:val="center"/>
              <w:rPr>
                <w:szCs w:val="28"/>
              </w:rPr>
            </w:pPr>
          </w:p>
          <w:p w:rsidR="00FE7AE3" w:rsidRPr="009514DB" w:rsidRDefault="00FE7AE3" w:rsidP="00FD70A7">
            <w:pPr>
              <w:jc w:val="center"/>
              <w:rPr>
                <w:szCs w:val="28"/>
              </w:rPr>
            </w:pPr>
            <w:r>
              <w:rPr>
                <w:szCs w:val="28"/>
              </w:rPr>
              <w:lastRenderedPageBreak/>
              <w:t>6</w:t>
            </w:r>
          </w:p>
        </w:tc>
      </w:tr>
      <w:tr w:rsidR="00FE7AE3" w:rsidRPr="00650EBB" w:rsidTr="00FD70A7">
        <w:tc>
          <w:tcPr>
            <w:tcW w:w="709" w:type="dxa"/>
          </w:tcPr>
          <w:p w:rsidR="00FE7AE3" w:rsidRPr="00650EBB" w:rsidRDefault="00FE7AE3" w:rsidP="00FD70A7">
            <w:pPr>
              <w:jc w:val="center"/>
              <w:rPr>
                <w:szCs w:val="28"/>
              </w:rPr>
            </w:pPr>
            <w:r>
              <w:rPr>
                <w:szCs w:val="28"/>
              </w:rPr>
              <w:lastRenderedPageBreak/>
              <w:t>7</w:t>
            </w:r>
          </w:p>
        </w:tc>
        <w:tc>
          <w:tcPr>
            <w:tcW w:w="7470" w:type="dxa"/>
          </w:tcPr>
          <w:p w:rsidR="00FE7AE3" w:rsidRDefault="00FE7AE3" w:rsidP="00FD70A7">
            <w:pPr>
              <w:ind w:firstLine="708"/>
              <w:jc w:val="center"/>
              <w:rPr>
                <w:b/>
              </w:rPr>
            </w:pPr>
            <w:r w:rsidRPr="005E05A9">
              <w:rPr>
                <w:b/>
              </w:rPr>
              <w:t xml:space="preserve">Україна періоду відродження </w:t>
            </w:r>
          </w:p>
          <w:p w:rsidR="00FE7AE3" w:rsidRPr="005E05A9" w:rsidRDefault="00FE7AE3" w:rsidP="00FD70A7">
            <w:pPr>
              <w:ind w:firstLine="708"/>
              <w:jc w:val="center"/>
              <w:rPr>
                <w:b/>
              </w:rPr>
            </w:pPr>
            <w:r w:rsidRPr="005E05A9">
              <w:rPr>
                <w:b/>
              </w:rPr>
              <w:t>національної державності початку ХХ ст.</w:t>
            </w:r>
          </w:p>
          <w:p w:rsidR="00FE7AE3" w:rsidRDefault="00FE7AE3" w:rsidP="00FD70A7">
            <w:pPr>
              <w:ind w:firstLine="708"/>
              <w:jc w:val="center"/>
              <w:rPr>
                <w:b/>
              </w:rPr>
            </w:pPr>
            <w:r>
              <w:rPr>
                <w:b/>
              </w:rPr>
              <w:t>Радянська та ЗахіднаУкраїна у 20-х–30-х роках</w:t>
            </w:r>
          </w:p>
          <w:p w:rsidR="00FE7AE3" w:rsidRDefault="00FE7AE3" w:rsidP="00FD70A7">
            <w:pPr>
              <w:ind w:firstLine="708"/>
              <w:jc w:val="both"/>
            </w:pPr>
          </w:p>
          <w:p w:rsidR="00FE7AE3" w:rsidRDefault="00FE7AE3" w:rsidP="00FD70A7">
            <w:pPr>
              <w:ind w:firstLine="708"/>
              <w:jc w:val="both"/>
            </w:pPr>
            <w:r>
              <w:t>1. Розкажіть про історичні умови та політичні принципи за яких створювалася Центральна Рада.</w:t>
            </w:r>
          </w:p>
          <w:p w:rsidR="00FE7AE3" w:rsidRDefault="00FE7AE3" w:rsidP="00FD70A7">
            <w:pPr>
              <w:ind w:firstLine="708"/>
              <w:jc w:val="both"/>
            </w:pPr>
            <w:r>
              <w:t xml:space="preserve">2. </w:t>
            </w:r>
            <w:r w:rsidRPr="00371B4D">
              <w:t>Зробіть порівняльну характеристику державотворчої діяльності Центральної Ради та гетьмана П. Скоропадського.</w:t>
            </w:r>
          </w:p>
          <w:p w:rsidR="00FE7AE3" w:rsidRPr="00901886" w:rsidRDefault="00FE7AE3" w:rsidP="00FD70A7">
            <w:pPr>
              <w:ind w:firstLine="708"/>
            </w:pPr>
            <w:r>
              <w:t>3</w:t>
            </w:r>
            <w:r w:rsidRPr="00371B4D">
              <w:t>. З’ясуйте особливості ведення громадянської війни в Україні</w:t>
            </w:r>
            <w:r>
              <w:t>, визначте роль зовнішнього чинника в її розв’язанні</w:t>
            </w:r>
            <w:r w:rsidRPr="00371B4D">
              <w:t>.</w:t>
            </w:r>
          </w:p>
          <w:p w:rsidR="00FE7AE3" w:rsidRDefault="00FE7AE3" w:rsidP="00FD70A7">
            <w:pPr>
              <w:ind w:firstLine="708"/>
              <w:jc w:val="both"/>
            </w:pPr>
            <w:r>
              <w:t>4. Поясніть, чому в боротьбі за владу в Україні найсильнішими виявилися позиції в більшовиків.</w:t>
            </w:r>
          </w:p>
          <w:p w:rsidR="00FE7AE3" w:rsidRDefault="00FE7AE3" w:rsidP="00FD70A7">
            <w:pPr>
              <w:ind w:firstLine="708"/>
              <w:jc w:val="both"/>
            </w:pPr>
            <w:r>
              <w:t>5. Визначте причини, які спонукали більшовиків запровадити політику українізації у 20-х рр., а також поясніть чому її було розгромлено у 30-х рр.</w:t>
            </w:r>
          </w:p>
          <w:p w:rsidR="00FE7AE3" w:rsidRPr="00371B4D" w:rsidRDefault="00FE7AE3" w:rsidP="00FD70A7">
            <w:pPr>
              <w:ind w:firstLine="708"/>
              <w:jc w:val="both"/>
            </w:pPr>
            <w:r>
              <w:t>6. Назвіть політичну мету проведення індустріалізації та колективізації в СРСР.</w:t>
            </w:r>
          </w:p>
          <w:p w:rsidR="00FE7AE3" w:rsidRDefault="00FE7AE3" w:rsidP="00FD70A7">
            <w:pPr>
              <w:ind w:firstLine="708"/>
              <w:jc w:val="both"/>
            </w:pPr>
            <w:r>
              <w:t>7. Визначте, що спонукала до радикалізації настроїв українців Західної України у 20-х – 30-х рр.</w:t>
            </w:r>
          </w:p>
          <w:p w:rsidR="00FE7AE3" w:rsidRDefault="00FE7AE3" w:rsidP="00FD70A7">
            <w:pPr>
              <w:ind w:firstLine="708"/>
              <w:jc w:val="both"/>
            </w:pPr>
            <w:r>
              <w:t>8 Порівняйте політичні умови, які були встановлені Польщею та Чехословаччиною на західноукраїнських землях.</w:t>
            </w:r>
          </w:p>
          <w:p w:rsidR="00FE7AE3" w:rsidRDefault="00FE7AE3" w:rsidP="00FD70A7">
            <w:pPr>
              <w:ind w:firstLine="708"/>
            </w:pPr>
            <w:r w:rsidRPr="004B01FA">
              <w:lastRenderedPageBreak/>
              <w:t>9.</w:t>
            </w:r>
            <w:r>
              <w:t>Зробіть аналіз обставин за яких українцям Закарпаття вдалося проголосити незалежну державу Карпатську Україну.</w:t>
            </w:r>
          </w:p>
          <w:p w:rsidR="00FE7AE3" w:rsidRPr="00016A79" w:rsidRDefault="00FE7AE3" w:rsidP="00FD70A7">
            <w:pPr>
              <w:ind w:firstLine="708"/>
              <w:jc w:val="both"/>
            </w:pPr>
            <w:r w:rsidRPr="00CB6964">
              <w:t>1</w:t>
            </w:r>
            <w:r>
              <w:t>0</w:t>
            </w:r>
            <w:r w:rsidRPr="00CB6964">
              <w:t>.</w:t>
            </w:r>
            <w:r w:rsidRPr="00016A79">
              <w:t xml:space="preserve">Розкажіть про роль ПактуРіббентропа – Молотова у </w:t>
            </w:r>
            <w:r>
              <w:t xml:space="preserve">розв’язанні Другої світової війни. </w:t>
            </w:r>
          </w:p>
          <w:p w:rsidR="00FE7AE3" w:rsidRPr="004B01FA" w:rsidRDefault="00FE7AE3" w:rsidP="00FD70A7">
            <w:pPr>
              <w:ind w:firstLine="708"/>
              <w:rPr>
                <w:b/>
              </w:rPr>
            </w:pPr>
          </w:p>
        </w:tc>
        <w:tc>
          <w:tcPr>
            <w:tcW w:w="1177" w:type="dxa"/>
          </w:tcPr>
          <w:p w:rsidR="00FE7AE3" w:rsidRDefault="00FE7AE3" w:rsidP="00FD70A7">
            <w:pPr>
              <w:jc w:val="center"/>
              <w:rPr>
                <w:szCs w:val="28"/>
              </w:rPr>
            </w:pPr>
          </w:p>
          <w:p w:rsidR="00FE7AE3" w:rsidRPr="004B01FA" w:rsidRDefault="00FE7AE3" w:rsidP="00FD70A7">
            <w:pPr>
              <w:jc w:val="center"/>
              <w:rPr>
                <w:szCs w:val="28"/>
              </w:rPr>
            </w:pPr>
            <w:r>
              <w:rPr>
                <w:szCs w:val="28"/>
              </w:rPr>
              <w:t>6</w:t>
            </w:r>
          </w:p>
        </w:tc>
      </w:tr>
      <w:tr w:rsidR="00FE7AE3" w:rsidRPr="00650EBB" w:rsidTr="00FD70A7">
        <w:tc>
          <w:tcPr>
            <w:tcW w:w="709" w:type="dxa"/>
          </w:tcPr>
          <w:p w:rsidR="00FE7AE3" w:rsidRPr="00650EBB" w:rsidRDefault="00FE7AE3" w:rsidP="00FD70A7">
            <w:pPr>
              <w:jc w:val="center"/>
              <w:rPr>
                <w:szCs w:val="28"/>
              </w:rPr>
            </w:pPr>
            <w:r>
              <w:rPr>
                <w:szCs w:val="28"/>
              </w:rPr>
              <w:lastRenderedPageBreak/>
              <w:t>8</w:t>
            </w:r>
          </w:p>
        </w:tc>
        <w:tc>
          <w:tcPr>
            <w:tcW w:w="7470" w:type="dxa"/>
          </w:tcPr>
          <w:p w:rsidR="00FE7AE3" w:rsidRDefault="00FE7AE3" w:rsidP="00FD70A7">
            <w:pPr>
              <w:ind w:firstLine="708"/>
              <w:jc w:val="center"/>
              <w:rPr>
                <w:b/>
              </w:rPr>
            </w:pPr>
            <w:r w:rsidRPr="0066332C">
              <w:rPr>
                <w:b/>
              </w:rPr>
              <w:t>Україна в роки Другої світової війни</w:t>
            </w:r>
          </w:p>
          <w:p w:rsidR="00FE7AE3" w:rsidRPr="0066332C" w:rsidRDefault="00FE7AE3" w:rsidP="00FD70A7">
            <w:pPr>
              <w:ind w:firstLine="708"/>
              <w:jc w:val="center"/>
              <w:rPr>
                <w:b/>
              </w:rPr>
            </w:pPr>
            <w:r>
              <w:rPr>
                <w:b/>
              </w:rPr>
              <w:t>та повоєнних десятиліть</w:t>
            </w:r>
          </w:p>
          <w:p w:rsidR="00FE7AE3" w:rsidRDefault="00FE7AE3" w:rsidP="00FD70A7">
            <w:pPr>
              <w:ind w:firstLine="708"/>
              <w:jc w:val="center"/>
              <w:rPr>
                <w:b/>
              </w:rPr>
            </w:pPr>
            <w:r w:rsidRPr="005E05A9">
              <w:rPr>
                <w:b/>
              </w:rPr>
              <w:t xml:space="preserve">Відродження та утвердження </w:t>
            </w:r>
          </w:p>
          <w:p w:rsidR="00FE7AE3" w:rsidRDefault="00FE7AE3" w:rsidP="00FD70A7">
            <w:pPr>
              <w:ind w:firstLine="708"/>
              <w:jc w:val="center"/>
              <w:rPr>
                <w:b/>
              </w:rPr>
            </w:pPr>
            <w:r w:rsidRPr="005E05A9">
              <w:rPr>
                <w:b/>
              </w:rPr>
              <w:t>Української державної незалежності</w:t>
            </w:r>
          </w:p>
          <w:p w:rsidR="00FE7AE3" w:rsidRDefault="00FE7AE3" w:rsidP="00FD70A7">
            <w:pPr>
              <w:ind w:firstLine="708"/>
              <w:jc w:val="center"/>
              <w:rPr>
                <w:b/>
              </w:rPr>
            </w:pPr>
          </w:p>
          <w:p w:rsidR="00FE7AE3" w:rsidRPr="00901886" w:rsidRDefault="00FE7AE3" w:rsidP="00FD70A7">
            <w:pPr>
              <w:ind w:firstLine="708"/>
              <w:jc w:val="both"/>
            </w:pPr>
            <w:r>
              <w:t>1</w:t>
            </w:r>
            <w:r w:rsidRPr="00CB6964">
              <w:t xml:space="preserve">. </w:t>
            </w:r>
            <w:r w:rsidRPr="00371B4D">
              <w:t>Зробіть аналіз політики радянської влади на Західних українських землях з вересня 1939 до червня 1941 р.</w:t>
            </w:r>
          </w:p>
          <w:p w:rsidR="00FE7AE3" w:rsidRDefault="00FE7AE3" w:rsidP="00FD70A7">
            <w:pPr>
              <w:ind w:firstLine="708"/>
              <w:jc w:val="both"/>
            </w:pPr>
            <w:r>
              <w:t>2</w:t>
            </w:r>
            <w:r w:rsidRPr="00857C2F">
              <w:t xml:space="preserve">. </w:t>
            </w:r>
            <w:r>
              <w:t>З'ясуйте, причини, що обумовили повний провал радянського керівництва в налагодженні впродовж 1941-1942 рр. оборони німецьким загарбникам.</w:t>
            </w:r>
          </w:p>
          <w:p w:rsidR="00FE7AE3" w:rsidRPr="00371B4D" w:rsidRDefault="00FE7AE3" w:rsidP="00FD70A7">
            <w:pPr>
              <w:ind w:firstLine="720"/>
              <w:jc w:val="both"/>
            </w:pPr>
            <w:r>
              <w:t xml:space="preserve">3. </w:t>
            </w:r>
            <w:r w:rsidRPr="00371B4D">
              <w:t>Визначте масштаби, спрямування, форми та значення повстанського руху проти сталінського режиму в Західній Україні впродовж 40-х – початку 50-х рр.</w:t>
            </w:r>
          </w:p>
          <w:p w:rsidR="00FE7AE3" w:rsidRPr="004001D8" w:rsidRDefault="00FE7AE3" w:rsidP="00FD70A7">
            <w:pPr>
              <w:ind w:firstLine="708"/>
              <w:jc w:val="both"/>
            </w:pPr>
            <w:r>
              <w:t>4</w:t>
            </w:r>
            <w:r w:rsidRPr="00371B4D">
              <w:t xml:space="preserve">. З’ясуйте, яке відношення має українське шістдесятництво та дисидентство до появи </w:t>
            </w:r>
            <w:r>
              <w:t>самостійної Української держави.</w:t>
            </w:r>
          </w:p>
          <w:p w:rsidR="00FE7AE3" w:rsidRDefault="00FE7AE3" w:rsidP="00FD70A7">
            <w:pPr>
              <w:ind w:firstLine="708"/>
              <w:jc w:val="both"/>
            </w:pPr>
            <w:r>
              <w:t>5. Розкрийте зміст, якими рисами характеризувалося політичне, економічне, соціальне та культурне життя українців впродовж правління М. Хрущова та Л. Брежнєва. Поясніть, чому 70-ті – початок 80-х рр. радянської історії називають «застоєм».</w:t>
            </w:r>
          </w:p>
          <w:p w:rsidR="00FE7AE3" w:rsidRDefault="00FE7AE3" w:rsidP="00FD70A7">
            <w:pPr>
              <w:ind w:firstLine="708"/>
              <w:jc w:val="both"/>
            </w:pPr>
            <w:r>
              <w:t xml:space="preserve">6. Поясніть, що привело до краху політики Перебудови та розвалу СРСР. </w:t>
            </w:r>
          </w:p>
          <w:p w:rsidR="00FE7AE3" w:rsidRPr="009B3326" w:rsidRDefault="00FE7AE3" w:rsidP="00FD70A7">
            <w:pPr>
              <w:ind w:firstLine="708"/>
              <w:jc w:val="both"/>
            </w:pPr>
            <w:r>
              <w:t xml:space="preserve">7. З'ясуйте, чому разом із розвалом СРСР припинив також існування так званий «блок соціалістичних країн». </w:t>
            </w:r>
          </w:p>
          <w:p w:rsidR="00FE7AE3" w:rsidRDefault="00FE7AE3" w:rsidP="00FD70A7">
            <w:pPr>
              <w:ind w:firstLine="708"/>
              <w:jc w:val="both"/>
              <w:rPr>
                <w:b/>
              </w:rPr>
            </w:pPr>
            <w:r>
              <w:t>8</w:t>
            </w:r>
            <w:r w:rsidRPr="00371B4D">
              <w:t>. Назвіть основні політичні, економічні та соціальні проблеми внутрішнього розвитку Української держави останнього десятиліття, розкрийте природу їхнього походження й шляхи вирішення.</w:t>
            </w:r>
            <w:r>
              <w:t xml:space="preserve"> Визначте зміст протиріч між Україною та Російською Федерацією, що привели наші відносини до збройного конфлікту</w:t>
            </w:r>
          </w:p>
          <w:p w:rsidR="00FE7AE3" w:rsidRDefault="00FE7AE3" w:rsidP="00FD70A7">
            <w:pPr>
              <w:ind w:firstLine="708"/>
              <w:jc w:val="both"/>
            </w:pPr>
          </w:p>
          <w:p w:rsidR="00FE7AE3" w:rsidRPr="004B01FA" w:rsidRDefault="00FE7AE3" w:rsidP="00FD70A7">
            <w:pPr>
              <w:ind w:firstLine="708"/>
            </w:pPr>
          </w:p>
        </w:tc>
        <w:tc>
          <w:tcPr>
            <w:tcW w:w="1177" w:type="dxa"/>
          </w:tcPr>
          <w:p w:rsidR="00FE7AE3" w:rsidRDefault="00FE7AE3" w:rsidP="00FD70A7">
            <w:pPr>
              <w:jc w:val="center"/>
              <w:rPr>
                <w:szCs w:val="28"/>
              </w:rPr>
            </w:pPr>
          </w:p>
          <w:p w:rsidR="00FE7AE3" w:rsidRPr="00857C2F" w:rsidRDefault="00FE7AE3" w:rsidP="00FD70A7">
            <w:pPr>
              <w:jc w:val="center"/>
              <w:rPr>
                <w:szCs w:val="28"/>
              </w:rPr>
            </w:pPr>
            <w:r>
              <w:rPr>
                <w:szCs w:val="28"/>
              </w:rPr>
              <w:t>9</w:t>
            </w:r>
          </w:p>
        </w:tc>
      </w:tr>
      <w:tr w:rsidR="00FE7AE3" w:rsidRPr="00650EBB" w:rsidTr="00FD70A7">
        <w:tc>
          <w:tcPr>
            <w:tcW w:w="709" w:type="dxa"/>
          </w:tcPr>
          <w:p w:rsidR="00FE7AE3" w:rsidRPr="00650EBB" w:rsidRDefault="00FE7AE3" w:rsidP="00FD70A7">
            <w:pPr>
              <w:jc w:val="center"/>
              <w:rPr>
                <w:szCs w:val="28"/>
              </w:rPr>
            </w:pPr>
            <w:r>
              <w:rPr>
                <w:szCs w:val="28"/>
              </w:rPr>
              <w:t>9</w:t>
            </w:r>
          </w:p>
        </w:tc>
        <w:tc>
          <w:tcPr>
            <w:tcW w:w="7470" w:type="dxa"/>
          </w:tcPr>
          <w:p w:rsidR="00FE7AE3" w:rsidRDefault="00FE7AE3" w:rsidP="00FD70A7">
            <w:pPr>
              <w:rPr>
                <w:b/>
                <w:bCs/>
              </w:rPr>
            </w:pPr>
            <w:r>
              <w:rPr>
                <w:b/>
                <w:bCs/>
              </w:rPr>
              <w:t>Філософський підхід до аналізу культури.</w:t>
            </w:r>
          </w:p>
          <w:p w:rsidR="00FE7AE3" w:rsidRPr="004B01FA" w:rsidRDefault="00FE7AE3" w:rsidP="00FD70A7">
            <w:pPr>
              <w:rPr>
                <w:b/>
                <w:highlight w:val="yellow"/>
              </w:rPr>
            </w:pPr>
            <w:r>
              <w:rPr>
                <w:b/>
                <w:bCs/>
              </w:rPr>
              <w:t xml:space="preserve"> Культура і суспільство</w:t>
            </w:r>
          </w:p>
          <w:p w:rsidR="00FE7AE3" w:rsidRPr="00807CDD" w:rsidRDefault="00FE7AE3" w:rsidP="00FD70A7">
            <w:pPr>
              <w:jc w:val="both"/>
            </w:pPr>
            <w:r w:rsidRPr="00807CDD">
              <w:t>1. У чому полягає багатовимірність культури?</w:t>
            </w:r>
          </w:p>
          <w:p w:rsidR="00FE7AE3" w:rsidRPr="00807CDD" w:rsidRDefault="00FE7AE3" w:rsidP="00FD70A7">
            <w:pPr>
              <w:jc w:val="both"/>
            </w:pPr>
            <w:r w:rsidRPr="00807CDD">
              <w:lastRenderedPageBreak/>
              <w:t>2. Дайте визначення культури.</w:t>
            </w:r>
          </w:p>
          <w:p w:rsidR="00FE7AE3" w:rsidRPr="00807CDD" w:rsidRDefault="00FE7AE3" w:rsidP="00FD70A7">
            <w:pPr>
              <w:jc w:val="both"/>
            </w:pPr>
            <w:r w:rsidRPr="00807CDD">
              <w:t>3. У чому виявляється єдність та відмінність національного та загальнолюдського в культурі?</w:t>
            </w:r>
          </w:p>
          <w:p w:rsidR="00FE7AE3" w:rsidRPr="00807CDD" w:rsidRDefault="00FE7AE3" w:rsidP="00FD70A7">
            <w:pPr>
              <w:jc w:val="both"/>
            </w:pPr>
            <w:r w:rsidRPr="00807CDD">
              <w:t>4. Назвіть основні функції культури, розкрийте їх сутність.</w:t>
            </w:r>
          </w:p>
          <w:p w:rsidR="00FE7AE3" w:rsidRPr="00807CDD" w:rsidRDefault="00FE7AE3" w:rsidP="00FD70A7">
            <w:pPr>
              <w:jc w:val="both"/>
            </w:pPr>
            <w:r w:rsidRPr="00807CDD">
              <w:t>5. Поясніть особливості гуманістичного характеру культури.</w:t>
            </w:r>
          </w:p>
          <w:p w:rsidR="00FE7AE3" w:rsidRPr="00807CDD" w:rsidRDefault="00FE7AE3" w:rsidP="00FD70A7">
            <w:pPr>
              <w:jc w:val="both"/>
            </w:pPr>
            <w:r w:rsidRPr="00807CDD">
              <w:t>6. Назвіть основні концепції культури, розкрийте їх сутність.</w:t>
            </w:r>
          </w:p>
          <w:p w:rsidR="00FE7AE3" w:rsidRPr="00807CDD" w:rsidRDefault="00FE7AE3" w:rsidP="00FD70A7">
            <w:pPr>
              <w:jc w:val="both"/>
            </w:pPr>
            <w:r w:rsidRPr="00807CDD">
              <w:t>7. Поясніть особливості культурологічних концепцій українських вчених.</w:t>
            </w:r>
          </w:p>
          <w:p w:rsidR="00FE7AE3" w:rsidRPr="00807CDD" w:rsidRDefault="00FE7AE3" w:rsidP="00FD70A7">
            <w:pPr>
              <w:jc w:val="both"/>
            </w:pPr>
            <w:r w:rsidRPr="00807CDD">
              <w:t>8. Висвітліть основні структурні елементи культури.</w:t>
            </w:r>
          </w:p>
          <w:p w:rsidR="00FE7AE3" w:rsidRPr="00807CDD" w:rsidRDefault="00FE7AE3" w:rsidP="00FD70A7">
            <w:pPr>
              <w:pStyle w:val="31"/>
              <w:ind w:left="0"/>
              <w:rPr>
                <w:spacing w:val="-4"/>
                <w:sz w:val="24"/>
              </w:rPr>
            </w:pPr>
            <w:r w:rsidRPr="00807CDD">
              <w:rPr>
                <w:spacing w:val="-4"/>
                <w:sz w:val="24"/>
              </w:rPr>
              <w:t>9. Яку роль відіграє художня культура в розвитку духовності людини?</w:t>
            </w:r>
          </w:p>
          <w:p w:rsidR="00FE7AE3" w:rsidRPr="002E0B33" w:rsidRDefault="00FE7AE3" w:rsidP="00FD70A7">
            <w:pPr>
              <w:jc w:val="both"/>
              <w:rPr>
                <w:lang w:val="uk-UA"/>
              </w:rPr>
            </w:pPr>
            <w:r w:rsidRPr="002E0B33">
              <w:rPr>
                <w:lang w:val="uk-UA"/>
              </w:rPr>
              <w:t>10 Висловіть свої міркування щодо впливу видів і жанрів мистецтва на мотивацію людської поведінки.</w:t>
            </w:r>
          </w:p>
          <w:p w:rsidR="00FE7AE3" w:rsidRPr="002E0B33" w:rsidRDefault="00FE7AE3" w:rsidP="00FD70A7">
            <w:pPr>
              <w:ind w:firstLine="708"/>
              <w:jc w:val="both"/>
              <w:rPr>
                <w:b/>
                <w:highlight w:val="yellow"/>
                <w:lang w:val="uk-UA"/>
              </w:rPr>
            </w:pPr>
          </w:p>
        </w:tc>
        <w:tc>
          <w:tcPr>
            <w:tcW w:w="1177" w:type="dxa"/>
          </w:tcPr>
          <w:p w:rsidR="00FE7AE3" w:rsidRPr="002E0B33" w:rsidRDefault="00FE7AE3" w:rsidP="00FD70A7">
            <w:pPr>
              <w:jc w:val="center"/>
              <w:rPr>
                <w:szCs w:val="28"/>
                <w:lang w:val="uk-UA"/>
              </w:rPr>
            </w:pPr>
          </w:p>
          <w:p w:rsidR="00FE7AE3" w:rsidRPr="00807CDD" w:rsidRDefault="00FE7AE3" w:rsidP="00FD70A7">
            <w:pPr>
              <w:jc w:val="center"/>
              <w:rPr>
                <w:szCs w:val="28"/>
              </w:rPr>
            </w:pPr>
            <w:r>
              <w:rPr>
                <w:szCs w:val="28"/>
              </w:rPr>
              <w:t>6</w:t>
            </w:r>
          </w:p>
        </w:tc>
      </w:tr>
      <w:tr w:rsidR="00FE7AE3" w:rsidRPr="00650EBB" w:rsidTr="00FD70A7">
        <w:tc>
          <w:tcPr>
            <w:tcW w:w="709" w:type="dxa"/>
          </w:tcPr>
          <w:p w:rsidR="00FE7AE3" w:rsidRDefault="00FE7AE3" w:rsidP="00FD70A7">
            <w:pPr>
              <w:jc w:val="center"/>
              <w:rPr>
                <w:szCs w:val="28"/>
              </w:rPr>
            </w:pPr>
            <w:r>
              <w:rPr>
                <w:szCs w:val="28"/>
              </w:rPr>
              <w:lastRenderedPageBreak/>
              <w:t>10</w:t>
            </w:r>
          </w:p>
        </w:tc>
        <w:tc>
          <w:tcPr>
            <w:tcW w:w="7470" w:type="dxa"/>
          </w:tcPr>
          <w:p w:rsidR="00FE7AE3" w:rsidRPr="00F03977" w:rsidRDefault="00FE7AE3" w:rsidP="00FD70A7">
            <w:pPr>
              <w:rPr>
                <w:b/>
                <w:bCs/>
              </w:rPr>
            </w:pPr>
            <w:r w:rsidRPr="00F03977">
              <w:rPr>
                <w:b/>
              </w:rPr>
              <w:t>Історія культури давнього населення України</w:t>
            </w:r>
          </w:p>
          <w:p w:rsidR="00FE7AE3" w:rsidRPr="003E513F" w:rsidRDefault="00FE7AE3" w:rsidP="00FD70A7">
            <w:r w:rsidRPr="003E513F">
              <w:t>1. Назвіть основні джерела вивчення культури стародавніх слов’ян.</w:t>
            </w:r>
          </w:p>
          <w:p w:rsidR="00FE7AE3" w:rsidRPr="003E513F" w:rsidRDefault="00FE7AE3" w:rsidP="00FD70A7">
            <w:r w:rsidRPr="003E513F">
              <w:t>2. Охарактеризуйте етапи розвитку старослов’янської культури.</w:t>
            </w:r>
          </w:p>
          <w:p w:rsidR="00FE7AE3" w:rsidRPr="003E513F" w:rsidRDefault="00FE7AE3" w:rsidP="00FD70A7">
            <w:r w:rsidRPr="003E513F">
              <w:t>3. Які особливості трипільської культури?</w:t>
            </w:r>
          </w:p>
          <w:p w:rsidR="00FE7AE3" w:rsidRPr="003E513F" w:rsidRDefault="00FE7AE3" w:rsidP="00FD70A7">
            <w:r w:rsidRPr="003E513F">
              <w:t>4. Назвіть характерні риси побуту східних слов’ян.</w:t>
            </w:r>
          </w:p>
          <w:p w:rsidR="00FE7AE3" w:rsidRPr="003E513F" w:rsidRDefault="00FE7AE3" w:rsidP="00FD70A7">
            <w:r w:rsidRPr="003E513F">
              <w:t>5. Які характерні риси міфології та релігійних вірувань східно-слов’янських племен?</w:t>
            </w:r>
          </w:p>
          <w:p w:rsidR="00FE7AE3" w:rsidRPr="003E513F" w:rsidRDefault="00FE7AE3" w:rsidP="00FD70A7">
            <w:r w:rsidRPr="003E513F">
              <w:t>6. Що Ви знаєте про культуру скіфської доби?</w:t>
            </w:r>
          </w:p>
          <w:p w:rsidR="00FE7AE3" w:rsidRPr="003E513F" w:rsidRDefault="00FE7AE3" w:rsidP="00FD70A7">
            <w:r w:rsidRPr="003E513F">
              <w:t xml:space="preserve">7. Дайте характеристику Черняхівській культурі та її особливостям. </w:t>
            </w:r>
          </w:p>
          <w:p w:rsidR="00FE7AE3" w:rsidRPr="004B01FA" w:rsidRDefault="00FE7AE3" w:rsidP="00FD70A7">
            <w:pPr>
              <w:ind w:firstLine="708"/>
              <w:jc w:val="both"/>
              <w:rPr>
                <w:b/>
                <w:highlight w:val="yellow"/>
              </w:rPr>
            </w:pPr>
          </w:p>
        </w:tc>
        <w:tc>
          <w:tcPr>
            <w:tcW w:w="1177" w:type="dxa"/>
          </w:tcPr>
          <w:p w:rsidR="00FE7AE3" w:rsidRDefault="00FE7AE3" w:rsidP="00FD70A7">
            <w:pPr>
              <w:jc w:val="center"/>
              <w:rPr>
                <w:szCs w:val="28"/>
              </w:rPr>
            </w:pPr>
          </w:p>
          <w:p w:rsidR="00FE7AE3" w:rsidRPr="00807CDD" w:rsidRDefault="00FE7AE3" w:rsidP="00FD70A7">
            <w:pPr>
              <w:jc w:val="center"/>
              <w:rPr>
                <w:szCs w:val="28"/>
              </w:rPr>
            </w:pPr>
            <w:r>
              <w:rPr>
                <w:szCs w:val="28"/>
              </w:rPr>
              <w:t>6</w:t>
            </w:r>
          </w:p>
        </w:tc>
      </w:tr>
      <w:tr w:rsidR="00FE7AE3" w:rsidRPr="00650EBB" w:rsidTr="00FD70A7">
        <w:tc>
          <w:tcPr>
            <w:tcW w:w="709" w:type="dxa"/>
          </w:tcPr>
          <w:p w:rsidR="00FE7AE3" w:rsidRPr="00650EBB" w:rsidRDefault="00FE7AE3" w:rsidP="00FD70A7">
            <w:pPr>
              <w:jc w:val="center"/>
              <w:rPr>
                <w:szCs w:val="28"/>
              </w:rPr>
            </w:pPr>
            <w:r>
              <w:rPr>
                <w:szCs w:val="28"/>
              </w:rPr>
              <w:t>11</w:t>
            </w:r>
          </w:p>
        </w:tc>
        <w:tc>
          <w:tcPr>
            <w:tcW w:w="7470" w:type="dxa"/>
          </w:tcPr>
          <w:p w:rsidR="00FE7AE3" w:rsidRPr="00921B16" w:rsidRDefault="00FE7AE3" w:rsidP="00FD70A7">
            <w:pPr>
              <w:jc w:val="center"/>
              <w:rPr>
                <w:b/>
              </w:rPr>
            </w:pPr>
            <w:r>
              <w:rPr>
                <w:b/>
              </w:rPr>
              <w:t>Культура княжої доби</w:t>
            </w:r>
            <w:r w:rsidRPr="00921B16">
              <w:rPr>
                <w:b/>
              </w:rPr>
              <w:t xml:space="preserve">: </w:t>
            </w:r>
          </w:p>
          <w:p w:rsidR="00FE7AE3" w:rsidRPr="00921B16" w:rsidRDefault="00FE7AE3" w:rsidP="00FD70A7">
            <w:pPr>
              <w:jc w:val="center"/>
              <w:rPr>
                <w:b/>
              </w:rPr>
            </w:pPr>
            <w:r w:rsidRPr="00921B16">
              <w:rPr>
                <w:b/>
              </w:rPr>
              <w:t>закладання основ української культури</w:t>
            </w:r>
          </w:p>
          <w:p w:rsidR="00FE7AE3" w:rsidRPr="00921B16" w:rsidRDefault="00FE7AE3" w:rsidP="00FD70A7">
            <w:pPr>
              <w:jc w:val="center"/>
              <w:rPr>
                <w:b/>
              </w:rPr>
            </w:pPr>
          </w:p>
          <w:p w:rsidR="00FE7AE3" w:rsidRPr="00921B16" w:rsidRDefault="00FE7AE3" w:rsidP="00FD70A7">
            <w:pPr>
              <w:tabs>
                <w:tab w:val="left" w:pos="1080"/>
              </w:tabs>
              <w:ind w:firstLine="661"/>
              <w:jc w:val="both"/>
            </w:pPr>
            <w:r w:rsidRPr="00921B16">
              <w:t>1. З’ясуйте характерні риси культури слов’янських народів й зокрема – східних слов’ян.</w:t>
            </w:r>
          </w:p>
          <w:p w:rsidR="00FE7AE3" w:rsidRPr="00921B16" w:rsidRDefault="00FE7AE3" w:rsidP="00FD70A7">
            <w:pPr>
              <w:tabs>
                <w:tab w:val="left" w:pos="1080"/>
              </w:tabs>
              <w:ind w:firstLine="661"/>
              <w:jc w:val="both"/>
            </w:pPr>
            <w:r w:rsidRPr="00921B16">
              <w:t>2. Визначте перелік давньоруських пам’яток сакральної архітектури Києва, Чернігова та інших міст України.</w:t>
            </w:r>
          </w:p>
          <w:p w:rsidR="00FE7AE3" w:rsidRPr="00921B16" w:rsidRDefault="00FE7AE3" w:rsidP="00FD70A7">
            <w:pPr>
              <w:tabs>
                <w:tab w:val="left" w:pos="1080"/>
              </w:tabs>
              <w:ind w:firstLine="661"/>
              <w:jc w:val="both"/>
            </w:pPr>
            <w:r w:rsidRPr="00921B16">
              <w:t>3. Розкрийте зміст, а також з’ясуйте техніку виконання давньоруських мозаїк і фресок Софії Київської.</w:t>
            </w:r>
          </w:p>
          <w:p w:rsidR="00FE7AE3" w:rsidRPr="00921B16" w:rsidRDefault="00FE7AE3" w:rsidP="00FD70A7">
            <w:pPr>
              <w:tabs>
                <w:tab w:val="left" w:pos="1080"/>
              </w:tabs>
              <w:ind w:firstLine="661"/>
              <w:jc w:val="both"/>
            </w:pPr>
            <w:r w:rsidRPr="00921B16">
              <w:t>4. З’ясуйте зміст стосунків поміж церквою та державою у Київській Русі. Подумайте, яким чином ця традиція збереглася донині?</w:t>
            </w:r>
          </w:p>
          <w:p w:rsidR="00FE7AE3" w:rsidRPr="00921B16" w:rsidRDefault="00FE7AE3" w:rsidP="00FD70A7">
            <w:pPr>
              <w:tabs>
                <w:tab w:val="left" w:pos="1080"/>
              </w:tabs>
              <w:ind w:firstLine="661"/>
              <w:jc w:val="both"/>
            </w:pPr>
            <w:r w:rsidRPr="00921B16">
              <w:lastRenderedPageBreak/>
              <w:t>5. Ознайомтеся із існуючими теоріями започаткування української культурної самобутності.</w:t>
            </w:r>
          </w:p>
          <w:p w:rsidR="00FE7AE3" w:rsidRPr="004B01FA" w:rsidRDefault="00FE7AE3" w:rsidP="00FD70A7">
            <w:pPr>
              <w:ind w:firstLine="709"/>
              <w:jc w:val="both"/>
              <w:rPr>
                <w:highlight w:val="yellow"/>
              </w:rPr>
            </w:pPr>
          </w:p>
        </w:tc>
        <w:tc>
          <w:tcPr>
            <w:tcW w:w="1177" w:type="dxa"/>
          </w:tcPr>
          <w:p w:rsidR="00FE7AE3" w:rsidRPr="00C5552D" w:rsidRDefault="00FE7AE3" w:rsidP="00FD70A7">
            <w:pPr>
              <w:jc w:val="center"/>
              <w:rPr>
                <w:szCs w:val="28"/>
              </w:rPr>
            </w:pPr>
            <w:r>
              <w:rPr>
                <w:szCs w:val="28"/>
              </w:rPr>
              <w:lastRenderedPageBreak/>
              <w:t>6</w:t>
            </w:r>
          </w:p>
        </w:tc>
      </w:tr>
      <w:tr w:rsidR="00FE7AE3" w:rsidRPr="00650EBB" w:rsidTr="00FD70A7">
        <w:tc>
          <w:tcPr>
            <w:tcW w:w="709" w:type="dxa"/>
          </w:tcPr>
          <w:p w:rsidR="00FE7AE3" w:rsidRDefault="00FE7AE3" w:rsidP="00FD70A7">
            <w:pPr>
              <w:jc w:val="center"/>
              <w:rPr>
                <w:szCs w:val="28"/>
              </w:rPr>
            </w:pPr>
            <w:r>
              <w:rPr>
                <w:szCs w:val="28"/>
              </w:rPr>
              <w:lastRenderedPageBreak/>
              <w:t>12</w:t>
            </w:r>
          </w:p>
        </w:tc>
        <w:tc>
          <w:tcPr>
            <w:tcW w:w="7470" w:type="dxa"/>
          </w:tcPr>
          <w:p w:rsidR="00FE7AE3" w:rsidRPr="00F03977" w:rsidRDefault="00FE7AE3" w:rsidP="00FD70A7">
            <w:pPr>
              <w:rPr>
                <w:b/>
              </w:rPr>
            </w:pPr>
            <w:r w:rsidRPr="00F03977">
              <w:rPr>
                <w:b/>
              </w:rPr>
              <w:t>Історія української культури ХІІІ - XIV ст</w:t>
            </w:r>
          </w:p>
          <w:p w:rsidR="00FE7AE3" w:rsidRPr="005E2DF8" w:rsidRDefault="00FE7AE3" w:rsidP="00FD70A7">
            <w:r w:rsidRPr="005E2DF8">
              <w:t xml:space="preserve">1. Назвіть об’єктивні та суб’єктивні причини утворення Галицько-Волинського князівства. </w:t>
            </w:r>
          </w:p>
          <w:p w:rsidR="00FE7AE3" w:rsidRPr="005E2DF8" w:rsidRDefault="00FE7AE3" w:rsidP="00FD70A7">
            <w:r w:rsidRPr="005E2DF8">
              <w:t>2. Дайте характеристику літератури та освіти Галицько-Волинського князівства.</w:t>
            </w:r>
          </w:p>
          <w:p w:rsidR="00FE7AE3" w:rsidRPr="005E2DF8" w:rsidRDefault="00FE7AE3" w:rsidP="00FD70A7">
            <w:r w:rsidRPr="005E2DF8">
              <w:t>3. Які особливості архітектури, образотворчого мистецтва і художніх ремесел у Галицько-Волинському князівстві?</w:t>
            </w:r>
          </w:p>
          <w:p w:rsidR="00FE7AE3" w:rsidRPr="005E2DF8" w:rsidRDefault="00FE7AE3" w:rsidP="00FD70A7">
            <w:r w:rsidRPr="005E2DF8">
              <w:t>4. Яка специфіка соціально-політичної і культурної ситуації Галицько-Волинського князівства?</w:t>
            </w:r>
          </w:p>
          <w:p w:rsidR="00FE7AE3" w:rsidRPr="005E2DF8" w:rsidRDefault="00FE7AE3" w:rsidP="00FD70A7">
            <w:r w:rsidRPr="005E2DF8">
              <w:t>5. Назвіть характерні особливості літературного і видавничого процесу в українських землях за часів феодальної роздрібненості.</w:t>
            </w:r>
          </w:p>
          <w:p w:rsidR="00FE7AE3" w:rsidRPr="00921B16" w:rsidRDefault="00FE7AE3" w:rsidP="00FD70A7">
            <w:pPr>
              <w:tabs>
                <w:tab w:val="left" w:pos="1080"/>
              </w:tabs>
              <w:ind w:firstLine="661"/>
              <w:jc w:val="both"/>
              <w:rPr>
                <w:b/>
              </w:rPr>
            </w:pPr>
          </w:p>
        </w:tc>
        <w:tc>
          <w:tcPr>
            <w:tcW w:w="1177" w:type="dxa"/>
          </w:tcPr>
          <w:p w:rsidR="00FE7AE3" w:rsidRDefault="00FE7AE3" w:rsidP="00FD70A7">
            <w:pPr>
              <w:jc w:val="center"/>
              <w:rPr>
                <w:szCs w:val="28"/>
              </w:rPr>
            </w:pPr>
          </w:p>
          <w:p w:rsidR="00FE7AE3" w:rsidRPr="00C5552D" w:rsidRDefault="00FE7AE3" w:rsidP="00FD70A7">
            <w:pPr>
              <w:jc w:val="center"/>
              <w:rPr>
                <w:szCs w:val="28"/>
              </w:rPr>
            </w:pPr>
            <w:r>
              <w:rPr>
                <w:szCs w:val="28"/>
              </w:rPr>
              <w:t>9</w:t>
            </w:r>
          </w:p>
        </w:tc>
      </w:tr>
      <w:tr w:rsidR="00FE7AE3" w:rsidRPr="00650EBB" w:rsidTr="00FD70A7">
        <w:tc>
          <w:tcPr>
            <w:tcW w:w="709" w:type="dxa"/>
          </w:tcPr>
          <w:p w:rsidR="00FE7AE3" w:rsidRDefault="00FE7AE3" w:rsidP="00FD70A7">
            <w:pPr>
              <w:jc w:val="center"/>
              <w:rPr>
                <w:szCs w:val="28"/>
              </w:rPr>
            </w:pPr>
            <w:r>
              <w:rPr>
                <w:szCs w:val="28"/>
              </w:rPr>
              <w:t>13</w:t>
            </w:r>
          </w:p>
        </w:tc>
        <w:tc>
          <w:tcPr>
            <w:tcW w:w="7470" w:type="dxa"/>
          </w:tcPr>
          <w:p w:rsidR="00FE7AE3" w:rsidRPr="00921B16" w:rsidRDefault="00FE7AE3" w:rsidP="00FD70A7">
            <w:pPr>
              <w:jc w:val="center"/>
              <w:rPr>
                <w:b/>
              </w:rPr>
            </w:pPr>
            <w:r w:rsidRPr="00921B16">
              <w:rPr>
                <w:b/>
              </w:rPr>
              <w:t>Україн</w:t>
            </w:r>
            <w:r w:rsidRPr="00921B16">
              <w:rPr>
                <w:b/>
                <w:lang w:val="en-US"/>
              </w:rPr>
              <w:t>c</w:t>
            </w:r>
            <w:r w:rsidRPr="00921B16">
              <w:rPr>
                <w:b/>
              </w:rPr>
              <w:t xml:space="preserve">ька культура в боротьбі за самоствердження </w:t>
            </w:r>
          </w:p>
          <w:p w:rsidR="00FE7AE3" w:rsidRPr="00921B16" w:rsidRDefault="00FE7AE3" w:rsidP="00FD70A7">
            <w:pPr>
              <w:jc w:val="center"/>
              <w:rPr>
                <w:b/>
              </w:rPr>
            </w:pPr>
            <w:r w:rsidRPr="00921B16">
              <w:rPr>
                <w:b/>
              </w:rPr>
              <w:t>періоду втрати державності</w:t>
            </w:r>
          </w:p>
          <w:p w:rsidR="00FE7AE3" w:rsidRPr="00921B16" w:rsidRDefault="00FE7AE3" w:rsidP="00FD70A7">
            <w:pPr>
              <w:ind w:firstLine="709"/>
              <w:jc w:val="both"/>
            </w:pPr>
          </w:p>
          <w:p w:rsidR="00FE7AE3" w:rsidRPr="00921B16" w:rsidRDefault="00FE7AE3" w:rsidP="00FD70A7">
            <w:pPr>
              <w:ind w:firstLine="709"/>
              <w:jc w:val="both"/>
            </w:pPr>
            <w:r w:rsidRPr="00921B16">
              <w:t>1. З’ясуйте, яким було місце України в культурно-політичній системі Великого князівства Литовського і Речі Посполитої.</w:t>
            </w:r>
          </w:p>
          <w:p w:rsidR="00FE7AE3" w:rsidRPr="00921B16" w:rsidRDefault="00FE7AE3" w:rsidP="00FD70A7">
            <w:pPr>
              <w:ind w:firstLine="709"/>
              <w:jc w:val="both"/>
            </w:pPr>
            <w:r w:rsidRPr="00921B16">
              <w:t>2. Детальніше ознайомтеся з початками українського книгодрукування.</w:t>
            </w:r>
          </w:p>
          <w:p w:rsidR="00FE7AE3" w:rsidRDefault="00FE7AE3" w:rsidP="00FD70A7">
            <w:pPr>
              <w:ind w:firstLine="709"/>
              <w:jc w:val="both"/>
            </w:pPr>
            <w:r w:rsidRPr="00921B16">
              <w:t xml:space="preserve">3. </w:t>
            </w:r>
            <w:r>
              <w:t>Розкрийте роль церковних братств в процесі боротьби за збереження української культурної самобутності.</w:t>
            </w:r>
          </w:p>
          <w:p w:rsidR="00FE7AE3" w:rsidRPr="00921B16" w:rsidRDefault="00FE7AE3" w:rsidP="00FD70A7">
            <w:pPr>
              <w:ind w:firstLine="709"/>
              <w:jc w:val="both"/>
            </w:pPr>
            <w:r>
              <w:t>4. Розкажіть про зміст полемічної літератури, назвіть найвидатніших українських полемістів.</w:t>
            </w:r>
          </w:p>
          <w:p w:rsidR="00FE7AE3" w:rsidRPr="00921B16" w:rsidRDefault="00FE7AE3" w:rsidP="00FD70A7"/>
        </w:tc>
        <w:tc>
          <w:tcPr>
            <w:tcW w:w="1177" w:type="dxa"/>
          </w:tcPr>
          <w:p w:rsidR="00FE7AE3" w:rsidRDefault="00FE7AE3" w:rsidP="00FD70A7">
            <w:pPr>
              <w:jc w:val="center"/>
              <w:rPr>
                <w:szCs w:val="28"/>
              </w:rPr>
            </w:pPr>
          </w:p>
          <w:p w:rsidR="00FE7AE3" w:rsidRPr="00C5552D" w:rsidRDefault="00FE7AE3" w:rsidP="00FD70A7">
            <w:pPr>
              <w:jc w:val="center"/>
              <w:rPr>
                <w:szCs w:val="28"/>
              </w:rPr>
            </w:pPr>
            <w:r>
              <w:rPr>
                <w:szCs w:val="28"/>
              </w:rPr>
              <w:t>9</w:t>
            </w:r>
          </w:p>
        </w:tc>
      </w:tr>
      <w:tr w:rsidR="00FE7AE3" w:rsidRPr="00650EBB" w:rsidTr="00FD70A7">
        <w:tc>
          <w:tcPr>
            <w:tcW w:w="709" w:type="dxa"/>
          </w:tcPr>
          <w:p w:rsidR="00FE7AE3" w:rsidRDefault="00FE7AE3" w:rsidP="00FD70A7">
            <w:pPr>
              <w:jc w:val="center"/>
              <w:rPr>
                <w:szCs w:val="28"/>
              </w:rPr>
            </w:pPr>
            <w:r>
              <w:rPr>
                <w:szCs w:val="28"/>
              </w:rPr>
              <w:t>14</w:t>
            </w:r>
          </w:p>
        </w:tc>
        <w:tc>
          <w:tcPr>
            <w:tcW w:w="7470" w:type="dxa"/>
          </w:tcPr>
          <w:p w:rsidR="00FE7AE3" w:rsidRPr="006C7FED" w:rsidRDefault="00FE7AE3" w:rsidP="00FD70A7">
            <w:pPr>
              <w:jc w:val="center"/>
              <w:rPr>
                <w:b/>
              </w:rPr>
            </w:pPr>
            <w:r w:rsidRPr="006C7FED">
              <w:rPr>
                <w:b/>
              </w:rPr>
              <w:t xml:space="preserve">Культура українського народу в часи Козаччини та Гетьманщини </w:t>
            </w:r>
          </w:p>
          <w:p w:rsidR="00FE7AE3" w:rsidRDefault="00FE7AE3" w:rsidP="00FD70A7">
            <w:pPr>
              <w:ind w:firstLine="709"/>
              <w:jc w:val="both"/>
            </w:pPr>
            <w:r>
              <w:t xml:space="preserve">1. </w:t>
            </w:r>
            <w:r w:rsidRPr="00921B16">
              <w:t>Розкрийте феномен козаччини як культурного явища на тлі європейського простору ХVІІ ст.</w:t>
            </w:r>
          </w:p>
          <w:p w:rsidR="00FE7AE3" w:rsidRDefault="00FE7AE3" w:rsidP="00FD70A7">
            <w:pPr>
              <w:ind w:firstLine="709"/>
              <w:jc w:val="both"/>
            </w:pPr>
            <w:r>
              <w:t>2. Розкажіть про роль Києво-Могилянської академії в історії культурного поступу України козацької доби.</w:t>
            </w:r>
          </w:p>
          <w:p w:rsidR="00FE7AE3" w:rsidRPr="00921B16" w:rsidRDefault="00FE7AE3" w:rsidP="00FD70A7">
            <w:pPr>
              <w:ind w:firstLine="709"/>
              <w:jc w:val="both"/>
            </w:pPr>
            <w:r>
              <w:t>3</w:t>
            </w:r>
            <w:r w:rsidRPr="00921B16">
              <w:t>. З’ясуйте, яким чином європейські ідеї епохи Просвітництва впливали на козацьку Україну.</w:t>
            </w:r>
          </w:p>
          <w:p w:rsidR="00FE7AE3" w:rsidRDefault="00FE7AE3" w:rsidP="00FD70A7">
            <w:pPr>
              <w:ind w:firstLine="661"/>
              <w:jc w:val="both"/>
            </w:pPr>
            <w:r>
              <w:t>4</w:t>
            </w:r>
            <w:r w:rsidRPr="00921B16">
              <w:t>. Розкрийте особливо</w:t>
            </w:r>
            <w:r>
              <w:t>сті стилю козацького</w:t>
            </w:r>
            <w:r w:rsidRPr="00921B16">
              <w:t xml:space="preserve"> бароко</w:t>
            </w:r>
            <w:r>
              <w:t>, в яких сферах культурного розвитку цей стиль відобразився найяскравіше?</w:t>
            </w:r>
            <w:r w:rsidRPr="00921B16">
              <w:t>.</w:t>
            </w:r>
          </w:p>
          <w:p w:rsidR="00FE7AE3" w:rsidRPr="00921B16" w:rsidRDefault="00FE7AE3" w:rsidP="00FD70A7">
            <w:pPr>
              <w:jc w:val="center"/>
              <w:rPr>
                <w:b/>
              </w:rPr>
            </w:pPr>
          </w:p>
        </w:tc>
        <w:tc>
          <w:tcPr>
            <w:tcW w:w="1177" w:type="dxa"/>
          </w:tcPr>
          <w:p w:rsidR="00FE7AE3" w:rsidRDefault="00FE7AE3" w:rsidP="00FD70A7">
            <w:pPr>
              <w:jc w:val="center"/>
              <w:rPr>
                <w:szCs w:val="28"/>
              </w:rPr>
            </w:pPr>
          </w:p>
          <w:p w:rsidR="00FE7AE3" w:rsidRPr="0098566F" w:rsidRDefault="00FE7AE3" w:rsidP="00FD70A7">
            <w:pPr>
              <w:jc w:val="center"/>
              <w:rPr>
                <w:szCs w:val="28"/>
              </w:rPr>
            </w:pPr>
            <w:r>
              <w:rPr>
                <w:szCs w:val="28"/>
              </w:rPr>
              <w:t>6</w:t>
            </w:r>
          </w:p>
        </w:tc>
      </w:tr>
      <w:tr w:rsidR="00FE7AE3" w:rsidRPr="00650EBB" w:rsidTr="00FD70A7">
        <w:tc>
          <w:tcPr>
            <w:tcW w:w="709" w:type="dxa"/>
          </w:tcPr>
          <w:p w:rsidR="00FE7AE3" w:rsidRDefault="00FE7AE3" w:rsidP="00FD70A7">
            <w:pPr>
              <w:jc w:val="center"/>
              <w:rPr>
                <w:szCs w:val="28"/>
              </w:rPr>
            </w:pPr>
            <w:r>
              <w:rPr>
                <w:szCs w:val="28"/>
              </w:rPr>
              <w:t>15</w:t>
            </w:r>
          </w:p>
        </w:tc>
        <w:tc>
          <w:tcPr>
            <w:tcW w:w="7470" w:type="dxa"/>
          </w:tcPr>
          <w:p w:rsidR="00FE7AE3" w:rsidRPr="00DB2037" w:rsidRDefault="00FE7AE3" w:rsidP="00FD70A7">
            <w:pPr>
              <w:jc w:val="center"/>
              <w:rPr>
                <w:b/>
              </w:rPr>
            </w:pPr>
            <w:r w:rsidRPr="00DB2037">
              <w:rPr>
                <w:b/>
              </w:rPr>
              <w:t xml:space="preserve">Українська культура періоду </w:t>
            </w:r>
          </w:p>
          <w:p w:rsidR="00FE7AE3" w:rsidRPr="00DB2037" w:rsidRDefault="00FE7AE3" w:rsidP="00FD70A7">
            <w:pPr>
              <w:jc w:val="center"/>
              <w:rPr>
                <w:b/>
              </w:rPr>
            </w:pPr>
            <w:r w:rsidRPr="00DB2037">
              <w:rPr>
                <w:b/>
              </w:rPr>
              <w:lastRenderedPageBreak/>
              <w:t>національного відродження ХІХ – початку ХХ ст.</w:t>
            </w:r>
          </w:p>
          <w:p w:rsidR="00FE7AE3" w:rsidRPr="00DB2037" w:rsidRDefault="00FE7AE3" w:rsidP="00FD70A7">
            <w:pPr>
              <w:jc w:val="center"/>
              <w:rPr>
                <w:b/>
              </w:rPr>
            </w:pPr>
          </w:p>
          <w:p w:rsidR="00FE7AE3" w:rsidRPr="00DB2037" w:rsidRDefault="00FE7AE3" w:rsidP="00FD70A7">
            <w:pPr>
              <w:tabs>
                <w:tab w:val="num" w:pos="1080"/>
              </w:tabs>
              <w:ind w:firstLine="661"/>
              <w:jc w:val="both"/>
            </w:pPr>
            <w:r w:rsidRPr="00DB2037">
              <w:t>1. З’ясуйте, яким чином стилі класицизму й романтизму проявлялися в українській культурі ХІХ ст.</w:t>
            </w:r>
          </w:p>
          <w:p w:rsidR="00FE7AE3" w:rsidRPr="00DB2037" w:rsidRDefault="00FE7AE3" w:rsidP="00FD70A7">
            <w:pPr>
              <w:tabs>
                <w:tab w:val="num" w:pos="1080"/>
              </w:tabs>
              <w:ind w:firstLine="661"/>
              <w:jc w:val="both"/>
            </w:pPr>
            <w:r w:rsidRPr="00DB2037">
              <w:t>2. Визначте, якими були загальні тенденції розвитку української культури у другій половині ХІХ ст.</w:t>
            </w:r>
          </w:p>
          <w:p w:rsidR="00FE7AE3" w:rsidRPr="00DB2037" w:rsidRDefault="00FE7AE3" w:rsidP="00FD70A7">
            <w:pPr>
              <w:tabs>
                <w:tab w:val="num" w:pos="1080"/>
              </w:tabs>
              <w:ind w:firstLine="661"/>
              <w:jc w:val="both"/>
            </w:pPr>
            <w:r w:rsidRPr="00DB2037">
              <w:t>3. Розкрийте особливості творчості Івана Франка та його роль в суспільно-політичному житті Західної України.</w:t>
            </w:r>
          </w:p>
          <w:p w:rsidR="00FE7AE3" w:rsidRPr="00DB2037" w:rsidRDefault="00FE7AE3" w:rsidP="00FD70A7">
            <w:pPr>
              <w:tabs>
                <w:tab w:val="num" w:pos="1080"/>
              </w:tabs>
              <w:ind w:firstLine="661"/>
              <w:jc w:val="both"/>
            </w:pPr>
            <w:r w:rsidRPr="00DB2037">
              <w:t>4. З’ясуйте вплив першої революції в Російській імперії 1905 р. на розвиток культури в Україні.</w:t>
            </w:r>
          </w:p>
          <w:p w:rsidR="00FE7AE3" w:rsidRPr="00DB2037" w:rsidRDefault="00FE7AE3" w:rsidP="00FD70A7">
            <w:pPr>
              <w:jc w:val="center"/>
              <w:rPr>
                <w:b/>
              </w:rPr>
            </w:pPr>
          </w:p>
        </w:tc>
        <w:tc>
          <w:tcPr>
            <w:tcW w:w="1177" w:type="dxa"/>
          </w:tcPr>
          <w:p w:rsidR="00FE7AE3" w:rsidRDefault="00FE7AE3" w:rsidP="00FD70A7">
            <w:pPr>
              <w:jc w:val="center"/>
              <w:rPr>
                <w:szCs w:val="28"/>
              </w:rPr>
            </w:pPr>
          </w:p>
          <w:p w:rsidR="00FE7AE3" w:rsidRPr="00C5552D" w:rsidRDefault="00FE7AE3" w:rsidP="00FD70A7">
            <w:pPr>
              <w:jc w:val="center"/>
              <w:rPr>
                <w:szCs w:val="28"/>
              </w:rPr>
            </w:pPr>
            <w:r>
              <w:rPr>
                <w:szCs w:val="28"/>
              </w:rPr>
              <w:lastRenderedPageBreak/>
              <w:t>6</w:t>
            </w:r>
          </w:p>
        </w:tc>
      </w:tr>
      <w:tr w:rsidR="00FE7AE3" w:rsidRPr="00650EBB" w:rsidTr="00FD70A7">
        <w:tc>
          <w:tcPr>
            <w:tcW w:w="709" w:type="dxa"/>
          </w:tcPr>
          <w:p w:rsidR="00FE7AE3" w:rsidRDefault="00FE7AE3" w:rsidP="00FD70A7">
            <w:pPr>
              <w:jc w:val="center"/>
              <w:rPr>
                <w:szCs w:val="28"/>
              </w:rPr>
            </w:pPr>
            <w:r>
              <w:rPr>
                <w:szCs w:val="28"/>
              </w:rPr>
              <w:lastRenderedPageBreak/>
              <w:t>16</w:t>
            </w:r>
          </w:p>
        </w:tc>
        <w:tc>
          <w:tcPr>
            <w:tcW w:w="7470" w:type="dxa"/>
          </w:tcPr>
          <w:p w:rsidR="00FE7AE3" w:rsidRPr="00DB2037" w:rsidRDefault="00FE7AE3" w:rsidP="00FD70A7">
            <w:pPr>
              <w:jc w:val="center"/>
              <w:rPr>
                <w:b/>
              </w:rPr>
            </w:pPr>
            <w:r w:rsidRPr="00DB2037">
              <w:rPr>
                <w:b/>
              </w:rPr>
              <w:t xml:space="preserve">Українська культура в умовах </w:t>
            </w:r>
          </w:p>
          <w:p w:rsidR="00FE7AE3" w:rsidRPr="00DB2037" w:rsidRDefault="00FE7AE3" w:rsidP="00FD70A7">
            <w:pPr>
              <w:jc w:val="center"/>
              <w:rPr>
                <w:b/>
              </w:rPr>
            </w:pPr>
            <w:r w:rsidRPr="00DB2037">
              <w:rPr>
                <w:b/>
              </w:rPr>
              <w:t>випробувань ХХ ст. та сучасності</w:t>
            </w:r>
          </w:p>
          <w:p w:rsidR="00FE7AE3" w:rsidRPr="00DB2037" w:rsidRDefault="00FE7AE3" w:rsidP="00FD70A7">
            <w:pPr>
              <w:jc w:val="center"/>
              <w:rPr>
                <w:b/>
              </w:rPr>
            </w:pPr>
          </w:p>
          <w:p w:rsidR="00FE7AE3" w:rsidRPr="00DB2037" w:rsidRDefault="00FE7AE3" w:rsidP="00FD70A7">
            <w:pPr>
              <w:tabs>
                <w:tab w:val="num" w:pos="1080"/>
              </w:tabs>
              <w:ind w:firstLine="661"/>
              <w:jc w:val="both"/>
            </w:pPr>
            <w:r w:rsidRPr="00DB2037">
              <w:t>1. Визначте, чим були обумовлені поступки радянської влади щодо розвитку національних культур у СРСР; про що засвідчує проголошення у 1923 р. політики “коренізації”.</w:t>
            </w:r>
          </w:p>
          <w:p w:rsidR="00FE7AE3" w:rsidRPr="00DB2037" w:rsidRDefault="00FE7AE3" w:rsidP="00FD70A7">
            <w:pPr>
              <w:tabs>
                <w:tab w:val="num" w:pos="1080"/>
              </w:tabs>
              <w:ind w:firstLine="661"/>
              <w:jc w:val="both"/>
            </w:pPr>
            <w:r w:rsidRPr="00DB2037">
              <w:t>2. Розкрийте зміст політики радянської влади в сфері культури з приєднанням Західної України до СРСР у 1939 р.</w:t>
            </w:r>
          </w:p>
          <w:p w:rsidR="00FE7AE3" w:rsidRDefault="00FE7AE3" w:rsidP="00FD70A7">
            <w:pPr>
              <w:tabs>
                <w:tab w:val="left" w:pos="993"/>
              </w:tabs>
              <w:ind w:firstLine="661"/>
              <w:jc w:val="both"/>
            </w:pPr>
            <w:r w:rsidRPr="00DB2037">
              <w:t xml:space="preserve">3. З’ясуйте особливості </w:t>
            </w:r>
            <w:r>
              <w:t>поняття «соцреалізм» в культурі.</w:t>
            </w:r>
          </w:p>
          <w:p w:rsidR="00FE7AE3" w:rsidRPr="00DB2037" w:rsidRDefault="00FE7AE3" w:rsidP="00FD70A7">
            <w:pPr>
              <w:tabs>
                <w:tab w:val="left" w:pos="993"/>
              </w:tabs>
              <w:ind w:firstLine="661"/>
              <w:jc w:val="both"/>
            </w:pPr>
            <w:r>
              <w:t>4. Визначте</w:t>
            </w:r>
            <w:r w:rsidRPr="00DB2037">
              <w:t xml:space="preserve"> напрямки розвитку української культури в умовах ідеологічного контролю періоду застою.</w:t>
            </w:r>
          </w:p>
          <w:p w:rsidR="00FE7AE3" w:rsidRPr="00DB2037" w:rsidRDefault="00FE7AE3" w:rsidP="00FD70A7">
            <w:pPr>
              <w:tabs>
                <w:tab w:val="left" w:pos="993"/>
              </w:tabs>
              <w:ind w:firstLine="661"/>
              <w:jc w:val="both"/>
            </w:pPr>
            <w:r>
              <w:t>5</w:t>
            </w:r>
            <w:r w:rsidRPr="00DB2037">
              <w:t>. Проаналізуйте й оцініть внесок діаспори в сучасну українську культуру.</w:t>
            </w:r>
          </w:p>
          <w:p w:rsidR="00FE7AE3" w:rsidRPr="00DB2037" w:rsidRDefault="00FE7AE3" w:rsidP="00FD70A7">
            <w:pPr>
              <w:tabs>
                <w:tab w:val="left" w:pos="993"/>
              </w:tabs>
              <w:ind w:firstLine="661"/>
              <w:jc w:val="both"/>
            </w:pPr>
            <w:r>
              <w:t>6</w:t>
            </w:r>
            <w:r w:rsidRPr="00DB2037">
              <w:t>. Визначте, якою є роль культурної складової у процесі європейської інтеграції сучасної України.</w:t>
            </w:r>
          </w:p>
          <w:p w:rsidR="00FE7AE3" w:rsidRPr="00DB2037" w:rsidRDefault="00FE7AE3" w:rsidP="00FD70A7">
            <w:pPr>
              <w:tabs>
                <w:tab w:val="left" w:pos="993"/>
              </w:tabs>
              <w:jc w:val="both"/>
              <w:rPr>
                <w:b/>
              </w:rPr>
            </w:pPr>
          </w:p>
        </w:tc>
        <w:tc>
          <w:tcPr>
            <w:tcW w:w="1177" w:type="dxa"/>
          </w:tcPr>
          <w:p w:rsidR="00FE7AE3" w:rsidRDefault="00FE7AE3" w:rsidP="00FD70A7">
            <w:pPr>
              <w:jc w:val="center"/>
              <w:rPr>
                <w:szCs w:val="28"/>
              </w:rPr>
            </w:pPr>
          </w:p>
          <w:p w:rsidR="00FE7AE3" w:rsidRPr="00C5552D" w:rsidRDefault="00FE7AE3" w:rsidP="00FD70A7">
            <w:pPr>
              <w:jc w:val="center"/>
              <w:rPr>
                <w:szCs w:val="28"/>
              </w:rPr>
            </w:pPr>
            <w:r>
              <w:rPr>
                <w:szCs w:val="28"/>
              </w:rPr>
              <w:t>6</w:t>
            </w:r>
          </w:p>
        </w:tc>
      </w:tr>
      <w:tr w:rsidR="00FE7AE3" w:rsidRPr="00650EBB" w:rsidTr="00FD70A7">
        <w:tc>
          <w:tcPr>
            <w:tcW w:w="709" w:type="dxa"/>
          </w:tcPr>
          <w:p w:rsidR="00FE7AE3" w:rsidRPr="00650EBB" w:rsidRDefault="00FE7AE3" w:rsidP="00FD70A7">
            <w:pPr>
              <w:jc w:val="center"/>
              <w:rPr>
                <w:b/>
                <w:szCs w:val="28"/>
              </w:rPr>
            </w:pPr>
          </w:p>
        </w:tc>
        <w:tc>
          <w:tcPr>
            <w:tcW w:w="7470" w:type="dxa"/>
          </w:tcPr>
          <w:p w:rsidR="00FE7AE3" w:rsidRDefault="00FE7AE3" w:rsidP="00FD70A7">
            <w:pPr>
              <w:rPr>
                <w:b/>
                <w:szCs w:val="28"/>
              </w:rPr>
            </w:pPr>
            <w:r w:rsidRPr="00650EBB">
              <w:rPr>
                <w:b/>
                <w:szCs w:val="28"/>
              </w:rPr>
              <w:t>Разом</w:t>
            </w:r>
          </w:p>
          <w:p w:rsidR="00FE7AE3" w:rsidRPr="00650EBB" w:rsidRDefault="00FE7AE3" w:rsidP="00FD70A7">
            <w:pPr>
              <w:rPr>
                <w:b/>
                <w:szCs w:val="28"/>
              </w:rPr>
            </w:pPr>
          </w:p>
        </w:tc>
        <w:tc>
          <w:tcPr>
            <w:tcW w:w="1177" w:type="dxa"/>
          </w:tcPr>
          <w:p w:rsidR="00FE7AE3" w:rsidRPr="00C451A4" w:rsidRDefault="00FE7AE3" w:rsidP="00FD70A7">
            <w:pPr>
              <w:jc w:val="center"/>
              <w:rPr>
                <w:b/>
                <w:szCs w:val="28"/>
                <w:lang w:val="en-US"/>
              </w:rPr>
            </w:pPr>
            <w:r>
              <w:rPr>
                <w:b/>
                <w:szCs w:val="28"/>
              </w:rPr>
              <w:t>48</w:t>
            </w:r>
          </w:p>
        </w:tc>
      </w:tr>
    </w:tbl>
    <w:p w:rsidR="00FE7AE3" w:rsidRPr="00595FA0" w:rsidRDefault="00FE7AE3" w:rsidP="00595FA0">
      <w:pPr>
        <w:pStyle w:val="a5"/>
        <w:spacing w:line="360" w:lineRule="auto"/>
        <w:ind w:left="927"/>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ind w:left="927"/>
        <w:rPr>
          <w:rFonts w:ascii="Times New Roman" w:hAnsi="Times New Roman" w:cs="Times New Roman"/>
          <w:b/>
          <w:sz w:val="24"/>
          <w:szCs w:val="24"/>
          <w:lang w:val="uk-UA"/>
        </w:rPr>
      </w:pPr>
    </w:p>
    <w:p w:rsidR="00595FA0" w:rsidRPr="00595FA0" w:rsidRDefault="00595FA0" w:rsidP="00595FA0">
      <w:pPr>
        <w:pStyle w:val="af"/>
        <w:shd w:val="clear" w:color="auto" w:fill="FFFFFF"/>
        <w:spacing w:before="0" w:beforeAutospacing="0" w:after="0" w:afterAutospacing="0" w:line="360" w:lineRule="auto"/>
        <w:jc w:val="center"/>
        <w:rPr>
          <w:b/>
          <w:bCs/>
          <w:lang w:val="uk-UA"/>
        </w:rPr>
      </w:pPr>
    </w:p>
    <w:p w:rsidR="00595FA0" w:rsidRPr="00595FA0" w:rsidRDefault="00595FA0" w:rsidP="00FE7AE3">
      <w:pPr>
        <w:pStyle w:val="ae"/>
        <w:numPr>
          <w:ilvl w:val="0"/>
          <w:numId w:val="12"/>
        </w:numPr>
        <w:spacing w:after="0" w:line="360" w:lineRule="auto"/>
        <w:rPr>
          <w:rFonts w:ascii="Times New Roman" w:hAnsi="Times New Roman" w:cs="Times New Roman"/>
          <w:b/>
          <w:sz w:val="24"/>
          <w:szCs w:val="24"/>
        </w:rPr>
      </w:pPr>
      <w:r w:rsidRPr="00595FA0">
        <w:rPr>
          <w:rFonts w:ascii="Times New Roman" w:hAnsi="Times New Roman" w:cs="Times New Roman"/>
          <w:b/>
          <w:sz w:val="24"/>
          <w:szCs w:val="24"/>
        </w:rPr>
        <w:t>Орієнтовна тематика індивідуальних завдань</w:t>
      </w:r>
    </w:p>
    <w:p w:rsidR="00595FA0" w:rsidRPr="00595FA0" w:rsidRDefault="00595FA0" w:rsidP="00595FA0">
      <w:pPr>
        <w:pStyle w:val="ae"/>
        <w:spacing w:line="360" w:lineRule="auto"/>
        <w:ind w:left="0"/>
        <w:jc w:val="center"/>
        <w:rPr>
          <w:rFonts w:ascii="Times New Roman" w:hAnsi="Times New Roman" w:cs="Times New Roman"/>
          <w:b/>
          <w:sz w:val="24"/>
          <w:szCs w:val="24"/>
        </w:rPr>
      </w:pPr>
    </w:p>
    <w:p w:rsidR="00595FA0" w:rsidRPr="00595FA0" w:rsidRDefault="00595FA0" w:rsidP="00595FA0">
      <w:pPr>
        <w:tabs>
          <w:tab w:val="num" w:pos="426"/>
          <w:tab w:val="left" w:pos="6222"/>
        </w:tabs>
        <w:spacing w:line="360" w:lineRule="auto"/>
        <w:jc w:val="both"/>
        <w:rPr>
          <w:sz w:val="24"/>
        </w:rPr>
      </w:pPr>
      <w:r w:rsidRPr="00595FA0">
        <w:rPr>
          <w:sz w:val="24"/>
        </w:rPr>
        <w:lastRenderedPageBreak/>
        <w:t xml:space="preserve">1. Актуальність, </w:t>
      </w:r>
      <w:r w:rsidR="002F792D">
        <w:rPr>
          <w:sz w:val="24"/>
        </w:rPr>
        <w:t>предмет, завдання курсу “Українські студії</w:t>
      </w:r>
      <w:r w:rsidRPr="00595FA0">
        <w:rPr>
          <w:sz w:val="24"/>
        </w:rPr>
        <w:t xml:space="preserve">”, його місце в системі гуманітарних наук. </w:t>
      </w:r>
    </w:p>
    <w:p w:rsidR="00595FA0" w:rsidRPr="00595FA0" w:rsidRDefault="00595FA0" w:rsidP="00595FA0">
      <w:pPr>
        <w:spacing w:line="360" w:lineRule="auto"/>
        <w:jc w:val="both"/>
        <w:rPr>
          <w:sz w:val="24"/>
        </w:rPr>
      </w:pPr>
      <w:r w:rsidRPr="00595FA0">
        <w:rPr>
          <w:sz w:val="24"/>
        </w:rPr>
        <w:t>2. Історія як наука. Предмет вивчення історії України. Становлення української історичної думки та історичної науки. Поняття "історіографія". Видатні історики України.</w:t>
      </w:r>
    </w:p>
    <w:p w:rsidR="00595FA0" w:rsidRPr="00595FA0" w:rsidRDefault="00595FA0" w:rsidP="00595FA0">
      <w:pPr>
        <w:spacing w:line="360" w:lineRule="auto"/>
        <w:jc w:val="both"/>
        <w:rPr>
          <w:sz w:val="24"/>
        </w:rPr>
      </w:pPr>
      <w:r w:rsidRPr="00595FA0">
        <w:rPr>
          <w:sz w:val="24"/>
        </w:rPr>
        <w:t>3. Періодизація історії України: радянська, народницька та загальноєвропейська концепції.</w:t>
      </w:r>
    </w:p>
    <w:p w:rsidR="00595FA0" w:rsidRPr="00595FA0" w:rsidRDefault="00595FA0" w:rsidP="00595FA0">
      <w:pPr>
        <w:spacing w:line="360" w:lineRule="auto"/>
        <w:rPr>
          <w:sz w:val="24"/>
        </w:rPr>
      </w:pPr>
      <w:r w:rsidRPr="00595FA0">
        <w:rPr>
          <w:sz w:val="24"/>
        </w:rPr>
        <w:t>4. Поняття “культура”. Походження та зміст терміну “культура”.</w:t>
      </w:r>
    </w:p>
    <w:p w:rsidR="00595FA0" w:rsidRPr="00595FA0" w:rsidRDefault="00595FA0" w:rsidP="00595FA0">
      <w:pPr>
        <w:spacing w:line="360" w:lineRule="auto"/>
        <w:rPr>
          <w:sz w:val="24"/>
        </w:rPr>
      </w:pPr>
      <w:r w:rsidRPr="00595FA0">
        <w:rPr>
          <w:sz w:val="24"/>
        </w:rPr>
        <w:t>5. Структура та функції культури. Культура та цивілізація.</w:t>
      </w:r>
    </w:p>
    <w:p w:rsidR="00595FA0" w:rsidRPr="00595FA0" w:rsidRDefault="00595FA0" w:rsidP="00595FA0">
      <w:pPr>
        <w:spacing w:line="360" w:lineRule="auto"/>
        <w:rPr>
          <w:sz w:val="24"/>
        </w:rPr>
      </w:pPr>
      <w:r w:rsidRPr="00595FA0">
        <w:rPr>
          <w:sz w:val="24"/>
        </w:rPr>
        <w:t>6. Форми культури. Субкультура та контркультура.</w:t>
      </w:r>
    </w:p>
    <w:p w:rsidR="00595FA0" w:rsidRPr="00595FA0" w:rsidRDefault="00595FA0" w:rsidP="00595FA0">
      <w:pPr>
        <w:tabs>
          <w:tab w:val="num" w:pos="426"/>
          <w:tab w:val="left" w:pos="6222"/>
        </w:tabs>
        <w:spacing w:line="360" w:lineRule="auto"/>
        <w:jc w:val="both"/>
        <w:rPr>
          <w:sz w:val="24"/>
        </w:rPr>
      </w:pPr>
      <w:r w:rsidRPr="00595FA0">
        <w:rPr>
          <w:sz w:val="24"/>
        </w:rPr>
        <w:t>7. Поняття і суть національної культури. Проблема самобутності культур.</w:t>
      </w:r>
    </w:p>
    <w:p w:rsidR="00595FA0" w:rsidRPr="00595FA0" w:rsidRDefault="00595FA0" w:rsidP="00595FA0">
      <w:pPr>
        <w:spacing w:line="360" w:lineRule="auto"/>
        <w:rPr>
          <w:sz w:val="24"/>
        </w:rPr>
      </w:pPr>
      <w:r w:rsidRPr="00595FA0">
        <w:rPr>
          <w:sz w:val="24"/>
        </w:rPr>
        <w:t>8. Історичні умови та основні фактори культурного поступу українців.</w:t>
      </w:r>
    </w:p>
    <w:p w:rsidR="00595FA0" w:rsidRPr="00595FA0" w:rsidRDefault="00595FA0" w:rsidP="00595FA0">
      <w:pPr>
        <w:spacing w:line="360" w:lineRule="auto"/>
        <w:jc w:val="both"/>
        <w:rPr>
          <w:sz w:val="24"/>
        </w:rPr>
      </w:pPr>
      <w:r w:rsidRPr="00595FA0">
        <w:rPr>
          <w:sz w:val="24"/>
        </w:rPr>
        <w:t>9. Трипільська культура. Північне Причорномор'я в І тисячолітті до н.е. – на початку н.е.: грецькі колонії, кіммерійці, скіфи, сармати.</w:t>
      </w:r>
    </w:p>
    <w:p w:rsidR="00595FA0" w:rsidRPr="00595FA0" w:rsidRDefault="00595FA0" w:rsidP="00595FA0">
      <w:pPr>
        <w:spacing w:line="360" w:lineRule="auto"/>
        <w:jc w:val="both"/>
        <w:rPr>
          <w:sz w:val="24"/>
        </w:rPr>
      </w:pPr>
      <w:r w:rsidRPr="00595FA0">
        <w:rPr>
          <w:sz w:val="24"/>
        </w:rPr>
        <w:t>10. Державотворення у східних слов'ян, фактори обумовлення та наукові теорії пояснення цього процесу. Аргументи за і проти норманської теорії.</w:t>
      </w:r>
    </w:p>
    <w:p w:rsidR="00595FA0" w:rsidRPr="00595FA0" w:rsidRDefault="00595FA0" w:rsidP="00595FA0">
      <w:pPr>
        <w:spacing w:line="360" w:lineRule="auto"/>
        <w:rPr>
          <w:sz w:val="24"/>
        </w:rPr>
      </w:pPr>
      <w:r w:rsidRPr="00595FA0">
        <w:rPr>
          <w:sz w:val="24"/>
        </w:rPr>
        <w:t>11. Давньослов’янські витоки формування української культури.</w:t>
      </w:r>
    </w:p>
    <w:p w:rsidR="00595FA0" w:rsidRPr="00595FA0" w:rsidRDefault="00595FA0" w:rsidP="00595FA0">
      <w:pPr>
        <w:spacing w:line="360" w:lineRule="auto"/>
        <w:rPr>
          <w:sz w:val="24"/>
        </w:rPr>
      </w:pPr>
      <w:r w:rsidRPr="00595FA0">
        <w:rPr>
          <w:sz w:val="24"/>
        </w:rPr>
        <w:t>12. Язичницькі та християнські впливи у поступі української культури.</w:t>
      </w:r>
    </w:p>
    <w:p w:rsidR="00595FA0" w:rsidRPr="00595FA0" w:rsidRDefault="00595FA0" w:rsidP="00595FA0">
      <w:pPr>
        <w:spacing w:line="360" w:lineRule="auto"/>
        <w:jc w:val="both"/>
        <w:rPr>
          <w:sz w:val="24"/>
        </w:rPr>
      </w:pPr>
      <w:r w:rsidRPr="00595FA0">
        <w:rPr>
          <w:sz w:val="24"/>
        </w:rPr>
        <w:t>13. Держава Київська Русь (ІХ – ХІ ст.), державотворча діяльність князів.</w:t>
      </w:r>
    </w:p>
    <w:p w:rsidR="00595FA0" w:rsidRPr="00595FA0" w:rsidRDefault="00595FA0" w:rsidP="00595FA0">
      <w:pPr>
        <w:tabs>
          <w:tab w:val="num" w:pos="426"/>
          <w:tab w:val="left" w:pos="6222"/>
        </w:tabs>
        <w:spacing w:line="360" w:lineRule="auto"/>
        <w:jc w:val="both"/>
        <w:rPr>
          <w:sz w:val="24"/>
        </w:rPr>
      </w:pPr>
      <w:r w:rsidRPr="00595FA0">
        <w:rPr>
          <w:sz w:val="24"/>
        </w:rPr>
        <w:t>14. Візантійські впливи в культурі України-Русі.</w:t>
      </w:r>
    </w:p>
    <w:p w:rsidR="00595FA0" w:rsidRPr="00595FA0" w:rsidRDefault="00595FA0" w:rsidP="00595FA0">
      <w:pPr>
        <w:spacing w:line="360" w:lineRule="auto"/>
        <w:jc w:val="both"/>
        <w:rPr>
          <w:sz w:val="24"/>
        </w:rPr>
      </w:pPr>
      <w:r w:rsidRPr="00595FA0">
        <w:rPr>
          <w:sz w:val="24"/>
        </w:rPr>
        <w:t>15. Причини роздроблення давньоруської держави. Поняття "вотчина". Монгольське нашестя.</w:t>
      </w:r>
    </w:p>
    <w:p w:rsidR="00595FA0" w:rsidRPr="00595FA0" w:rsidRDefault="00595FA0" w:rsidP="00595FA0">
      <w:pPr>
        <w:tabs>
          <w:tab w:val="num" w:pos="426"/>
          <w:tab w:val="left" w:pos="6222"/>
        </w:tabs>
        <w:spacing w:line="360" w:lineRule="auto"/>
        <w:jc w:val="both"/>
        <w:rPr>
          <w:sz w:val="24"/>
        </w:rPr>
      </w:pPr>
      <w:r w:rsidRPr="00595FA0">
        <w:rPr>
          <w:sz w:val="24"/>
        </w:rPr>
        <w:t>16. Література та освіта Київської Русі.</w:t>
      </w:r>
    </w:p>
    <w:p w:rsidR="00595FA0" w:rsidRPr="00595FA0" w:rsidRDefault="00595FA0" w:rsidP="00595FA0">
      <w:pPr>
        <w:tabs>
          <w:tab w:val="num" w:pos="426"/>
          <w:tab w:val="left" w:pos="6222"/>
        </w:tabs>
        <w:spacing w:line="360" w:lineRule="auto"/>
        <w:jc w:val="both"/>
        <w:rPr>
          <w:sz w:val="24"/>
        </w:rPr>
      </w:pPr>
      <w:r w:rsidRPr="00595FA0">
        <w:rPr>
          <w:sz w:val="24"/>
        </w:rPr>
        <w:t>17. Мистецтво і побут Київської Русі.</w:t>
      </w:r>
    </w:p>
    <w:p w:rsidR="00595FA0" w:rsidRPr="00595FA0" w:rsidRDefault="00595FA0" w:rsidP="00595FA0">
      <w:pPr>
        <w:tabs>
          <w:tab w:val="num" w:pos="426"/>
          <w:tab w:val="left" w:pos="6222"/>
        </w:tabs>
        <w:spacing w:line="360" w:lineRule="auto"/>
        <w:jc w:val="both"/>
        <w:rPr>
          <w:sz w:val="24"/>
        </w:rPr>
      </w:pPr>
      <w:r w:rsidRPr="00595FA0">
        <w:rPr>
          <w:sz w:val="24"/>
        </w:rPr>
        <w:t>18. Правнича система русичів до і після прийняття християнства.</w:t>
      </w:r>
    </w:p>
    <w:p w:rsidR="00595FA0" w:rsidRPr="00595FA0" w:rsidRDefault="00595FA0" w:rsidP="00595FA0">
      <w:pPr>
        <w:tabs>
          <w:tab w:val="num" w:pos="426"/>
          <w:tab w:val="left" w:pos="6222"/>
        </w:tabs>
        <w:spacing w:line="360" w:lineRule="auto"/>
        <w:jc w:val="both"/>
        <w:rPr>
          <w:sz w:val="24"/>
        </w:rPr>
      </w:pPr>
      <w:r w:rsidRPr="00595FA0">
        <w:rPr>
          <w:sz w:val="24"/>
        </w:rPr>
        <w:t xml:space="preserve">19. Гуманістичні мотиви в культурі Київської Русі та проблема їхньої спадкоємності. </w:t>
      </w:r>
    </w:p>
    <w:p w:rsidR="00595FA0" w:rsidRPr="00595FA0" w:rsidRDefault="00595FA0" w:rsidP="00595FA0">
      <w:pPr>
        <w:spacing w:line="360" w:lineRule="auto"/>
        <w:jc w:val="both"/>
        <w:rPr>
          <w:sz w:val="24"/>
        </w:rPr>
      </w:pPr>
      <w:r w:rsidRPr="00595FA0">
        <w:rPr>
          <w:sz w:val="24"/>
        </w:rPr>
        <w:t>20. Процес виникнення та утвердження Галицько-Волинської держави. Князь Данило Романович.</w:t>
      </w:r>
    </w:p>
    <w:p w:rsidR="00595FA0" w:rsidRPr="00595FA0" w:rsidRDefault="00595FA0" w:rsidP="00595FA0">
      <w:pPr>
        <w:spacing w:line="360" w:lineRule="auto"/>
        <w:jc w:val="both"/>
        <w:rPr>
          <w:sz w:val="24"/>
        </w:rPr>
      </w:pPr>
      <w:r w:rsidRPr="00595FA0">
        <w:rPr>
          <w:sz w:val="24"/>
        </w:rPr>
        <w:t xml:space="preserve">21. Галицько-Волинська держава періоду розквіту. Наступники князя Данила Романовича. </w:t>
      </w:r>
    </w:p>
    <w:p w:rsidR="00595FA0" w:rsidRPr="00595FA0" w:rsidRDefault="00595FA0" w:rsidP="00595FA0">
      <w:pPr>
        <w:spacing w:line="360" w:lineRule="auto"/>
        <w:jc w:val="both"/>
        <w:rPr>
          <w:sz w:val="24"/>
        </w:rPr>
      </w:pPr>
      <w:r w:rsidRPr="00595FA0">
        <w:rPr>
          <w:sz w:val="24"/>
        </w:rPr>
        <w:t>22. Значення Галицько-Волинської держави в історії України.</w:t>
      </w:r>
    </w:p>
    <w:p w:rsidR="00595FA0" w:rsidRPr="00595FA0" w:rsidRDefault="00595FA0" w:rsidP="00595FA0">
      <w:pPr>
        <w:spacing w:line="360" w:lineRule="auto"/>
        <w:jc w:val="both"/>
        <w:rPr>
          <w:sz w:val="24"/>
        </w:rPr>
      </w:pPr>
      <w:r w:rsidRPr="00595FA0">
        <w:rPr>
          <w:sz w:val="24"/>
        </w:rPr>
        <w:t>23. Захоплення українських земель іншими державами в середині XIV ст. (ВКЛ, Польщею, Молдавським князівством, Угорщиною). Татарські набіги в Україну XV-XVI ст.</w:t>
      </w:r>
    </w:p>
    <w:p w:rsidR="00595FA0" w:rsidRPr="00595FA0" w:rsidRDefault="00595FA0" w:rsidP="00595FA0">
      <w:pPr>
        <w:spacing w:line="360" w:lineRule="auto"/>
        <w:jc w:val="both"/>
        <w:rPr>
          <w:sz w:val="24"/>
        </w:rPr>
      </w:pPr>
      <w:r w:rsidRPr="00595FA0">
        <w:rPr>
          <w:sz w:val="24"/>
        </w:rPr>
        <w:t>24. Українські землі в складі ВКЛ і Польщі, порівняльна характеристика. Кревська унія.</w:t>
      </w:r>
    </w:p>
    <w:p w:rsidR="00595FA0" w:rsidRPr="00595FA0" w:rsidRDefault="00595FA0" w:rsidP="00595FA0">
      <w:pPr>
        <w:tabs>
          <w:tab w:val="num" w:pos="426"/>
          <w:tab w:val="left" w:pos="6222"/>
        </w:tabs>
        <w:spacing w:line="360" w:lineRule="auto"/>
        <w:jc w:val="both"/>
        <w:rPr>
          <w:sz w:val="24"/>
        </w:rPr>
      </w:pPr>
      <w:r w:rsidRPr="00595FA0">
        <w:rPr>
          <w:sz w:val="24"/>
        </w:rPr>
        <w:t>25. Історичні умови розвитку української культури впродовж XIV – середини XVI ст.</w:t>
      </w:r>
    </w:p>
    <w:p w:rsidR="00595FA0" w:rsidRPr="00595FA0" w:rsidRDefault="00595FA0" w:rsidP="00595FA0">
      <w:pPr>
        <w:tabs>
          <w:tab w:val="num" w:pos="426"/>
          <w:tab w:val="left" w:pos="6222"/>
        </w:tabs>
        <w:spacing w:line="360" w:lineRule="auto"/>
        <w:jc w:val="both"/>
        <w:rPr>
          <w:sz w:val="24"/>
        </w:rPr>
      </w:pPr>
      <w:r w:rsidRPr="00595FA0">
        <w:rPr>
          <w:sz w:val="24"/>
        </w:rPr>
        <w:t>26. Розвиток української культури в умовах підпорядкування Великому князівству Литовському.</w:t>
      </w:r>
    </w:p>
    <w:p w:rsidR="00595FA0" w:rsidRPr="00595FA0" w:rsidRDefault="00595FA0" w:rsidP="00595FA0">
      <w:pPr>
        <w:tabs>
          <w:tab w:val="num" w:pos="426"/>
          <w:tab w:val="left" w:pos="6222"/>
        </w:tabs>
        <w:spacing w:line="360" w:lineRule="auto"/>
        <w:jc w:val="both"/>
        <w:rPr>
          <w:sz w:val="24"/>
        </w:rPr>
      </w:pPr>
      <w:r w:rsidRPr="00595FA0">
        <w:rPr>
          <w:sz w:val="24"/>
        </w:rPr>
        <w:lastRenderedPageBreak/>
        <w:t>27. Зміст другого Візантійського або Південнослов’янського впливу на українську культуру впродовж XIV – середини XVI ст.</w:t>
      </w:r>
    </w:p>
    <w:p w:rsidR="00595FA0" w:rsidRPr="00595FA0" w:rsidRDefault="00595FA0" w:rsidP="00595FA0">
      <w:pPr>
        <w:spacing w:line="360" w:lineRule="auto"/>
        <w:jc w:val="both"/>
        <w:rPr>
          <w:sz w:val="24"/>
        </w:rPr>
      </w:pPr>
      <w:r w:rsidRPr="00595FA0">
        <w:rPr>
          <w:sz w:val="24"/>
        </w:rPr>
        <w:t>28. Причини та умови підписання Люблінської унії. Викликані нею зміни в соціальному, духовному та економічному житті України.</w:t>
      </w:r>
    </w:p>
    <w:p w:rsidR="00595FA0" w:rsidRPr="00595FA0" w:rsidRDefault="00595FA0" w:rsidP="00595FA0">
      <w:pPr>
        <w:spacing w:line="360" w:lineRule="auto"/>
        <w:jc w:val="both"/>
        <w:rPr>
          <w:sz w:val="24"/>
        </w:rPr>
      </w:pPr>
      <w:r w:rsidRPr="00595FA0">
        <w:rPr>
          <w:sz w:val="24"/>
        </w:rPr>
        <w:t>29.. Мотиви прийняття і наслідки Берестейської церковної унії. Братства. Роль православної церкви в національно-культурному житті українців.</w:t>
      </w:r>
    </w:p>
    <w:p w:rsidR="00595FA0" w:rsidRPr="00595FA0" w:rsidRDefault="00595FA0" w:rsidP="00595FA0">
      <w:pPr>
        <w:tabs>
          <w:tab w:val="num" w:pos="426"/>
          <w:tab w:val="left" w:pos="6222"/>
        </w:tabs>
        <w:spacing w:line="360" w:lineRule="auto"/>
        <w:jc w:val="both"/>
        <w:rPr>
          <w:sz w:val="24"/>
        </w:rPr>
      </w:pPr>
      <w:r w:rsidRPr="00595FA0">
        <w:rPr>
          <w:sz w:val="24"/>
        </w:rPr>
        <w:t>30. Історичні умови розвитку української культури після Люблінської унії.</w:t>
      </w:r>
    </w:p>
    <w:p w:rsidR="00595FA0" w:rsidRPr="00595FA0" w:rsidRDefault="00595FA0" w:rsidP="00595FA0">
      <w:pPr>
        <w:tabs>
          <w:tab w:val="num" w:pos="426"/>
          <w:tab w:val="left" w:pos="6222"/>
        </w:tabs>
        <w:spacing w:line="360" w:lineRule="auto"/>
        <w:jc w:val="both"/>
        <w:rPr>
          <w:sz w:val="24"/>
        </w:rPr>
      </w:pPr>
      <w:r w:rsidRPr="00595FA0">
        <w:rPr>
          <w:sz w:val="24"/>
        </w:rPr>
        <w:t>31. Берестейська церковна унія та її впливи на розвиток української культури.</w:t>
      </w:r>
    </w:p>
    <w:p w:rsidR="00595FA0" w:rsidRPr="00595FA0" w:rsidRDefault="00595FA0" w:rsidP="00595FA0">
      <w:pPr>
        <w:tabs>
          <w:tab w:val="num" w:pos="426"/>
          <w:tab w:val="left" w:pos="6222"/>
        </w:tabs>
        <w:spacing w:line="360" w:lineRule="auto"/>
        <w:jc w:val="both"/>
        <w:rPr>
          <w:sz w:val="24"/>
        </w:rPr>
      </w:pPr>
      <w:r w:rsidRPr="00595FA0">
        <w:rPr>
          <w:sz w:val="24"/>
        </w:rPr>
        <w:t>32. Зміст та значення діяльності українських церковних братств наприкінці XVI – початку XVIІ ст.</w:t>
      </w:r>
    </w:p>
    <w:p w:rsidR="00595FA0" w:rsidRPr="00595FA0" w:rsidRDefault="00595FA0" w:rsidP="00595FA0">
      <w:pPr>
        <w:tabs>
          <w:tab w:val="num" w:pos="426"/>
          <w:tab w:val="left" w:pos="6222"/>
        </w:tabs>
        <w:spacing w:line="360" w:lineRule="auto"/>
        <w:jc w:val="both"/>
        <w:rPr>
          <w:sz w:val="24"/>
        </w:rPr>
      </w:pPr>
      <w:r w:rsidRPr="00595FA0">
        <w:rPr>
          <w:sz w:val="24"/>
        </w:rPr>
        <w:t>33. Національно-культурна діяльність волинського князя Костянтина-Василя Острозького.</w:t>
      </w:r>
    </w:p>
    <w:p w:rsidR="00595FA0" w:rsidRPr="00595FA0" w:rsidRDefault="00595FA0" w:rsidP="00595FA0">
      <w:pPr>
        <w:spacing w:line="360" w:lineRule="auto"/>
        <w:jc w:val="both"/>
        <w:rPr>
          <w:sz w:val="24"/>
        </w:rPr>
      </w:pPr>
      <w:r w:rsidRPr="00595FA0">
        <w:rPr>
          <w:sz w:val="24"/>
        </w:rPr>
        <w:t>34. Українське козацтво, наукові теорії щодо проблеми походження та часу виникнення. Імена перших організаторів козацтва.</w:t>
      </w:r>
    </w:p>
    <w:p w:rsidR="00595FA0" w:rsidRPr="00595FA0" w:rsidRDefault="00595FA0" w:rsidP="00595FA0">
      <w:pPr>
        <w:spacing w:line="360" w:lineRule="auto"/>
        <w:jc w:val="both"/>
        <w:rPr>
          <w:sz w:val="24"/>
        </w:rPr>
      </w:pPr>
      <w:r w:rsidRPr="00595FA0">
        <w:rPr>
          <w:sz w:val="24"/>
        </w:rPr>
        <w:t>35. Запорозька Січ з часу виникнення до середини XVII ст.: внутрішній устрій, побут, військові походи. Імена перших кошових.</w:t>
      </w:r>
    </w:p>
    <w:p w:rsidR="00595FA0" w:rsidRPr="00595FA0" w:rsidRDefault="00595FA0" w:rsidP="00595FA0">
      <w:pPr>
        <w:spacing w:line="360" w:lineRule="auto"/>
        <w:jc w:val="both"/>
        <w:rPr>
          <w:sz w:val="24"/>
        </w:rPr>
      </w:pPr>
      <w:r w:rsidRPr="00595FA0">
        <w:rPr>
          <w:sz w:val="24"/>
        </w:rPr>
        <w:t>36. Три статуси козацтва, їх порівняльна характеристика. Зростання ролі козацтва в політичному та суспільному житті України з початку XVII ст. Народні повстання.</w:t>
      </w:r>
    </w:p>
    <w:p w:rsidR="00595FA0" w:rsidRPr="00595FA0" w:rsidRDefault="00595FA0" w:rsidP="00595FA0">
      <w:pPr>
        <w:tabs>
          <w:tab w:val="num" w:pos="426"/>
          <w:tab w:val="left" w:pos="6222"/>
        </w:tabs>
        <w:spacing w:line="360" w:lineRule="auto"/>
        <w:jc w:val="both"/>
        <w:rPr>
          <w:sz w:val="24"/>
        </w:rPr>
      </w:pPr>
      <w:r w:rsidRPr="00595FA0">
        <w:rPr>
          <w:sz w:val="24"/>
        </w:rPr>
        <w:t>37. Соціально-культурні особливості життя козацького Запорожжя XVI – початку XVIІ ст.</w:t>
      </w:r>
    </w:p>
    <w:p w:rsidR="00595FA0" w:rsidRPr="00595FA0" w:rsidRDefault="00595FA0" w:rsidP="00595FA0">
      <w:pPr>
        <w:spacing w:line="360" w:lineRule="auto"/>
        <w:jc w:val="both"/>
        <w:rPr>
          <w:sz w:val="24"/>
        </w:rPr>
      </w:pPr>
      <w:r w:rsidRPr="00595FA0">
        <w:rPr>
          <w:sz w:val="24"/>
        </w:rPr>
        <w:t>38. Гетьман П.Сагайдачний як організатор козацької єдності. Його опікування українською православною церквою та школою.</w:t>
      </w:r>
    </w:p>
    <w:p w:rsidR="00595FA0" w:rsidRPr="00595FA0" w:rsidRDefault="00595FA0" w:rsidP="00595FA0">
      <w:pPr>
        <w:tabs>
          <w:tab w:val="num" w:pos="426"/>
          <w:tab w:val="left" w:pos="6222"/>
        </w:tabs>
        <w:spacing w:line="360" w:lineRule="auto"/>
        <w:jc w:val="both"/>
        <w:rPr>
          <w:sz w:val="24"/>
        </w:rPr>
      </w:pPr>
      <w:r w:rsidRPr="00595FA0">
        <w:rPr>
          <w:sz w:val="24"/>
        </w:rPr>
        <w:t>39. Зміст ідей європейського Ренесансу й Реформації та їхній вплив на розвиток української культури.</w:t>
      </w:r>
    </w:p>
    <w:p w:rsidR="00595FA0" w:rsidRPr="00595FA0" w:rsidRDefault="00595FA0" w:rsidP="00595FA0">
      <w:pPr>
        <w:tabs>
          <w:tab w:val="num" w:pos="426"/>
          <w:tab w:val="left" w:pos="6222"/>
        </w:tabs>
        <w:spacing w:line="360" w:lineRule="auto"/>
        <w:jc w:val="both"/>
        <w:rPr>
          <w:sz w:val="24"/>
        </w:rPr>
      </w:pPr>
      <w:r w:rsidRPr="00595FA0">
        <w:rPr>
          <w:sz w:val="24"/>
        </w:rPr>
        <w:t>40. Розвиток мови, літератури та книгодрукування в Україні наприкінці XVI – початку XVIІ ст.</w:t>
      </w:r>
    </w:p>
    <w:p w:rsidR="00595FA0" w:rsidRPr="00595FA0" w:rsidRDefault="00595FA0" w:rsidP="00595FA0">
      <w:pPr>
        <w:tabs>
          <w:tab w:val="num" w:pos="426"/>
          <w:tab w:val="left" w:pos="6222"/>
        </w:tabs>
        <w:spacing w:line="360" w:lineRule="auto"/>
        <w:jc w:val="both"/>
        <w:rPr>
          <w:sz w:val="24"/>
        </w:rPr>
      </w:pPr>
      <w:r w:rsidRPr="00595FA0">
        <w:rPr>
          <w:sz w:val="24"/>
        </w:rPr>
        <w:t>41. Полемічна література в Україні наприкінці XVI – початку XVIІ ст.</w:t>
      </w:r>
    </w:p>
    <w:p w:rsidR="00595FA0" w:rsidRPr="00595FA0" w:rsidRDefault="00595FA0" w:rsidP="00595FA0">
      <w:pPr>
        <w:tabs>
          <w:tab w:val="num" w:pos="426"/>
          <w:tab w:val="left" w:pos="6222"/>
        </w:tabs>
        <w:spacing w:line="360" w:lineRule="auto"/>
        <w:jc w:val="both"/>
        <w:rPr>
          <w:sz w:val="24"/>
        </w:rPr>
      </w:pPr>
      <w:r w:rsidRPr="00595FA0">
        <w:rPr>
          <w:sz w:val="24"/>
        </w:rPr>
        <w:t>42. Стан освіти в Україні XVI – першої половини XVIІ ст.</w:t>
      </w:r>
    </w:p>
    <w:p w:rsidR="00595FA0" w:rsidRPr="00595FA0" w:rsidRDefault="00595FA0" w:rsidP="00595FA0">
      <w:pPr>
        <w:tabs>
          <w:tab w:val="num" w:pos="426"/>
          <w:tab w:val="left" w:pos="6222"/>
        </w:tabs>
        <w:spacing w:line="360" w:lineRule="auto"/>
        <w:jc w:val="both"/>
        <w:rPr>
          <w:sz w:val="24"/>
        </w:rPr>
      </w:pPr>
      <w:r w:rsidRPr="00595FA0">
        <w:rPr>
          <w:sz w:val="24"/>
        </w:rPr>
        <w:t>43. Розвиток театрального мистецтва, музики та співу в Україні XVI-XVIІ ст.</w:t>
      </w:r>
    </w:p>
    <w:p w:rsidR="00595FA0" w:rsidRPr="00595FA0" w:rsidRDefault="00595FA0" w:rsidP="00595FA0">
      <w:pPr>
        <w:spacing w:line="360" w:lineRule="auto"/>
        <w:jc w:val="both"/>
        <w:rPr>
          <w:sz w:val="24"/>
        </w:rPr>
      </w:pPr>
      <w:r w:rsidRPr="00595FA0">
        <w:rPr>
          <w:sz w:val="24"/>
        </w:rPr>
        <w:t>44. Передумови та причини виникнення Національно-визвольної війни. Дипломатичні дії Б. Хмельницького в пошуках союзників.</w:t>
      </w:r>
    </w:p>
    <w:p w:rsidR="00595FA0" w:rsidRPr="00595FA0" w:rsidRDefault="00595FA0" w:rsidP="00595FA0">
      <w:pPr>
        <w:spacing w:line="360" w:lineRule="auto"/>
        <w:jc w:val="both"/>
        <w:rPr>
          <w:sz w:val="24"/>
        </w:rPr>
      </w:pPr>
      <w:r w:rsidRPr="00595FA0">
        <w:rPr>
          <w:sz w:val="24"/>
        </w:rPr>
        <w:t>45. Початок та перші результати військових дій в ході Національно-визвольної війни. Зборівський договір: причини та умови його підписання.</w:t>
      </w:r>
    </w:p>
    <w:p w:rsidR="00595FA0" w:rsidRPr="00595FA0" w:rsidRDefault="00595FA0" w:rsidP="00595FA0">
      <w:pPr>
        <w:spacing w:line="360" w:lineRule="auto"/>
        <w:jc w:val="both"/>
        <w:rPr>
          <w:sz w:val="24"/>
        </w:rPr>
      </w:pPr>
      <w:r w:rsidRPr="00595FA0">
        <w:rPr>
          <w:sz w:val="24"/>
        </w:rPr>
        <w:t>46. Військові та дипломатичні дії Козацького уряду в ході Національно-визвольної війни протягом 1649-1653 рр. Білоцерківський договір.</w:t>
      </w:r>
    </w:p>
    <w:p w:rsidR="00595FA0" w:rsidRPr="00595FA0" w:rsidRDefault="00595FA0" w:rsidP="00595FA0">
      <w:pPr>
        <w:spacing w:line="360" w:lineRule="auto"/>
        <w:jc w:val="both"/>
        <w:rPr>
          <w:sz w:val="24"/>
        </w:rPr>
      </w:pPr>
      <w:r w:rsidRPr="00595FA0">
        <w:rPr>
          <w:sz w:val="24"/>
        </w:rPr>
        <w:lastRenderedPageBreak/>
        <w:t>47. Гетьман Б. Хмельницький, його державотворча діяльність, дипломатичні здібності та військова майстерність. Роль Б.Хмельницького в історії України.</w:t>
      </w:r>
    </w:p>
    <w:p w:rsidR="00595FA0" w:rsidRPr="00595FA0" w:rsidRDefault="00595FA0" w:rsidP="00595FA0">
      <w:pPr>
        <w:spacing w:line="360" w:lineRule="auto"/>
        <w:jc w:val="both"/>
        <w:rPr>
          <w:sz w:val="24"/>
        </w:rPr>
      </w:pPr>
      <w:r w:rsidRPr="00595FA0">
        <w:rPr>
          <w:sz w:val="24"/>
        </w:rPr>
        <w:t>48. Союз з Московським царством, умови підписання та розбіжності в його трактуванні учасниками договору. Оцінка українсько-московських домовленостей в історіографії.</w:t>
      </w:r>
    </w:p>
    <w:p w:rsidR="00595FA0" w:rsidRPr="00595FA0" w:rsidRDefault="00595FA0" w:rsidP="00595FA0">
      <w:pPr>
        <w:spacing w:line="360" w:lineRule="auto"/>
        <w:jc w:val="both"/>
        <w:rPr>
          <w:sz w:val="24"/>
        </w:rPr>
      </w:pPr>
      <w:r w:rsidRPr="00595FA0">
        <w:rPr>
          <w:sz w:val="24"/>
        </w:rPr>
        <w:t>49. Перші наслідки союзного договору з Московським царством. "Потоп" Польщі та Віленське перемир'я. Зовнішня політика Б. Хмельницького у 1655-57 рр.</w:t>
      </w:r>
    </w:p>
    <w:p w:rsidR="00595FA0" w:rsidRPr="00595FA0" w:rsidRDefault="00595FA0" w:rsidP="00595FA0">
      <w:pPr>
        <w:spacing w:line="360" w:lineRule="auto"/>
        <w:jc w:val="both"/>
        <w:rPr>
          <w:sz w:val="24"/>
        </w:rPr>
      </w:pPr>
      <w:r w:rsidRPr="00595FA0">
        <w:rPr>
          <w:sz w:val="24"/>
        </w:rPr>
        <w:t>50. Гетьман І.Виговський, умови обрання, внутрішня та зовнішня політика. Гадяцький договір. Бій під Конотопом.</w:t>
      </w:r>
    </w:p>
    <w:p w:rsidR="00595FA0" w:rsidRPr="00595FA0" w:rsidRDefault="00595FA0" w:rsidP="00595FA0">
      <w:pPr>
        <w:pStyle w:val="ae"/>
        <w:spacing w:line="360" w:lineRule="auto"/>
        <w:ind w:left="0"/>
        <w:jc w:val="center"/>
        <w:rPr>
          <w:rFonts w:ascii="Times New Roman" w:hAnsi="Times New Roman" w:cs="Times New Roman"/>
          <w:b/>
          <w:sz w:val="24"/>
          <w:szCs w:val="24"/>
        </w:rPr>
      </w:pPr>
    </w:p>
    <w:p w:rsidR="00595FA0" w:rsidRPr="00595FA0" w:rsidRDefault="00595FA0" w:rsidP="00595FA0">
      <w:pPr>
        <w:spacing w:line="360" w:lineRule="auto"/>
        <w:ind w:firstLine="567"/>
        <w:jc w:val="both"/>
        <w:rPr>
          <w:sz w:val="24"/>
        </w:rPr>
      </w:pPr>
      <w:bookmarkStart w:id="0" w:name="_GoBack"/>
      <w:bookmarkEnd w:id="0"/>
    </w:p>
    <w:p w:rsidR="00595FA0" w:rsidRPr="00FE7AE3" w:rsidRDefault="00595FA0" w:rsidP="00FE7AE3">
      <w:pPr>
        <w:pStyle w:val="ae"/>
        <w:numPr>
          <w:ilvl w:val="0"/>
          <w:numId w:val="5"/>
        </w:numPr>
        <w:spacing w:after="0" w:line="360" w:lineRule="auto"/>
        <w:jc w:val="center"/>
        <w:rPr>
          <w:rFonts w:ascii="Times New Roman" w:hAnsi="Times New Roman" w:cs="Times New Roman"/>
          <w:b/>
          <w:sz w:val="24"/>
          <w:szCs w:val="24"/>
          <w:lang w:val="ru-RU"/>
        </w:rPr>
      </w:pPr>
      <w:r w:rsidRPr="00FE7AE3">
        <w:rPr>
          <w:rFonts w:ascii="Times New Roman" w:hAnsi="Times New Roman" w:cs="Times New Roman"/>
          <w:b/>
          <w:sz w:val="24"/>
          <w:szCs w:val="24"/>
          <w:lang w:val="ru-RU"/>
        </w:rPr>
        <w:t>Форми поточного та підсумкового контролю</w:t>
      </w:r>
    </w:p>
    <w:p w:rsidR="00595FA0" w:rsidRPr="00595FA0" w:rsidRDefault="00595FA0" w:rsidP="00595FA0">
      <w:pPr>
        <w:spacing w:line="360" w:lineRule="auto"/>
        <w:ind w:firstLine="567"/>
        <w:jc w:val="center"/>
        <w:rPr>
          <w:b/>
          <w:sz w:val="24"/>
        </w:rPr>
      </w:pP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t>Поточний контроль з предмету «Історія та культура України» включає тематичне оцінювання та модульний контроль.</w:t>
      </w:r>
    </w:p>
    <w:p w:rsidR="00595FA0" w:rsidRPr="00595FA0" w:rsidRDefault="00595FA0" w:rsidP="00595FA0">
      <w:pPr>
        <w:spacing w:line="360" w:lineRule="auto"/>
        <w:ind w:firstLine="709"/>
        <w:jc w:val="both"/>
        <w:rPr>
          <w:sz w:val="24"/>
        </w:rPr>
      </w:pPr>
      <w:r w:rsidRPr="00595FA0">
        <w:rPr>
          <w:sz w:val="24"/>
        </w:rPr>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595FA0" w:rsidRPr="00595FA0" w:rsidRDefault="00595FA0" w:rsidP="00595FA0">
      <w:pPr>
        <w:spacing w:line="360" w:lineRule="auto"/>
        <w:ind w:firstLine="709"/>
        <w:jc w:val="both"/>
        <w:rPr>
          <w:sz w:val="24"/>
        </w:rPr>
      </w:pPr>
      <w:r w:rsidRPr="00595FA0">
        <w:rPr>
          <w:sz w:val="24"/>
        </w:rPr>
        <w:t>Поточний контроль за виконанням ІНДЗ здійснюється відповідно до графіку виконання завдання.</w:t>
      </w:r>
    </w:p>
    <w:p w:rsidR="00595FA0" w:rsidRPr="00595FA0" w:rsidRDefault="00595FA0" w:rsidP="00595FA0">
      <w:pPr>
        <w:spacing w:line="360" w:lineRule="auto"/>
        <w:ind w:firstLine="709"/>
        <w:jc w:val="both"/>
        <w:rPr>
          <w:sz w:val="24"/>
        </w:rPr>
      </w:pPr>
      <w:r w:rsidRPr="00595FA0">
        <w:rPr>
          <w:sz w:val="24"/>
        </w:rPr>
        <w:t xml:space="preserve">Модульний контроль проводиться у формі тестування. </w:t>
      </w:r>
    </w:p>
    <w:p w:rsidR="00595FA0" w:rsidRPr="00595FA0" w:rsidRDefault="00595FA0" w:rsidP="00595FA0">
      <w:pPr>
        <w:pStyle w:val="af2"/>
        <w:widowControl w:val="0"/>
        <w:tabs>
          <w:tab w:val="left" w:pos="1080"/>
        </w:tabs>
        <w:spacing w:line="360" w:lineRule="auto"/>
        <w:ind w:left="0" w:firstLine="709"/>
        <w:jc w:val="both"/>
      </w:pPr>
      <w:r w:rsidRPr="00595FA0">
        <w:t>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595FA0" w:rsidRPr="00595FA0" w:rsidRDefault="00595FA0" w:rsidP="00595FA0">
      <w:pPr>
        <w:spacing w:line="360" w:lineRule="auto"/>
        <w:ind w:firstLine="709"/>
        <w:jc w:val="both"/>
        <w:rPr>
          <w:sz w:val="24"/>
        </w:rPr>
      </w:pPr>
      <w:r w:rsidRPr="00595FA0">
        <w:rPr>
          <w:sz w:val="24"/>
        </w:rPr>
        <w:t>Підсумковий контроль навчальної діяльності студентів здійснюється у формі заліку за результатами поточного контролю (тематичного оцінювання, виконання ІНДЗ та модульного контролю) і не передбачає обов’язкової присутності студентів. Результати заліку оприлюднюються в журналі академічної групи до початку екзаменаційної сесії.</w:t>
      </w:r>
    </w:p>
    <w:p w:rsidR="00595FA0" w:rsidRPr="00595FA0" w:rsidRDefault="00595FA0" w:rsidP="00595FA0">
      <w:pPr>
        <w:spacing w:line="360" w:lineRule="auto"/>
        <w:ind w:firstLine="709"/>
        <w:jc w:val="both"/>
        <w:rPr>
          <w:sz w:val="24"/>
        </w:rPr>
      </w:pPr>
    </w:p>
    <w:p w:rsidR="00595FA0" w:rsidRPr="00595FA0" w:rsidRDefault="00595FA0" w:rsidP="00FE7AE3">
      <w:pPr>
        <w:pStyle w:val="ae"/>
        <w:widowControl w:val="0"/>
        <w:numPr>
          <w:ilvl w:val="0"/>
          <w:numId w:val="5"/>
        </w:num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t>Засоби оцінювання результатів навчання</w:t>
      </w:r>
    </w:p>
    <w:p w:rsidR="00595FA0" w:rsidRPr="00595FA0" w:rsidRDefault="00595FA0" w:rsidP="00595FA0">
      <w:pPr>
        <w:widowControl w:val="0"/>
        <w:shd w:val="clear" w:color="auto" w:fill="FFFFFF"/>
        <w:autoSpaceDE w:val="0"/>
        <w:autoSpaceDN w:val="0"/>
        <w:adjustRightInd w:val="0"/>
        <w:spacing w:line="360" w:lineRule="auto"/>
        <w:ind w:firstLine="709"/>
        <w:jc w:val="center"/>
        <w:rPr>
          <w:b/>
          <w:sz w:val="24"/>
        </w:rPr>
      </w:pP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t>Оцінка за лекційне заняття виставляється за активність студента в дискусії, якість конспекту.</w:t>
      </w: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t xml:space="preserve">Оцінку на практичному занятті студент отримує за виконані зроблені доповіді, презентації, реферати, есе, активність під час дискусій. </w:t>
      </w: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lastRenderedPageBreak/>
        <w:t>Під час модульного та підсумкового контролю засобами оцінювання результатів навчання з дисципліни є тести.</w:t>
      </w:r>
    </w:p>
    <w:p w:rsidR="00595FA0" w:rsidRPr="00595FA0" w:rsidRDefault="00595FA0" w:rsidP="00595FA0">
      <w:pPr>
        <w:widowControl w:val="0"/>
        <w:shd w:val="clear" w:color="auto" w:fill="FFFFFF"/>
        <w:autoSpaceDE w:val="0"/>
        <w:autoSpaceDN w:val="0"/>
        <w:adjustRightInd w:val="0"/>
        <w:spacing w:line="360" w:lineRule="auto"/>
        <w:ind w:firstLine="709"/>
        <w:jc w:val="both"/>
        <w:rPr>
          <w:b/>
          <w:sz w:val="24"/>
        </w:rPr>
      </w:pPr>
    </w:p>
    <w:p w:rsidR="00595FA0" w:rsidRPr="00595FA0" w:rsidRDefault="00595FA0" w:rsidP="00FE7AE3">
      <w:pPr>
        <w:pStyle w:val="ae"/>
        <w:widowControl w:val="0"/>
        <w:numPr>
          <w:ilvl w:val="0"/>
          <w:numId w:val="5"/>
        </w:num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t>Критерії оцінювання результатів навчання</w:t>
      </w:r>
    </w:p>
    <w:p w:rsidR="00595FA0" w:rsidRPr="00595FA0" w:rsidRDefault="00595FA0" w:rsidP="00595FA0">
      <w:pPr>
        <w:spacing w:line="360" w:lineRule="auto"/>
        <w:ind w:firstLine="709"/>
        <w:jc w:val="both"/>
        <w:rPr>
          <w:sz w:val="24"/>
        </w:rPr>
      </w:pPr>
    </w:p>
    <w:p w:rsidR="00595FA0" w:rsidRPr="00595FA0" w:rsidRDefault="00595FA0" w:rsidP="00595FA0">
      <w:pPr>
        <w:spacing w:line="360" w:lineRule="auto"/>
        <w:ind w:firstLine="709"/>
        <w:jc w:val="both"/>
        <w:rPr>
          <w:sz w:val="24"/>
        </w:rPr>
      </w:pPr>
      <w:r w:rsidRPr="00595FA0">
        <w:rPr>
          <w:sz w:val="24"/>
        </w:rPr>
        <w:t xml:space="preserve">Поточний контроль успішності здобувачів вищої освіти здійснюється за чотирирівневою шкалою ‒ </w:t>
      </w:r>
      <w:r w:rsidRPr="00595FA0">
        <w:rPr>
          <w:spacing w:val="-2"/>
          <w:sz w:val="24"/>
        </w:rPr>
        <w:t>«2», «З», «4», «5»</w:t>
      </w:r>
      <w:r w:rsidRPr="00595FA0">
        <w:rPr>
          <w:spacing w:val="-3"/>
          <w:sz w:val="24"/>
        </w:rPr>
        <w:t>.</w:t>
      </w:r>
    </w:p>
    <w:p w:rsidR="00595FA0" w:rsidRPr="00595FA0" w:rsidRDefault="00595FA0" w:rsidP="00595FA0">
      <w:pPr>
        <w:spacing w:line="360" w:lineRule="auto"/>
        <w:ind w:firstLine="709"/>
        <w:jc w:val="both"/>
        <w:rPr>
          <w:sz w:val="24"/>
        </w:rPr>
      </w:pPr>
    </w:p>
    <w:p w:rsidR="00595FA0" w:rsidRPr="00595FA0" w:rsidRDefault="00595FA0" w:rsidP="00595FA0">
      <w:pPr>
        <w:spacing w:line="360" w:lineRule="auto"/>
        <w:ind w:firstLine="709"/>
        <w:jc w:val="center"/>
        <w:rPr>
          <w:b/>
          <w:color w:val="000000"/>
          <w:sz w:val="24"/>
        </w:rPr>
      </w:pPr>
      <w:r w:rsidRPr="00595FA0">
        <w:rPr>
          <w:b/>
          <w:color w:val="000000"/>
          <w:sz w:val="24"/>
        </w:rPr>
        <w:t xml:space="preserve">Критерії оцінювання результатів навчання </w:t>
      </w:r>
    </w:p>
    <w:p w:rsidR="00595FA0" w:rsidRPr="00595FA0" w:rsidRDefault="00595FA0" w:rsidP="00595FA0">
      <w:pPr>
        <w:spacing w:line="360" w:lineRule="auto"/>
        <w:ind w:firstLine="709"/>
        <w:jc w:val="center"/>
        <w:rPr>
          <w:b/>
          <w:color w:val="000000"/>
          <w:sz w:val="24"/>
        </w:rPr>
      </w:pPr>
      <w:r w:rsidRPr="00595FA0">
        <w:rPr>
          <w:b/>
          <w:color w:val="000000"/>
          <w:sz w:val="24"/>
        </w:rPr>
        <w:t>за чотирирівневою шкалою</w:t>
      </w:r>
    </w:p>
    <w:p w:rsidR="00595FA0" w:rsidRPr="00595FA0" w:rsidRDefault="00595FA0" w:rsidP="00595FA0">
      <w:pPr>
        <w:widowControl w:val="0"/>
        <w:shd w:val="clear" w:color="auto" w:fill="FFFFFF"/>
        <w:autoSpaceDE w:val="0"/>
        <w:autoSpaceDN w:val="0"/>
        <w:adjustRightInd w:val="0"/>
        <w:spacing w:line="360" w:lineRule="auto"/>
        <w:ind w:firstLine="567"/>
        <w:jc w:val="both"/>
        <w:rPr>
          <w:sz w:val="24"/>
        </w:rPr>
      </w:pPr>
    </w:p>
    <w:tbl>
      <w:tblPr>
        <w:tblW w:w="0" w:type="auto"/>
        <w:tblLook w:val="01E0"/>
      </w:tblPr>
      <w:tblGrid>
        <w:gridCol w:w="2235"/>
        <w:gridCol w:w="7336"/>
      </w:tblGrid>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Бали</w:t>
            </w:r>
          </w:p>
        </w:tc>
        <w:tc>
          <w:tcPr>
            <w:tcW w:w="7336" w:type="dxa"/>
          </w:tcPr>
          <w:p w:rsidR="00595FA0" w:rsidRPr="00595FA0" w:rsidRDefault="00595FA0" w:rsidP="00595FA0">
            <w:pPr>
              <w:spacing w:line="360" w:lineRule="auto"/>
              <w:jc w:val="center"/>
              <w:rPr>
                <w:b/>
                <w:sz w:val="24"/>
              </w:rPr>
            </w:pPr>
            <w:r w:rsidRPr="00595FA0">
              <w:rPr>
                <w:b/>
                <w:sz w:val="24"/>
              </w:rPr>
              <w:t>Критерії оцінювання</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«Відмінно»</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«Добре»</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«Задовільно»</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«Незадовільно»</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студент не оволодів програмним матеріалом.</w:t>
            </w:r>
          </w:p>
        </w:tc>
      </w:tr>
    </w:tbl>
    <w:p w:rsidR="00595FA0" w:rsidRPr="00595FA0" w:rsidRDefault="00595FA0" w:rsidP="00595FA0">
      <w:pPr>
        <w:spacing w:line="360" w:lineRule="auto"/>
        <w:ind w:firstLine="425"/>
        <w:jc w:val="both"/>
        <w:rPr>
          <w:sz w:val="24"/>
        </w:rPr>
      </w:pPr>
    </w:p>
    <w:p w:rsidR="00595FA0" w:rsidRPr="00595FA0" w:rsidRDefault="00595FA0" w:rsidP="00595FA0">
      <w:pPr>
        <w:spacing w:line="360" w:lineRule="auto"/>
        <w:ind w:firstLine="425"/>
        <w:jc w:val="both"/>
        <w:rPr>
          <w:sz w:val="24"/>
        </w:rPr>
      </w:pPr>
      <w:r w:rsidRPr="00595FA0">
        <w:rPr>
          <w:sz w:val="24"/>
        </w:rPr>
        <w:lastRenderedPageBreak/>
        <w:t>Підсумкова оцінка з дисципліни виставляється за 100-бальною шкалою.  Вона обчислюється як середнє арифметичне значення (САЗ) всіх отриманих студентом оцінок з наступним переведенням їх у бали за такою формулою:</w:t>
      </w:r>
    </w:p>
    <w:p w:rsidR="00595FA0" w:rsidRPr="00595FA0" w:rsidRDefault="00595FA0" w:rsidP="00595FA0">
      <w:pPr>
        <w:shd w:val="clear" w:color="auto" w:fill="FFFFFF"/>
        <w:spacing w:line="360" w:lineRule="auto"/>
        <w:jc w:val="center"/>
        <w:rPr>
          <w:spacing w:val="7"/>
          <w:sz w:val="24"/>
        </w:rPr>
      </w:pPr>
      <m:oMath>
        <m:r>
          <w:rPr>
            <w:rFonts w:ascii="Cambria Math" w:hAnsi="Cambria Math"/>
            <w:spacing w:val="7"/>
            <w:sz w:val="24"/>
          </w:rPr>
          <m:t>БПК=</m:t>
        </m:r>
        <m:f>
          <m:fPr>
            <m:ctrlPr>
              <w:rPr>
                <w:rFonts w:ascii="Cambria Math" w:eastAsia="Calibri" w:hAnsi="Cambria Math"/>
                <w:i/>
                <w:iCs/>
                <w:spacing w:val="7"/>
                <w:sz w:val="24"/>
              </w:rPr>
            </m:ctrlPr>
          </m:fPr>
          <m:num>
            <m:r>
              <w:rPr>
                <w:rFonts w:ascii="Cambria Math" w:hAnsi="Cambria Math"/>
                <w:spacing w:val="7"/>
                <w:sz w:val="24"/>
              </w:rPr>
              <m:t>САЗ×</m:t>
            </m:r>
            <m:func>
              <m:funcPr>
                <m:ctrlPr>
                  <w:rPr>
                    <w:rFonts w:ascii="Cambria Math" w:hAnsi="Cambria Math"/>
                    <w:i/>
                    <w:iCs/>
                    <w:spacing w:val="7"/>
                    <w:sz w:val="24"/>
                  </w:rPr>
                </m:ctrlPr>
              </m:funcPr>
              <m:fName>
                <m:r>
                  <m:rPr>
                    <m:sty m:val="p"/>
                  </m:rPr>
                  <w:rPr>
                    <w:rFonts w:ascii="Cambria Math" w:hAnsi="Cambria Math"/>
                    <w:spacing w:val="7"/>
                    <w:sz w:val="24"/>
                  </w:rPr>
                  <m:t>max</m:t>
                </m:r>
              </m:fName>
              <m:e>
                <m:r>
                  <w:rPr>
                    <w:rFonts w:ascii="Cambria Math" w:hAnsi="Cambria Math"/>
                    <w:spacing w:val="7"/>
                    <w:sz w:val="24"/>
                  </w:rPr>
                  <m:t>ПК</m:t>
                </m:r>
              </m:e>
            </m:func>
          </m:num>
          <m:den>
            <m:r>
              <w:rPr>
                <w:rFonts w:ascii="Cambria Math" w:hAnsi="Cambria Math"/>
                <w:spacing w:val="7"/>
                <w:sz w:val="24"/>
              </w:rPr>
              <m:t>5</m:t>
            </m:r>
          </m:den>
        </m:f>
      </m:oMath>
      <w:r w:rsidRPr="00595FA0">
        <w:rPr>
          <w:spacing w:val="7"/>
          <w:sz w:val="24"/>
        </w:rPr>
        <w:t>,</w:t>
      </w:r>
    </w:p>
    <w:p w:rsidR="00595FA0" w:rsidRPr="00595FA0" w:rsidRDefault="00595FA0" w:rsidP="00595FA0">
      <w:pPr>
        <w:shd w:val="clear" w:color="auto" w:fill="FFFFFF"/>
        <w:spacing w:line="360" w:lineRule="auto"/>
        <w:ind w:firstLine="425"/>
        <w:jc w:val="both"/>
        <w:rPr>
          <w:spacing w:val="-2"/>
          <w:sz w:val="24"/>
        </w:rPr>
      </w:pPr>
      <w:r w:rsidRPr="00595FA0">
        <w:rPr>
          <w:spacing w:val="-1"/>
          <w:sz w:val="24"/>
        </w:rPr>
        <w:t xml:space="preserve">де </w:t>
      </w:r>
      <w:r w:rsidRPr="00595FA0">
        <w:rPr>
          <w:i/>
          <w:spacing w:val="-1"/>
          <w:sz w:val="24"/>
        </w:rPr>
        <w:t>БПК</w:t>
      </w:r>
      <w:r w:rsidRPr="00595FA0">
        <w:rPr>
          <w:spacing w:val="-1"/>
          <w:sz w:val="24"/>
        </w:rPr>
        <w:t xml:space="preserve"> – бали з поточного контролю; </w:t>
      </w:r>
      <w:r w:rsidRPr="00595FA0">
        <w:rPr>
          <w:i/>
          <w:spacing w:val="-1"/>
          <w:sz w:val="24"/>
        </w:rPr>
        <w:t>САЗ</w:t>
      </w:r>
      <w:r w:rsidRPr="00595FA0">
        <w:rPr>
          <w:spacing w:val="-1"/>
          <w:sz w:val="24"/>
        </w:rPr>
        <w:t xml:space="preserve"> – середнє арифметичне значення усіх отриманих студентом оцінок (з точністю до 0,01); </w:t>
      </w:r>
      <w:r w:rsidRPr="00595FA0">
        <w:rPr>
          <w:i/>
          <w:sz w:val="24"/>
        </w:rPr>
        <w:t>mах ПК</w:t>
      </w:r>
      <w:r w:rsidRPr="00595FA0">
        <w:rPr>
          <w:sz w:val="24"/>
        </w:rPr>
        <w:t xml:space="preserve"> – максимально можлива кількість балів з поточного контролю.</w:t>
      </w:r>
    </w:p>
    <w:p w:rsidR="00595FA0" w:rsidRPr="00595FA0" w:rsidRDefault="00595FA0" w:rsidP="00595FA0">
      <w:pPr>
        <w:widowControl w:val="0"/>
        <w:shd w:val="clear" w:color="auto" w:fill="FFFFFF"/>
        <w:autoSpaceDE w:val="0"/>
        <w:autoSpaceDN w:val="0"/>
        <w:adjustRightInd w:val="0"/>
        <w:spacing w:line="360" w:lineRule="auto"/>
        <w:ind w:firstLine="567"/>
        <w:jc w:val="both"/>
        <w:rPr>
          <w:sz w:val="24"/>
        </w:rPr>
      </w:pPr>
      <w:r w:rsidRPr="00595FA0">
        <w:rPr>
          <w:sz w:val="24"/>
        </w:rPr>
        <w:t>Відсутність студента на занятті у формулі приймається як «0».</w:t>
      </w:r>
    </w:p>
    <w:p w:rsidR="00595FA0" w:rsidRPr="00595FA0" w:rsidRDefault="00595FA0" w:rsidP="00595FA0">
      <w:pPr>
        <w:adjustRightInd w:val="0"/>
        <w:spacing w:line="360" w:lineRule="auto"/>
        <w:jc w:val="center"/>
        <w:rPr>
          <w:b/>
          <w:sz w:val="24"/>
        </w:rPr>
      </w:pPr>
    </w:p>
    <w:p w:rsidR="00595FA0" w:rsidRPr="00595FA0" w:rsidRDefault="00595FA0" w:rsidP="00595FA0">
      <w:pPr>
        <w:adjustRightInd w:val="0"/>
        <w:spacing w:line="360" w:lineRule="auto"/>
        <w:jc w:val="center"/>
        <w:rPr>
          <w:b/>
          <w:sz w:val="24"/>
        </w:rPr>
      </w:pPr>
      <w:r w:rsidRPr="00595FA0">
        <w:rPr>
          <w:b/>
          <w:sz w:val="24"/>
        </w:rPr>
        <w:t>Критерії оцінювання за дворівневою шкалою</w:t>
      </w:r>
    </w:p>
    <w:p w:rsidR="00595FA0" w:rsidRPr="00595FA0" w:rsidRDefault="00595FA0" w:rsidP="00595FA0">
      <w:pPr>
        <w:adjustRightInd w:val="0"/>
        <w:spacing w:line="360" w:lineRule="auto"/>
        <w:jc w:val="center"/>
        <w:rPr>
          <w:b/>
          <w:sz w:val="24"/>
        </w:rPr>
      </w:pPr>
    </w:p>
    <w:p w:rsidR="00595FA0" w:rsidRPr="00595FA0" w:rsidRDefault="00595FA0" w:rsidP="00595FA0">
      <w:pPr>
        <w:adjustRightInd w:val="0"/>
        <w:spacing w:line="360" w:lineRule="auto"/>
        <w:ind w:firstLine="540"/>
        <w:jc w:val="both"/>
        <w:rPr>
          <w:sz w:val="24"/>
        </w:rPr>
      </w:pPr>
      <w:r w:rsidRPr="00595FA0">
        <w:rPr>
          <w:sz w:val="24"/>
        </w:rPr>
        <w:t>Під час проведення заліку навчальні досягнення студентів оцінюються за дворівневою шкалою: зараховано, незараховано.</w:t>
      </w:r>
    </w:p>
    <w:p w:rsidR="00595FA0" w:rsidRPr="00595FA0" w:rsidRDefault="00595FA0" w:rsidP="00595FA0">
      <w:pPr>
        <w:adjustRightInd w:val="0"/>
        <w:spacing w:line="360" w:lineRule="auto"/>
        <w:ind w:firstLine="540"/>
        <w:jc w:val="both"/>
        <w:rPr>
          <w:sz w:val="24"/>
        </w:rPr>
      </w:pPr>
      <w:r w:rsidRPr="00595FA0">
        <w:rPr>
          <w:sz w:val="24"/>
        </w:rPr>
        <w:t>Оцінка «зараховано» (60‒100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595FA0" w:rsidRPr="00595FA0" w:rsidRDefault="00595FA0" w:rsidP="00595FA0">
      <w:pPr>
        <w:adjustRightInd w:val="0"/>
        <w:spacing w:line="360" w:lineRule="auto"/>
        <w:ind w:firstLine="540"/>
        <w:jc w:val="both"/>
        <w:rPr>
          <w:sz w:val="24"/>
        </w:rPr>
      </w:pPr>
      <w:r w:rsidRPr="00595FA0">
        <w:rPr>
          <w:sz w:val="24"/>
        </w:rPr>
        <w:t>Оцінка «незараховано» (1‒59 балів) ставиться студентові,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595FA0" w:rsidRPr="00595FA0" w:rsidRDefault="00595FA0" w:rsidP="00595FA0">
      <w:pPr>
        <w:adjustRightInd w:val="0"/>
        <w:spacing w:line="360" w:lineRule="auto"/>
        <w:ind w:firstLine="540"/>
        <w:jc w:val="both"/>
        <w:rPr>
          <w:sz w:val="24"/>
        </w:rPr>
      </w:pPr>
    </w:p>
    <w:p w:rsidR="00595FA0" w:rsidRPr="00595FA0" w:rsidRDefault="00595FA0" w:rsidP="00595FA0">
      <w:pPr>
        <w:spacing w:line="360" w:lineRule="auto"/>
        <w:jc w:val="center"/>
        <w:rPr>
          <w:b/>
          <w:sz w:val="24"/>
          <w:shd w:val="clear" w:color="auto" w:fill="FFFFFF"/>
        </w:rPr>
      </w:pPr>
      <w:r w:rsidRPr="00595FA0">
        <w:rPr>
          <w:b/>
          <w:sz w:val="24"/>
        </w:rPr>
        <w:t xml:space="preserve">Шкала оцінювання успішності </w:t>
      </w:r>
      <w:r w:rsidRPr="00595FA0">
        <w:rPr>
          <w:b/>
          <w:sz w:val="24"/>
          <w:shd w:val="clear" w:color="auto" w:fill="FFFFFF"/>
        </w:rPr>
        <w:t>здобувачів вищої освіти</w:t>
      </w:r>
    </w:p>
    <w:p w:rsidR="00595FA0" w:rsidRPr="00595FA0" w:rsidRDefault="00595FA0" w:rsidP="00595FA0">
      <w:pPr>
        <w:spacing w:line="360" w:lineRule="auto"/>
        <w:jc w:val="center"/>
        <w:rPr>
          <w:b/>
          <w:sz w:val="24"/>
          <w:shd w:val="clear" w:color="auto" w:fill="C2D6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1"/>
        <w:gridCol w:w="2130"/>
        <w:gridCol w:w="3596"/>
        <w:gridCol w:w="1996"/>
      </w:tblGrid>
      <w:tr w:rsidR="00595FA0" w:rsidRPr="00595FA0" w:rsidTr="00595FA0">
        <w:tc>
          <w:tcPr>
            <w:tcW w:w="1081" w:type="pct"/>
            <w:vMerge w:val="restart"/>
          </w:tcPr>
          <w:p w:rsidR="00595FA0" w:rsidRPr="00595FA0" w:rsidRDefault="00595FA0" w:rsidP="00595FA0">
            <w:pPr>
              <w:spacing w:line="360" w:lineRule="auto"/>
              <w:jc w:val="center"/>
              <w:rPr>
                <w:bCs/>
                <w:sz w:val="24"/>
              </w:rPr>
            </w:pPr>
            <w:r w:rsidRPr="00595FA0">
              <w:rPr>
                <w:bCs/>
                <w:sz w:val="24"/>
              </w:rPr>
              <w:t>За 100-бальною шкалою</w:t>
            </w:r>
          </w:p>
        </w:tc>
        <w:tc>
          <w:tcPr>
            <w:tcW w:w="1081" w:type="pct"/>
            <w:vMerge w:val="restart"/>
          </w:tcPr>
          <w:p w:rsidR="00595FA0" w:rsidRPr="00595FA0" w:rsidRDefault="00595FA0" w:rsidP="00595FA0">
            <w:pPr>
              <w:spacing w:line="360" w:lineRule="auto"/>
              <w:jc w:val="center"/>
              <w:rPr>
                <w:bCs/>
                <w:sz w:val="24"/>
              </w:rPr>
            </w:pPr>
            <w:r w:rsidRPr="00595FA0">
              <w:rPr>
                <w:bCs/>
                <w:sz w:val="24"/>
              </w:rPr>
              <w:t>За шкалою ECTS</w:t>
            </w:r>
          </w:p>
        </w:tc>
        <w:tc>
          <w:tcPr>
            <w:tcW w:w="2838" w:type="pct"/>
            <w:gridSpan w:val="2"/>
          </w:tcPr>
          <w:p w:rsidR="00595FA0" w:rsidRPr="00595FA0" w:rsidRDefault="00595FA0" w:rsidP="00595FA0">
            <w:pPr>
              <w:spacing w:line="360" w:lineRule="auto"/>
              <w:jc w:val="center"/>
              <w:rPr>
                <w:bCs/>
                <w:sz w:val="24"/>
              </w:rPr>
            </w:pPr>
            <w:r w:rsidRPr="00595FA0">
              <w:rPr>
                <w:bCs/>
                <w:sz w:val="24"/>
              </w:rPr>
              <w:t>За національною шкалою</w:t>
            </w:r>
          </w:p>
        </w:tc>
      </w:tr>
      <w:tr w:rsidR="00595FA0" w:rsidRPr="00595FA0" w:rsidTr="00595FA0">
        <w:tc>
          <w:tcPr>
            <w:tcW w:w="1081" w:type="pct"/>
            <w:vMerge/>
          </w:tcPr>
          <w:p w:rsidR="00595FA0" w:rsidRPr="00595FA0" w:rsidRDefault="00595FA0" w:rsidP="00595FA0">
            <w:pPr>
              <w:spacing w:line="360" w:lineRule="auto"/>
              <w:jc w:val="both"/>
              <w:rPr>
                <w:bCs/>
                <w:sz w:val="24"/>
              </w:rPr>
            </w:pPr>
          </w:p>
        </w:tc>
        <w:tc>
          <w:tcPr>
            <w:tcW w:w="1081" w:type="pct"/>
            <w:vMerge/>
          </w:tcPr>
          <w:p w:rsidR="00595FA0" w:rsidRPr="00595FA0" w:rsidRDefault="00595FA0" w:rsidP="00595FA0">
            <w:pPr>
              <w:spacing w:line="360" w:lineRule="auto"/>
              <w:jc w:val="both"/>
              <w:rPr>
                <w:bCs/>
                <w:sz w:val="24"/>
              </w:rPr>
            </w:pPr>
          </w:p>
        </w:tc>
        <w:tc>
          <w:tcPr>
            <w:tcW w:w="1825" w:type="pct"/>
          </w:tcPr>
          <w:p w:rsidR="00595FA0" w:rsidRPr="00595FA0" w:rsidRDefault="00595FA0" w:rsidP="00595FA0">
            <w:pPr>
              <w:spacing w:line="360" w:lineRule="auto"/>
              <w:jc w:val="center"/>
              <w:rPr>
                <w:bCs/>
                <w:sz w:val="24"/>
              </w:rPr>
            </w:pPr>
            <w:r w:rsidRPr="00595FA0">
              <w:rPr>
                <w:bCs/>
                <w:sz w:val="24"/>
              </w:rPr>
              <w:t>іспит</w:t>
            </w:r>
          </w:p>
        </w:tc>
        <w:tc>
          <w:tcPr>
            <w:tcW w:w="1013" w:type="pct"/>
          </w:tcPr>
          <w:p w:rsidR="00595FA0" w:rsidRPr="00595FA0" w:rsidRDefault="00595FA0" w:rsidP="00595FA0">
            <w:pPr>
              <w:spacing w:line="360" w:lineRule="auto"/>
              <w:jc w:val="center"/>
              <w:rPr>
                <w:bCs/>
                <w:sz w:val="24"/>
              </w:rPr>
            </w:pPr>
            <w:r w:rsidRPr="00595FA0">
              <w:rPr>
                <w:bCs/>
                <w:sz w:val="24"/>
              </w:rPr>
              <w:t>залік</w:t>
            </w:r>
          </w:p>
        </w:tc>
      </w:tr>
      <w:tr w:rsidR="00595FA0" w:rsidRPr="00595FA0" w:rsidTr="00595FA0">
        <w:tc>
          <w:tcPr>
            <w:tcW w:w="1081" w:type="pct"/>
          </w:tcPr>
          <w:p w:rsidR="00595FA0" w:rsidRPr="00595FA0" w:rsidRDefault="00595FA0" w:rsidP="00595FA0">
            <w:pPr>
              <w:spacing w:line="360" w:lineRule="auto"/>
              <w:jc w:val="center"/>
              <w:rPr>
                <w:sz w:val="24"/>
              </w:rPr>
            </w:pPr>
            <w:r w:rsidRPr="00595FA0">
              <w:rPr>
                <w:sz w:val="24"/>
              </w:rPr>
              <w:t>90‒100</w:t>
            </w:r>
          </w:p>
        </w:tc>
        <w:tc>
          <w:tcPr>
            <w:tcW w:w="1081" w:type="pct"/>
          </w:tcPr>
          <w:p w:rsidR="00595FA0" w:rsidRPr="00595FA0" w:rsidRDefault="00595FA0" w:rsidP="00595FA0">
            <w:pPr>
              <w:spacing w:line="360" w:lineRule="auto"/>
              <w:jc w:val="center"/>
              <w:rPr>
                <w:sz w:val="24"/>
              </w:rPr>
            </w:pPr>
            <w:r w:rsidRPr="00595FA0">
              <w:rPr>
                <w:sz w:val="24"/>
              </w:rPr>
              <w:t>A</w:t>
            </w:r>
          </w:p>
        </w:tc>
        <w:tc>
          <w:tcPr>
            <w:tcW w:w="1825" w:type="pct"/>
          </w:tcPr>
          <w:p w:rsidR="00595FA0" w:rsidRPr="00595FA0" w:rsidRDefault="00595FA0" w:rsidP="00595FA0">
            <w:pPr>
              <w:spacing w:line="360" w:lineRule="auto"/>
              <w:jc w:val="center"/>
              <w:rPr>
                <w:sz w:val="24"/>
              </w:rPr>
            </w:pPr>
            <w:r w:rsidRPr="00595FA0">
              <w:rPr>
                <w:sz w:val="24"/>
              </w:rPr>
              <w:t>Відмінно</w:t>
            </w:r>
          </w:p>
        </w:tc>
        <w:tc>
          <w:tcPr>
            <w:tcW w:w="1013" w:type="pct"/>
            <w:vMerge w:val="restart"/>
          </w:tcPr>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r w:rsidRPr="00595FA0">
              <w:rPr>
                <w:sz w:val="24"/>
              </w:rPr>
              <w:t>Зараховано</w:t>
            </w:r>
          </w:p>
        </w:tc>
      </w:tr>
      <w:tr w:rsidR="00595FA0" w:rsidRPr="00595FA0" w:rsidTr="00595FA0">
        <w:trPr>
          <w:trHeight w:val="293"/>
        </w:trPr>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82‒89</w:t>
            </w:r>
          </w:p>
        </w:tc>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B</w:t>
            </w:r>
          </w:p>
        </w:tc>
        <w:tc>
          <w:tcPr>
            <w:tcW w:w="1825" w:type="pct"/>
            <w:vMerge w:val="restart"/>
          </w:tcPr>
          <w:p w:rsidR="00595FA0" w:rsidRPr="00595FA0" w:rsidRDefault="00595FA0" w:rsidP="00595FA0">
            <w:pPr>
              <w:spacing w:line="360" w:lineRule="auto"/>
              <w:jc w:val="center"/>
              <w:rPr>
                <w:sz w:val="24"/>
              </w:rPr>
            </w:pPr>
            <w:r w:rsidRPr="00595FA0">
              <w:rPr>
                <w:sz w:val="24"/>
              </w:rPr>
              <w:t>Добре</w:t>
            </w:r>
          </w:p>
        </w:tc>
        <w:tc>
          <w:tcPr>
            <w:tcW w:w="1013" w:type="pct"/>
            <w:vMerge/>
          </w:tcPr>
          <w:p w:rsidR="00595FA0" w:rsidRPr="00595FA0" w:rsidRDefault="00595FA0" w:rsidP="00595FA0">
            <w:pPr>
              <w:spacing w:line="360" w:lineRule="auto"/>
              <w:jc w:val="center"/>
              <w:rPr>
                <w:sz w:val="24"/>
              </w:rPr>
            </w:pPr>
          </w:p>
        </w:tc>
      </w:tr>
      <w:tr w:rsidR="00595FA0" w:rsidRPr="00595FA0" w:rsidTr="00595FA0">
        <w:trPr>
          <w:trHeight w:val="209"/>
        </w:trPr>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75‒81</w:t>
            </w:r>
          </w:p>
        </w:tc>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C</w:t>
            </w:r>
          </w:p>
        </w:tc>
        <w:tc>
          <w:tcPr>
            <w:tcW w:w="1825" w:type="pct"/>
            <w:vMerge/>
          </w:tcPr>
          <w:p w:rsidR="00595FA0" w:rsidRPr="00595FA0" w:rsidRDefault="00595FA0" w:rsidP="00595FA0">
            <w:pPr>
              <w:spacing w:line="360" w:lineRule="auto"/>
              <w:jc w:val="center"/>
              <w:rPr>
                <w:sz w:val="24"/>
              </w:rPr>
            </w:pPr>
          </w:p>
        </w:tc>
        <w:tc>
          <w:tcPr>
            <w:tcW w:w="1013" w:type="pct"/>
            <w:vMerge/>
          </w:tcPr>
          <w:p w:rsidR="00595FA0" w:rsidRPr="00595FA0" w:rsidRDefault="00595FA0" w:rsidP="00595FA0">
            <w:pPr>
              <w:spacing w:line="360" w:lineRule="auto"/>
              <w:jc w:val="center"/>
              <w:rPr>
                <w:sz w:val="24"/>
              </w:rPr>
            </w:pPr>
          </w:p>
        </w:tc>
      </w:tr>
      <w:tr w:rsidR="00595FA0" w:rsidRPr="00595FA0" w:rsidTr="00595FA0">
        <w:trPr>
          <w:trHeight w:val="315"/>
        </w:trPr>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64‒74</w:t>
            </w:r>
          </w:p>
        </w:tc>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D</w:t>
            </w:r>
          </w:p>
        </w:tc>
        <w:tc>
          <w:tcPr>
            <w:tcW w:w="1825" w:type="pct"/>
            <w:vMerge w:val="restart"/>
          </w:tcPr>
          <w:p w:rsidR="00595FA0" w:rsidRPr="00595FA0" w:rsidRDefault="00595FA0" w:rsidP="00595FA0">
            <w:pPr>
              <w:spacing w:line="360" w:lineRule="auto"/>
              <w:jc w:val="center"/>
              <w:rPr>
                <w:sz w:val="24"/>
              </w:rPr>
            </w:pPr>
            <w:r w:rsidRPr="00595FA0">
              <w:rPr>
                <w:sz w:val="24"/>
              </w:rPr>
              <w:t>Задовільно</w:t>
            </w:r>
          </w:p>
        </w:tc>
        <w:tc>
          <w:tcPr>
            <w:tcW w:w="1013" w:type="pct"/>
            <w:vMerge/>
          </w:tcPr>
          <w:p w:rsidR="00595FA0" w:rsidRPr="00595FA0" w:rsidRDefault="00595FA0" w:rsidP="00595FA0">
            <w:pPr>
              <w:spacing w:line="360" w:lineRule="auto"/>
              <w:jc w:val="center"/>
              <w:rPr>
                <w:sz w:val="24"/>
              </w:rPr>
            </w:pPr>
          </w:p>
        </w:tc>
      </w:tr>
      <w:tr w:rsidR="00595FA0" w:rsidRPr="00595FA0" w:rsidTr="00595FA0">
        <w:trPr>
          <w:trHeight w:val="276"/>
        </w:trPr>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60‒63</w:t>
            </w:r>
          </w:p>
        </w:tc>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E</w:t>
            </w:r>
          </w:p>
        </w:tc>
        <w:tc>
          <w:tcPr>
            <w:tcW w:w="1825" w:type="pct"/>
            <w:vMerge/>
          </w:tcPr>
          <w:p w:rsidR="00595FA0" w:rsidRPr="00595FA0" w:rsidRDefault="00595FA0" w:rsidP="00595FA0">
            <w:pPr>
              <w:spacing w:line="360" w:lineRule="auto"/>
              <w:jc w:val="center"/>
              <w:rPr>
                <w:sz w:val="24"/>
              </w:rPr>
            </w:pPr>
          </w:p>
        </w:tc>
        <w:tc>
          <w:tcPr>
            <w:tcW w:w="1013" w:type="pct"/>
            <w:vMerge/>
          </w:tcPr>
          <w:p w:rsidR="00595FA0" w:rsidRPr="00595FA0" w:rsidRDefault="00595FA0" w:rsidP="00595FA0">
            <w:pPr>
              <w:spacing w:line="360" w:lineRule="auto"/>
              <w:jc w:val="center"/>
              <w:rPr>
                <w:sz w:val="24"/>
              </w:rPr>
            </w:pPr>
          </w:p>
        </w:tc>
      </w:tr>
      <w:tr w:rsidR="00595FA0" w:rsidRPr="00595FA0" w:rsidTr="00595FA0">
        <w:tc>
          <w:tcPr>
            <w:tcW w:w="1081" w:type="pct"/>
          </w:tcPr>
          <w:p w:rsidR="00595FA0" w:rsidRPr="00595FA0" w:rsidRDefault="00595FA0" w:rsidP="00595FA0">
            <w:pPr>
              <w:spacing w:line="360" w:lineRule="auto"/>
              <w:jc w:val="center"/>
              <w:rPr>
                <w:sz w:val="24"/>
              </w:rPr>
            </w:pPr>
            <w:r w:rsidRPr="00595FA0">
              <w:rPr>
                <w:sz w:val="24"/>
              </w:rPr>
              <w:t>35‒59</w:t>
            </w:r>
          </w:p>
        </w:tc>
        <w:tc>
          <w:tcPr>
            <w:tcW w:w="1081" w:type="pct"/>
          </w:tcPr>
          <w:p w:rsidR="00595FA0" w:rsidRPr="00595FA0" w:rsidRDefault="00595FA0" w:rsidP="00595FA0">
            <w:pPr>
              <w:spacing w:line="360" w:lineRule="auto"/>
              <w:jc w:val="center"/>
              <w:rPr>
                <w:sz w:val="24"/>
              </w:rPr>
            </w:pPr>
            <w:r w:rsidRPr="00595FA0">
              <w:rPr>
                <w:sz w:val="24"/>
              </w:rPr>
              <w:t>FX</w:t>
            </w:r>
          </w:p>
        </w:tc>
        <w:tc>
          <w:tcPr>
            <w:tcW w:w="2838" w:type="pct"/>
            <w:gridSpan w:val="2"/>
          </w:tcPr>
          <w:p w:rsidR="00595FA0" w:rsidRPr="00595FA0" w:rsidRDefault="00595FA0" w:rsidP="00595FA0">
            <w:pPr>
              <w:spacing w:line="360" w:lineRule="auto"/>
              <w:jc w:val="center"/>
              <w:rPr>
                <w:sz w:val="24"/>
              </w:rPr>
            </w:pPr>
            <w:r w:rsidRPr="00595FA0">
              <w:rPr>
                <w:spacing w:val="-8"/>
                <w:sz w:val="24"/>
              </w:rPr>
              <w:t xml:space="preserve">Незадовільно (незараховано) з можливістю </w:t>
            </w:r>
            <w:r w:rsidRPr="00595FA0">
              <w:rPr>
                <w:spacing w:val="-7"/>
                <w:sz w:val="24"/>
              </w:rPr>
              <w:t>повторного складання</w:t>
            </w:r>
          </w:p>
        </w:tc>
      </w:tr>
      <w:tr w:rsidR="00595FA0" w:rsidRPr="00595FA0" w:rsidTr="00595FA0">
        <w:tc>
          <w:tcPr>
            <w:tcW w:w="1081" w:type="pct"/>
          </w:tcPr>
          <w:p w:rsidR="00595FA0" w:rsidRPr="00595FA0" w:rsidRDefault="00595FA0" w:rsidP="00595FA0">
            <w:pPr>
              <w:spacing w:line="360" w:lineRule="auto"/>
              <w:jc w:val="center"/>
              <w:rPr>
                <w:sz w:val="24"/>
              </w:rPr>
            </w:pPr>
            <w:r w:rsidRPr="00595FA0">
              <w:rPr>
                <w:sz w:val="24"/>
              </w:rPr>
              <w:lastRenderedPageBreak/>
              <w:t>1‒34</w:t>
            </w:r>
          </w:p>
        </w:tc>
        <w:tc>
          <w:tcPr>
            <w:tcW w:w="1081" w:type="pct"/>
          </w:tcPr>
          <w:p w:rsidR="00595FA0" w:rsidRPr="00595FA0" w:rsidRDefault="00595FA0" w:rsidP="00595FA0">
            <w:pPr>
              <w:spacing w:line="360" w:lineRule="auto"/>
              <w:jc w:val="center"/>
              <w:rPr>
                <w:sz w:val="24"/>
              </w:rPr>
            </w:pPr>
            <w:r w:rsidRPr="00595FA0">
              <w:rPr>
                <w:sz w:val="24"/>
              </w:rPr>
              <w:t>F</w:t>
            </w:r>
          </w:p>
        </w:tc>
        <w:tc>
          <w:tcPr>
            <w:tcW w:w="2838" w:type="pct"/>
            <w:gridSpan w:val="2"/>
          </w:tcPr>
          <w:p w:rsidR="00595FA0" w:rsidRPr="00595FA0" w:rsidRDefault="00595FA0" w:rsidP="00595FA0">
            <w:pPr>
              <w:spacing w:line="360" w:lineRule="auto"/>
              <w:jc w:val="center"/>
              <w:rPr>
                <w:sz w:val="24"/>
              </w:rPr>
            </w:pPr>
            <w:r w:rsidRPr="00595FA0">
              <w:rPr>
                <w:spacing w:val="-7"/>
                <w:sz w:val="24"/>
              </w:rPr>
              <w:t>Незадовільно (незараховано) з обов’язковим повторним вивченням</w:t>
            </w:r>
          </w:p>
        </w:tc>
      </w:tr>
    </w:tbl>
    <w:p w:rsidR="00595FA0" w:rsidRPr="00595FA0" w:rsidRDefault="00595FA0" w:rsidP="00595FA0">
      <w:pPr>
        <w:spacing w:line="360" w:lineRule="auto"/>
        <w:jc w:val="center"/>
        <w:rPr>
          <w:b/>
          <w:sz w:val="24"/>
        </w:rPr>
      </w:pPr>
    </w:p>
    <w:p w:rsidR="00595FA0" w:rsidRPr="00595FA0" w:rsidRDefault="00595FA0" w:rsidP="00595FA0">
      <w:pPr>
        <w:spacing w:line="360" w:lineRule="auto"/>
        <w:jc w:val="center"/>
        <w:rPr>
          <w:b/>
          <w:sz w:val="24"/>
        </w:rPr>
      </w:pPr>
      <w:r w:rsidRPr="00595FA0">
        <w:rPr>
          <w:b/>
          <w:sz w:val="24"/>
        </w:rPr>
        <w:t xml:space="preserve">Розподіл балів, що присвоюється </w:t>
      </w:r>
      <w:r w:rsidRPr="00595FA0">
        <w:rPr>
          <w:b/>
          <w:sz w:val="24"/>
          <w:shd w:val="clear" w:color="auto" w:fill="FFFFFF"/>
        </w:rPr>
        <w:t>здобувачам вищої освіти за підсумкового контролю «залік»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4"/>
        <w:gridCol w:w="1014"/>
        <w:gridCol w:w="1459"/>
        <w:gridCol w:w="1593"/>
        <w:gridCol w:w="1617"/>
        <w:gridCol w:w="1023"/>
        <w:gridCol w:w="1274"/>
      </w:tblGrid>
      <w:tr w:rsidR="00595FA0" w:rsidRPr="00595FA0" w:rsidTr="00595FA0">
        <w:tc>
          <w:tcPr>
            <w:tcW w:w="1023" w:type="pct"/>
          </w:tcPr>
          <w:p w:rsidR="00595FA0" w:rsidRPr="00595FA0" w:rsidRDefault="00595FA0" w:rsidP="00595FA0">
            <w:pPr>
              <w:widowControl w:val="0"/>
              <w:tabs>
                <w:tab w:val="left" w:pos="587"/>
              </w:tabs>
              <w:autoSpaceDE w:val="0"/>
              <w:autoSpaceDN w:val="0"/>
              <w:adjustRightInd w:val="0"/>
              <w:spacing w:line="360" w:lineRule="auto"/>
              <w:rPr>
                <w:sz w:val="24"/>
              </w:rPr>
            </w:pPr>
          </w:p>
          <w:p w:rsidR="00595FA0" w:rsidRPr="00595FA0" w:rsidRDefault="00595FA0" w:rsidP="00595FA0">
            <w:pPr>
              <w:widowControl w:val="0"/>
              <w:tabs>
                <w:tab w:val="left" w:pos="587"/>
              </w:tabs>
              <w:autoSpaceDE w:val="0"/>
              <w:autoSpaceDN w:val="0"/>
              <w:adjustRightInd w:val="0"/>
              <w:spacing w:line="360" w:lineRule="auto"/>
              <w:rPr>
                <w:sz w:val="24"/>
              </w:rPr>
            </w:pPr>
            <w:r w:rsidRPr="00595FA0">
              <w:rPr>
                <w:sz w:val="24"/>
              </w:rPr>
              <w:t>Види робіт</w:t>
            </w:r>
          </w:p>
        </w:tc>
        <w:tc>
          <w:tcPr>
            <w:tcW w:w="505"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 xml:space="preserve">Лекції </w:t>
            </w:r>
          </w:p>
        </w:tc>
        <w:tc>
          <w:tcPr>
            <w:tcW w:w="727"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Практичні заняття</w:t>
            </w:r>
          </w:p>
        </w:tc>
        <w:tc>
          <w:tcPr>
            <w:tcW w:w="794"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Самостій-</w:t>
            </w: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на робота</w:t>
            </w:r>
          </w:p>
        </w:tc>
        <w:tc>
          <w:tcPr>
            <w:tcW w:w="806"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Модуль-ний контроль</w:t>
            </w:r>
          </w:p>
        </w:tc>
        <w:tc>
          <w:tcPr>
            <w:tcW w:w="510"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ІНДЗ</w:t>
            </w:r>
          </w:p>
        </w:tc>
        <w:tc>
          <w:tcPr>
            <w:tcW w:w="635"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Загаль-ний бал</w:t>
            </w:r>
          </w:p>
        </w:tc>
      </w:tr>
      <w:tr w:rsidR="00595FA0" w:rsidRPr="00595FA0" w:rsidTr="00595FA0">
        <w:tc>
          <w:tcPr>
            <w:tcW w:w="1023" w:type="pct"/>
          </w:tcPr>
          <w:p w:rsidR="00595FA0" w:rsidRPr="00595FA0" w:rsidRDefault="00595FA0" w:rsidP="00595FA0">
            <w:pPr>
              <w:spacing w:line="360" w:lineRule="auto"/>
              <w:rPr>
                <w:sz w:val="24"/>
              </w:rPr>
            </w:pPr>
            <w:r w:rsidRPr="00595FA0">
              <w:rPr>
                <w:sz w:val="24"/>
              </w:rPr>
              <w:t>Максимально можлива кількість балів</w:t>
            </w:r>
          </w:p>
        </w:tc>
        <w:tc>
          <w:tcPr>
            <w:tcW w:w="505"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10</w:t>
            </w:r>
          </w:p>
        </w:tc>
        <w:tc>
          <w:tcPr>
            <w:tcW w:w="727"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30</w:t>
            </w:r>
          </w:p>
        </w:tc>
        <w:tc>
          <w:tcPr>
            <w:tcW w:w="794"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10</w:t>
            </w:r>
          </w:p>
        </w:tc>
        <w:tc>
          <w:tcPr>
            <w:tcW w:w="806"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40</w:t>
            </w:r>
          </w:p>
        </w:tc>
        <w:tc>
          <w:tcPr>
            <w:tcW w:w="510"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10</w:t>
            </w:r>
          </w:p>
        </w:tc>
        <w:tc>
          <w:tcPr>
            <w:tcW w:w="635" w:type="pct"/>
          </w:tcPr>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r w:rsidRPr="00595FA0">
              <w:rPr>
                <w:sz w:val="24"/>
              </w:rPr>
              <w:t>100</w:t>
            </w:r>
          </w:p>
        </w:tc>
      </w:tr>
    </w:tbl>
    <w:p w:rsidR="00595FA0" w:rsidRPr="00595FA0" w:rsidRDefault="00595FA0" w:rsidP="00595FA0">
      <w:pPr>
        <w:spacing w:line="360" w:lineRule="auto"/>
        <w:ind w:firstLine="425"/>
        <w:jc w:val="both"/>
        <w:rPr>
          <w:sz w:val="24"/>
        </w:rPr>
      </w:pPr>
    </w:p>
    <w:p w:rsidR="00595FA0" w:rsidRPr="00595FA0" w:rsidRDefault="00595FA0" w:rsidP="00FE7AE3">
      <w:pPr>
        <w:pStyle w:val="ae"/>
        <w:numPr>
          <w:ilvl w:val="0"/>
          <w:numId w:val="5"/>
        </w:numPr>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br w:type="page"/>
      </w:r>
      <w:r w:rsidRPr="00595FA0">
        <w:rPr>
          <w:rFonts w:ascii="Times New Roman" w:hAnsi="Times New Roman" w:cs="Times New Roman"/>
          <w:b/>
          <w:sz w:val="24"/>
          <w:szCs w:val="24"/>
        </w:rPr>
        <w:lastRenderedPageBreak/>
        <w:t>Рекомендовані джерела інформації</w:t>
      </w:r>
    </w:p>
    <w:p w:rsidR="00595FA0" w:rsidRPr="00595FA0" w:rsidRDefault="00595FA0" w:rsidP="00595FA0">
      <w:pPr>
        <w:spacing w:line="360" w:lineRule="auto"/>
        <w:jc w:val="both"/>
        <w:rPr>
          <w:b/>
          <w:sz w:val="24"/>
        </w:rPr>
      </w:pPr>
      <w:r w:rsidRPr="00595FA0">
        <w:rPr>
          <w:b/>
          <w:sz w:val="24"/>
        </w:rPr>
        <w:t xml:space="preserve">Основна </w:t>
      </w:r>
    </w:p>
    <w:p w:rsidR="00595FA0" w:rsidRPr="00B83286" w:rsidRDefault="00595FA0" w:rsidP="00B83286">
      <w:pPr>
        <w:numPr>
          <w:ilvl w:val="0"/>
          <w:numId w:val="3"/>
        </w:numPr>
        <w:autoSpaceDE w:val="0"/>
        <w:autoSpaceDN w:val="0"/>
        <w:spacing w:line="360" w:lineRule="auto"/>
        <w:jc w:val="both"/>
        <w:rPr>
          <w:sz w:val="24"/>
        </w:rPr>
      </w:pPr>
      <w:r w:rsidRPr="00B83286">
        <w:rPr>
          <w:bCs/>
          <w:sz w:val="24"/>
        </w:rPr>
        <w:t xml:space="preserve">Бойко О.Д. </w:t>
      </w:r>
      <w:r w:rsidRPr="00B83286">
        <w:rPr>
          <w:sz w:val="24"/>
        </w:rPr>
        <w:t>Історія України: посібник / О.Д. Бойко. – Вид. 2-ге, доповнене. – К. : Академія, 2002. – 656с.</w:t>
      </w:r>
    </w:p>
    <w:p w:rsidR="00595FA0" w:rsidRPr="00B83286" w:rsidRDefault="00595FA0" w:rsidP="00B83286">
      <w:pPr>
        <w:numPr>
          <w:ilvl w:val="0"/>
          <w:numId w:val="3"/>
        </w:numPr>
        <w:autoSpaceDE w:val="0"/>
        <w:autoSpaceDN w:val="0"/>
        <w:spacing w:line="360" w:lineRule="auto"/>
        <w:jc w:val="both"/>
        <w:rPr>
          <w:sz w:val="24"/>
        </w:rPr>
      </w:pPr>
      <w:r w:rsidRPr="00B83286">
        <w:rPr>
          <w:bCs/>
          <w:sz w:val="24"/>
        </w:rPr>
        <w:t>Бокань В. А.</w:t>
      </w:r>
      <w:r w:rsidRPr="00B83286">
        <w:rPr>
          <w:sz w:val="24"/>
        </w:rPr>
        <w:t>Історія культури України: навч. посіб. / В.А. Бокань, Л.П. Польовий. – 3-тє вид., стереотип. – К. : МАУП, 2002. – 256 с.</w:t>
      </w:r>
    </w:p>
    <w:p w:rsidR="00595FA0" w:rsidRPr="00B83286" w:rsidRDefault="00595FA0" w:rsidP="00B83286">
      <w:pPr>
        <w:numPr>
          <w:ilvl w:val="0"/>
          <w:numId w:val="3"/>
        </w:numPr>
        <w:autoSpaceDE w:val="0"/>
        <w:autoSpaceDN w:val="0"/>
        <w:spacing w:line="360" w:lineRule="auto"/>
        <w:jc w:val="both"/>
        <w:rPr>
          <w:sz w:val="24"/>
        </w:rPr>
      </w:pPr>
      <w:r w:rsidRPr="00B83286">
        <w:rPr>
          <w:sz w:val="24"/>
        </w:rPr>
        <w:t>Висоцький О.Ю. Історія української культури: Навчальний посібник. – Дніпропетровськ: НМетАУ, 2009. – 130 с</w:t>
      </w:r>
    </w:p>
    <w:p w:rsidR="00595FA0" w:rsidRPr="00B83286" w:rsidRDefault="00595FA0" w:rsidP="00B83286">
      <w:pPr>
        <w:numPr>
          <w:ilvl w:val="0"/>
          <w:numId w:val="3"/>
        </w:numPr>
        <w:autoSpaceDE w:val="0"/>
        <w:autoSpaceDN w:val="0"/>
        <w:spacing w:line="360" w:lineRule="auto"/>
        <w:jc w:val="both"/>
        <w:rPr>
          <w:sz w:val="24"/>
        </w:rPr>
      </w:pPr>
      <w:r w:rsidRPr="00B83286">
        <w:rPr>
          <w:bCs/>
          <w:sz w:val="24"/>
        </w:rPr>
        <w:t>Гаврюшенко О. А.</w:t>
      </w:r>
      <w:r w:rsidRPr="00B83286">
        <w:rPr>
          <w:sz w:val="24"/>
        </w:rPr>
        <w:t>Історія культури: навчальний посібник / О.А. Гаврюшенко, В.М. Шейко, Л.Г. Тишевська. – К. : Кондор, 2004. – 763 с.</w:t>
      </w:r>
    </w:p>
    <w:p w:rsidR="00595FA0" w:rsidRPr="00B83286" w:rsidRDefault="00595FA0" w:rsidP="00B83286">
      <w:pPr>
        <w:numPr>
          <w:ilvl w:val="0"/>
          <w:numId w:val="3"/>
        </w:numPr>
        <w:spacing w:line="360" w:lineRule="auto"/>
        <w:jc w:val="both"/>
        <w:rPr>
          <w:sz w:val="24"/>
        </w:rPr>
      </w:pPr>
      <w:r w:rsidRPr="00B83286">
        <w:rPr>
          <w:sz w:val="24"/>
        </w:rPr>
        <w:t xml:space="preserve">Глосарій з навчальної дисципліни "Культурологія" / укл. І. В. Ма- лець, Т. Є. Гетало, Н. Д. Пальм. – Х. : Вид. ХНЕУ, 2009. – 144 с. </w:t>
      </w:r>
    </w:p>
    <w:p w:rsidR="00ED4BA2" w:rsidRPr="00B83286" w:rsidRDefault="00ED4BA2"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Греченко В. А. Історія світової та української культури з тестовими завданнями : довідник для школярів та студентів / В. А. Греченко, І. В. Чорний. – К. : Літера ЛТД, 2009. – 416 с.</w:t>
      </w:r>
    </w:p>
    <w:p w:rsidR="00595FA0" w:rsidRPr="00B83286" w:rsidRDefault="00595FA0" w:rsidP="00B83286">
      <w:pPr>
        <w:numPr>
          <w:ilvl w:val="0"/>
          <w:numId w:val="3"/>
        </w:numPr>
        <w:spacing w:line="360" w:lineRule="auto"/>
        <w:jc w:val="both"/>
        <w:rPr>
          <w:sz w:val="24"/>
        </w:rPr>
      </w:pPr>
      <w:r w:rsidRPr="00B83286">
        <w:rPr>
          <w:sz w:val="24"/>
        </w:rPr>
        <w:t xml:space="preserve">Культурологія: навчальний посібник / Н. Д. Пальм, Т. Є. Гетало, Д. Ю. Михайличенко та ін. – Х. : Вид. ХНЕУ, 2008. – 284 с. </w:t>
      </w:r>
    </w:p>
    <w:p w:rsidR="00595FA0" w:rsidRPr="00B83286" w:rsidRDefault="00595FA0" w:rsidP="00B83286">
      <w:pPr>
        <w:numPr>
          <w:ilvl w:val="0"/>
          <w:numId w:val="3"/>
        </w:numPr>
        <w:spacing w:line="360" w:lineRule="auto"/>
        <w:jc w:val="both"/>
        <w:rPr>
          <w:sz w:val="24"/>
        </w:rPr>
      </w:pPr>
      <w:r w:rsidRPr="00B83286">
        <w:rPr>
          <w:sz w:val="24"/>
        </w:rPr>
        <w:t>Михайличенко Д. Ю. Практикум з навчальної дисципліни "Культурологія" : навчально-практичний посібник / Д. Ю. Михайличенко, Ю. В. Бєлікова, Ю. І. Потоцька. – Х. : Вид. ХНЕУ, 2009. – 191 с.</w:t>
      </w:r>
    </w:p>
    <w:p w:rsidR="00595FA0" w:rsidRPr="00B83286" w:rsidRDefault="00595FA0" w:rsidP="00B83286">
      <w:pPr>
        <w:numPr>
          <w:ilvl w:val="0"/>
          <w:numId w:val="3"/>
        </w:numPr>
        <w:spacing w:line="360" w:lineRule="auto"/>
        <w:jc w:val="both"/>
        <w:rPr>
          <w:sz w:val="24"/>
        </w:rPr>
      </w:pPr>
      <w:r w:rsidRPr="00B83286">
        <w:rPr>
          <w:sz w:val="24"/>
        </w:rPr>
        <w:t xml:space="preserve">Грушевський М. Ілюстрована Історія України з додатками і доповненнями. – Донецьк: ТОВ ВКФ ―БАО‖, 2008. </w:t>
      </w:r>
    </w:p>
    <w:p w:rsidR="00595FA0" w:rsidRPr="00B83286" w:rsidRDefault="00595FA0" w:rsidP="00B83286">
      <w:pPr>
        <w:numPr>
          <w:ilvl w:val="0"/>
          <w:numId w:val="3"/>
        </w:numPr>
        <w:autoSpaceDE w:val="0"/>
        <w:autoSpaceDN w:val="0"/>
        <w:spacing w:line="360" w:lineRule="auto"/>
        <w:jc w:val="both"/>
        <w:rPr>
          <w:sz w:val="24"/>
        </w:rPr>
      </w:pPr>
      <w:r w:rsidRPr="00B83286">
        <w:rPr>
          <w:bCs/>
          <w:sz w:val="24"/>
        </w:rPr>
        <w:t>Зотов</w:t>
      </w:r>
      <w:r w:rsidRPr="00B83286">
        <w:rPr>
          <w:bCs/>
          <w:sz w:val="24"/>
          <w:lang w:val="en-US"/>
        </w:rPr>
        <w:t> </w:t>
      </w:r>
      <w:r w:rsidRPr="00B83286">
        <w:rPr>
          <w:bCs/>
          <w:sz w:val="24"/>
        </w:rPr>
        <w:t>В. М.</w:t>
      </w:r>
      <w:r w:rsidRPr="00B83286">
        <w:rPr>
          <w:sz w:val="24"/>
        </w:rPr>
        <w:t>Українська та зарубіжна культура. Словник культурологічних термінів: навч. посіб. / В.М.</w:t>
      </w:r>
      <w:r w:rsidRPr="00B83286">
        <w:rPr>
          <w:sz w:val="24"/>
          <w:lang w:val="en-US"/>
        </w:rPr>
        <w:t> </w:t>
      </w:r>
      <w:r w:rsidRPr="00B83286">
        <w:rPr>
          <w:sz w:val="24"/>
        </w:rPr>
        <w:t>Зотов, А.В.</w:t>
      </w:r>
      <w:r w:rsidRPr="00B83286">
        <w:rPr>
          <w:sz w:val="24"/>
          <w:lang w:val="en-US"/>
        </w:rPr>
        <w:t> </w:t>
      </w:r>
      <w:r w:rsidRPr="00B83286">
        <w:rPr>
          <w:sz w:val="24"/>
        </w:rPr>
        <w:t>Клімачова, В.О.</w:t>
      </w:r>
      <w:r w:rsidRPr="00B83286">
        <w:rPr>
          <w:sz w:val="24"/>
          <w:lang w:val="en-US"/>
        </w:rPr>
        <w:t> </w:t>
      </w:r>
      <w:r w:rsidRPr="00B83286">
        <w:rPr>
          <w:sz w:val="24"/>
        </w:rPr>
        <w:t>Таран. – К. : ЦУЛ, 2009. – 264</w:t>
      </w:r>
      <w:r w:rsidRPr="00B83286">
        <w:rPr>
          <w:sz w:val="24"/>
          <w:lang w:val="en-US"/>
        </w:rPr>
        <w:t> </w:t>
      </w:r>
      <w:r w:rsidRPr="00B83286">
        <w:rPr>
          <w:sz w:val="24"/>
        </w:rPr>
        <w:t>с.</w:t>
      </w:r>
    </w:p>
    <w:p w:rsidR="00595FA0" w:rsidRPr="00B83286" w:rsidRDefault="00595FA0" w:rsidP="00B83286">
      <w:pPr>
        <w:numPr>
          <w:ilvl w:val="0"/>
          <w:numId w:val="3"/>
        </w:numPr>
        <w:spacing w:line="360" w:lineRule="auto"/>
        <w:jc w:val="both"/>
        <w:rPr>
          <w:sz w:val="24"/>
        </w:rPr>
      </w:pPr>
      <w:r w:rsidRPr="00B83286">
        <w:rPr>
          <w:sz w:val="24"/>
        </w:rPr>
        <w:t>Історія світової культури: навч. посіб. / Л.Т. Левчук, В.С.</w:t>
      </w:r>
      <w:r w:rsidRPr="00B83286">
        <w:rPr>
          <w:sz w:val="24"/>
          <w:lang w:val="en-US"/>
        </w:rPr>
        <w:t> </w:t>
      </w:r>
      <w:r w:rsidRPr="00B83286">
        <w:rPr>
          <w:sz w:val="24"/>
        </w:rPr>
        <w:t>Гриценко, В.В.</w:t>
      </w:r>
      <w:r w:rsidRPr="00B83286">
        <w:rPr>
          <w:sz w:val="24"/>
          <w:lang w:val="en-US"/>
        </w:rPr>
        <w:t> </w:t>
      </w:r>
      <w:r w:rsidRPr="00B83286">
        <w:rPr>
          <w:sz w:val="24"/>
        </w:rPr>
        <w:t>Єфіменко та ін. – 3-тє вид., перероб. і доп. – К. : ЦУЛ, 2010. – 400</w:t>
      </w:r>
      <w:r w:rsidRPr="00B83286">
        <w:rPr>
          <w:sz w:val="24"/>
          <w:lang w:val="en-US"/>
        </w:rPr>
        <w:t> </w:t>
      </w:r>
      <w:r w:rsidRPr="00B83286">
        <w:rPr>
          <w:sz w:val="24"/>
        </w:rPr>
        <w:t>с.</w:t>
      </w:r>
    </w:p>
    <w:p w:rsidR="00595FA0" w:rsidRPr="00B83286" w:rsidRDefault="00595FA0" w:rsidP="00B83286">
      <w:pPr>
        <w:numPr>
          <w:ilvl w:val="0"/>
          <w:numId w:val="3"/>
        </w:numPr>
        <w:autoSpaceDE w:val="0"/>
        <w:autoSpaceDN w:val="0"/>
        <w:spacing w:line="360" w:lineRule="auto"/>
        <w:jc w:val="both"/>
        <w:rPr>
          <w:sz w:val="24"/>
        </w:rPr>
      </w:pPr>
      <w:r w:rsidRPr="00B83286">
        <w:rPr>
          <w:sz w:val="24"/>
        </w:rPr>
        <w:t>Історія світової та української культури: Підручник / В.А.</w:t>
      </w:r>
      <w:r w:rsidRPr="00B83286">
        <w:rPr>
          <w:sz w:val="24"/>
          <w:lang w:val="en-US"/>
        </w:rPr>
        <w:t> </w:t>
      </w:r>
      <w:r w:rsidRPr="00B83286">
        <w:rPr>
          <w:sz w:val="24"/>
        </w:rPr>
        <w:t>Греченко, І.В.</w:t>
      </w:r>
      <w:r w:rsidRPr="00B83286">
        <w:rPr>
          <w:sz w:val="24"/>
          <w:lang w:val="en-US"/>
        </w:rPr>
        <w:t> </w:t>
      </w:r>
      <w:r w:rsidRPr="00B83286">
        <w:rPr>
          <w:sz w:val="24"/>
        </w:rPr>
        <w:t>Чорний, В.А.</w:t>
      </w:r>
      <w:r w:rsidRPr="00B83286">
        <w:rPr>
          <w:sz w:val="24"/>
          <w:lang w:val="en-US"/>
        </w:rPr>
        <w:t> </w:t>
      </w:r>
      <w:r w:rsidRPr="00B83286">
        <w:rPr>
          <w:sz w:val="24"/>
        </w:rPr>
        <w:t>Кушнерук, В.А.</w:t>
      </w:r>
      <w:r w:rsidRPr="00B83286">
        <w:rPr>
          <w:sz w:val="24"/>
          <w:lang w:val="en-US"/>
        </w:rPr>
        <w:t> </w:t>
      </w:r>
      <w:r w:rsidRPr="00B83286">
        <w:rPr>
          <w:sz w:val="24"/>
        </w:rPr>
        <w:t>Режко. – К. : Літера ЛТД, 2002. – 464</w:t>
      </w:r>
      <w:r w:rsidRPr="00B83286">
        <w:rPr>
          <w:sz w:val="24"/>
          <w:lang w:val="en-US"/>
        </w:rPr>
        <w:t> </w:t>
      </w:r>
      <w:r w:rsidRPr="00B83286">
        <w:rPr>
          <w:sz w:val="24"/>
        </w:rPr>
        <w:t>с.</w:t>
      </w:r>
    </w:p>
    <w:p w:rsidR="00595FA0" w:rsidRPr="00B83286" w:rsidRDefault="00595FA0" w:rsidP="00B83286">
      <w:pPr>
        <w:numPr>
          <w:ilvl w:val="0"/>
          <w:numId w:val="3"/>
        </w:numPr>
        <w:autoSpaceDE w:val="0"/>
        <w:autoSpaceDN w:val="0"/>
        <w:spacing w:line="360" w:lineRule="auto"/>
        <w:jc w:val="both"/>
        <w:rPr>
          <w:sz w:val="24"/>
        </w:rPr>
      </w:pPr>
      <w:r w:rsidRPr="00B83286">
        <w:rPr>
          <w:sz w:val="24"/>
        </w:rPr>
        <w:t>Історія української культури / За заг. ред. І.</w:t>
      </w:r>
      <w:r w:rsidRPr="00B83286">
        <w:rPr>
          <w:sz w:val="24"/>
          <w:lang w:val="en-US"/>
        </w:rPr>
        <w:t> </w:t>
      </w:r>
      <w:r w:rsidRPr="00B83286">
        <w:rPr>
          <w:sz w:val="24"/>
        </w:rPr>
        <w:t>Крип’якевича. – 4-те вид., стереотип. – К. : Либідь, 2002. – 656</w:t>
      </w:r>
      <w:r w:rsidRPr="00B83286">
        <w:rPr>
          <w:sz w:val="24"/>
          <w:lang w:val="en-US"/>
        </w:rPr>
        <w:t> </w:t>
      </w:r>
      <w:r w:rsidRPr="00B83286">
        <w:rPr>
          <w:sz w:val="24"/>
        </w:rPr>
        <w:t>с.: іл.</w:t>
      </w:r>
    </w:p>
    <w:p w:rsidR="00595FA0" w:rsidRPr="00B83286" w:rsidRDefault="00595FA0" w:rsidP="00B83286">
      <w:pPr>
        <w:numPr>
          <w:ilvl w:val="0"/>
          <w:numId w:val="3"/>
        </w:numPr>
        <w:spacing w:line="360" w:lineRule="auto"/>
        <w:jc w:val="both"/>
        <w:rPr>
          <w:sz w:val="24"/>
        </w:rPr>
      </w:pPr>
      <w:r w:rsidRPr="00B83286">
        <w:rPr>
          <w:sz w:val="24"/>
        </w:rPr>
        <w:t>Історія української та зарубіжної культури: навч. посіб. / Білик</w:t>
      </w:r>
      <w:r w:rsidRPr="00B83286">
        <w:rPr>
          <w:sz w:val="24"/>
          <w:lang w:val="en-US"/>
        </w:rPr>
        <w:t> </w:t>
      </w:r>
      <w:r w:rsidRPr="00B83286">
        <w:rPr>
          <w:sz w:val="24"/>
        </w:rPr>
        <w:t>Б.І., Горбань</w:t>
      </w:r>
      <w:r w:rsidRPr="00B83286">
        <w:rPr>
          <w:sz w:val="24"/>
          <w:lang w:val="en-US"/>
        </w:rPr>
        <w:t> </w:t>
      </w:r>
      <w:r w:rsidRPr="00B83286">
        <w:rPr>
          <w:sz w:val="24"/>
        </w:rPr>
        <w:t>Ю.А., Калакура</w:t>
      </w:r>
      <w:r w:rsidRPr="00B83286">
        <w:rPr>
          <w:sz w:val="24"/>
          <w:lang w:val="en-US"/>
        </w:rPr>
        <w:t> </w:t>
      </w:r>
      <w:r w:rsidRPr="00B83286">
        <w:rPr>
          <w:sz w:val="24"/>
        </w:rPr>
        <w:t>Я.С. та ін., за ред. Клапчука С.М., Остафійчук В.Ф. – 3-тє вид., стер. – К. : Знання, КОО, 2001. – 326 с.</w:t>
      </w:r>
    </w:p>
    <w:p w:rsidR="00595FA0" w:rsidRPr="00B83286" w:rsidRDefault="00595FA0" w:rsidP="00B83286">
      <w:pPr>
        <w:numPr>
          <w:ilvl w:val="0"/>
          <w:numId w:val="3"/>
        </w:numPr>
        <w:spacing w:line="360" w:lineRule="auto"/>
        <w:jc w:val="both"/>
        <w:rPr>
          <w:sz w:val="24"/>
        </w:rPr>
      </w:pPr>
      <w:r w:rsidRPr="00B83286">
        <w:rPr>
          <w:sz w:val="24"/>
        </w:rPr>
        <w:lastRenderedPageBreak/>
        <w:t>Історія української та зарубіжної культури: Навч. посіб. / С.М. Клапчук, В.Ф. Остафійчук, Ю.А. Горбань та ін.; За ред. С.М. Клапчука, В.Ф. Остафійчука. – 4-те вид., перероб. і доп. – К. : Знання-Прес, 2002. – 351 с.</w:t>
      </w:r>
    </w:p>
    <w:p w:rsidR="00595FA0" w:rsidRPr="00B83286" w:rsidRDefault="00595FA0" w:rsidP="00B83286">
      <w:pPr>
        <w:numPr>
          <w:ilvl w:val="0"/>
          <w:numId w:val="3"/>
        </w:numPr>
        <w:spacing w:line="360" w:lineRule="auto"/>
        <w:jc w:val="both"/>
        <w:rPr>
          <w:sz w:val="24"/>
        </w:rPr>
      </w:pPr>
      <w:r w:rsidRPr="00B83286">
        <w:rPr>
          <w:sz w:val="24"/>
        </w:rPr>
        <w:t>Історія світової та української культури: Підручник для вищ. закл. освіти / В.А. Греченко, І. В. Чорний, В. А. Кушнерук, В. А. Режко. – К.: Літера ЛТД, 2005. – 391с.</w:t>
      </w:r>
    </w:p>
    <w:p w:rsidR="00595FA0" w:rsidRPr="00B83286" w:rsidRDefault="00595FA0" w:rsidP="00B83286">
      <w:pPr>
        <w:numPr>
          <w:ilvl w:val="0"/>
          <w:numId w:val="3"/>
        </w:numPr>
        <w:spacing w:line="360" w:lineRule="auto"/>
        <w:jc w:val="both"/>
        <w:rPr>
          <w:sz w:val="24"/>
        </w:rPr>
      </w:pPr>
      <w:r w:rsidRPr="00B83286">
        <w:rPr>
          <w:sz w:val="24"/>
        </w:rPr>
        <w:t xml:space="preserve">Історія світової та української культури: довідник для школярів та студентів / В.А. Греченко, І.В. Чорний. – К.: Літера ЛТД, 2009. – 408 с. </w:t>
      </w:r>
    </w:p>
    <w:p w:rsidR="00595FA0" w:rsidRPr="00B83286" w:rsidRDefault="00595FA0" w:rsidP="00B83286">
      <w:pPr>
        <w:numPr>
          <w:ilvl w:val="0"/>
          <w:numId w:val="3"/>
        </w:numPr>
        <w:spacing w:line="360" w:lineRule="auto"/>
        <w:jc w:val="both"/>
        <w:rPr>
          <w:sz w:val="24"/>
        </w:rPr>
      </w:pPr>
      <w:r w:rsidRPr="00B83286">
        <w:rPr>
          <w:sz w:val="24"/>
        </w:rPr>
        <w:t>Історія української культури (Текст): курс лекцій / О.В. Ліхолат, П.А. Дігтяр, С.Ю. Боєва та ін.; під заг. ред. д-ра іст. наук С.О. Костилєвої. – К.: НТУУ „КПІ‖, 2010. – 317с.</w:t>
      </w:r>
    </w:p>
    <w:p w:rsidR="00595FA0" w:rsidRPr="00B83286" w:rsidRDefault="00595FA0" w:rsidP="00B83286">
      <w:pPr>
        <w:numPr>
          <w:ilvl w:val="0"/>
          <w:numId w:val="3"/>
        </w:numPr>
        <w:spacing w:line="360" w:lineRule="auto"/>
        <w:jc w:val="both"/>
        <w:rPr>
          <w:sz w:val="24"/>
        </w:rPr>
      </w:pPr>
      <w:r w:rsidRPr="00B83286">
        <w:rPr>
          <w:sz w:val="24"/>
        </w:rPr>
        <w:t>Історія України ХХ – початку ХХІ століття: Навч. посіб. / П.П. Панченко, Н.П. Барановська, С.С. Падалка та ін.; За заг. ред. В.А. Смолія. – К.: Знання, 2004. – 215 с.</w:t>
      </w:r>
    </w:p>
    <w:p w:rsidR="00595FA0" w:rsidRPr="00B83286" w:rsidRDefault="00595FA0" w:rsidP="00B83286">
      <w:pPr>
        <w:numPr>
          <w:ilvl w:val="0"/>
          <w:numId w:val="3"/>
        </w:numPr>
        <w:spacing w:line="360" w:lineRule="auto"/>
        <w:jc w:val="both"/>
        <w:rPr>
          <w:sz w:val="24"/>
        </w:rPr>
      </w:pPr>
      <w:r w:rsidRPr="00B83286">
        <w:rPr>
          <w:sz w:val="24"/>
        </w:rPr>
        <w:t xml:space="preserve">Кордон М.В. Українська та зарубіжна культура: Курс лекцій: навч. посіб. / М.В. Кордон. – К. : ЦУЛ, 2003. – 508 с </w:t>
      </w:r>
    </w:p>
    <w:p w:rsidR="00ED4BA2" w:rsidRPr="00B83286" w:rsidRDefault="00ED4BA2"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Культурологія : теорія та історія культури : навч. посіб. / за ред. І. І. Тюрменко. – К. : Центр учбової літератури, 2010. – 170 с.</w:t>
      </w:r>
    </w:p>
    <w:p w:rsidR="00595FA0" w:rsidRPr="00B83286" w:rsidRDefault="00595FA0" w:rsidP="00B83286">
      <w:pPr>
        <w:numPr>
          <w:ilvl w:val="0"/>
          <w:numId w:val="3"/>
        </w:numPr>
        <w:autoSpaceDE w:val="0"/>
        <w:autoSpaceDN w:val="0"/>
        <w:spacing w:line="360" w:lineRule="auto"/>
        <w:jc w:val="both"/>
        <w:rPr>
          <w:sz w:val="24"/>
        </w:rPr>
      </w:pPr>
      <w:r w:rsidRPr="00091E40">
        <w:rPr>
          <w:bCs/>
          <w:sz w:val="24"/>
          <w:lang w:val="uk-UA"/>
        </w:rPr>
        <w:t>Магочій Павло Роберт</w:t>
      </w:r>
      <w:r w:rsidRPr="00091E40">
        <w:rPr>
          <w:b/>
          <w:bCs/>
          <w:sz w:val="24"/>
          <w:lang w:val="uk-UA"/>
        </w:rPr>
        <w:t>.</w:t>
      </w:r>
      <w:r w:rsidRPr="00091E40">
        <w:rPr>
          <w:sz w:val="24"/>
          <w:lang w:val="uk-UA"/>
        </w:rPr>
        <w:t xml:space="preserve"> Історія України / П.Р.</w:t>
      </w:r>
      <w:r w:rsidRPr="00B83286">
        <w:rPr>
          <w:sz w:val="24"/>
        </w:rPr>
        <w:t> </w:t>
      </w:r>
      <w:r w:rsidRPr="00091E40">
        <w:rPr>
          <w:sz w:val="24"/>
          <w:lang w:val="uk-UA"/>
        </w:rPr>
        <w:t xml:space="preserve">Магочій ; пер. з анг. </w:t>
      </w:r>
      <w:r w:rsidRPr="00B83286">
        <w:rPr>
          <w:sz w:val="24"/>
        </w:rPr>
        <w:t xml:space="preserve">Е. Гийдела, А. Порицький. – К.: Критика, 2007. – 639 с. </w:t>
      </w:r>
    </w:p>
    <w:p w:rsidR="00595FA0" w:rsidRPr="00B83286" w:rsidRDefault="00595FA0" w:rsidP="00B83286">
      <w:pPr>
        <w:numPr>
          <w:ilvl w:val="0"/>
          <w:numId w:val="3"/>
        </w:numPr>
        <w:autoSpaceDE w:val="0"/>
        <w:autoSpaceDN w:val="0"/>
        <w:spacing w:line="360" w:lineRule="auto"/>
        <w:jc w:val="both"/>
        <w:rPr>
          <w:sz w:val="24"/>
        </w:rPr>
      </w:pPr>
      <w:r w:rsidRPr="00B83286">
        <w:rPr>
          <w:sz w:val="24"/>
        </w:rPr>
        <w:t>Українська та зарубіжна культура: навч. посіб. / М.М. Закович, І.А. Зязюн, О.М. Семашко та ін.; за ред. М.М. Заковича. – 2-ге вид., випр. – К. : Знання, 2001. – 557 с.</w:t>
      </w:r>
    </w:p>
    <w:p w:rsidR="00ED4BA2" w:rsidRPr="00B83286" w:rsidRDefault="00ED4BA2"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Шейко В. М. Історія української культури : навч. посіб. / В. М. Шейко, Л. Г. Тишевська. – К. : Кондор, 2010. – 360 с.</w:t>
      </w:r>
    </w:p>
    <w:p w:rsidR="00ED4BA2" w:rsidRPr="00B83286" w:rsidRDefault="00415EB4" w:rsidP="00B83286">
      <w:pPr>
        <w:pStyle w:val="29"/>
        <w:numPr>
          <w:ilvl w:val="0"/>
          <w:numId w:val="3"/>
        </w:numPr>
        <w:spacing w:after="0" w:line="360" w:lineRule="auto"/>
        <w:jc w:val="both"/>
        <w:rPr>
          <w:rFonts w:ascii="Times New Roman" w:hAnsi="Times New Roman"/>
          <w:sz w:val="24"/>
          <w:szCs w:val="24"/>
        </w:rPr>
      </w:pPr>
      <w:hyperlink r:id="rId8" w:history="1">
        <w:r w:rsidR="00ED4BA2" w:rsidRPr="00B83286">
          <w:rPr>
            <w:rStyle w:val="aff8"/>
            <w:rFonts w:ascii="Times New Roman" w:eastAsiaTheme="majorEastAsia" w:hAnsi="Times New Roman"/>
            <w:sz w:val="24"/>
            <w:szCs w:val="24"/>
          </w:rPr>
          <w:t>http://ebk.net.ua/Book/cultural_science/zakovich_kulturologiya/zmist.htm</w:t>
        </w:r>
      </w:hyperlink>
    </w:p>
    <w:p w:rsidR="00ED4BA2" w:rsidRPr="00B83286" w:rsidRDefault="00415EB4" w:rsidP="00B83286">
      <w:pPr>
        <w:pStyle w:val="29"/>
        <w:numPr>
          <w:ilvl w:val="0"/>
          <w:numId w:val="3"/>
        </w:numPr>
        <w:spacing w:after="0" w:line="360" w:lineRule="auto"/>
        <w:jc w:val="both"/>
        <w:rPr>
          <w:rFonts w:ascii="Times New Roman" w:hAnsi="Times New Roman"/>
          <w:sz w:val="24"/>
          <w:szCs w:val="24"/>
        </w:rPr>
      </w:pPr>
      <w:hyperlink r:id="rId9" w:history="1">
        <w:r w:rsidR="00ED4BA2" w:rsidRPr="00B83286">
          <w:rPr>
            <w:rStyle w:val="aff8"/>
            <w:rFonts w:ascii="Times New Roman" w:eastAsiaTheme="majorEastAsia" w:hAnsi="Times New Roman"/>
            <w:sz w:val="24"/>
            <w:szCs w:val="24"/>
          </w:rPr>
          <w:t>http://uchebnikfree.com/page/istkulturi/ist/ist-7--idz-ax237.html</w:t>
        </w:r>
      </w:hyperlink>
    </w:p>
    <w:p w:rsidR="00ED4BA2" w:rsidRPr="00B83286" w:rsidRDefault="00415EB4" w:rsidP="00B83286">
      <w:pPr>
        <w:pStyle w:val="29"/>
        <w:numPr>
          <w:ilvl w:val="0"/>
          <w:numId w:val="3"/>
        </w:numPr>
        <w:spacing w:after="0" w:line="360" w:lineRule="auto"/>
        <w:jc w:val="both"/>
        <w:rPr>
          <w:rFonts w:ascii="Times New Roman" w:hAnsi="Times New Roman"/>
          <w:sz w:val="24"/>
          <w:szCs w:val="24"/>
        </w:rPr>
      </w:pPr>
      <w:hyperlink r:id="rId10" w:history="1">
        <w:r w:rsidR="00ED4BA2" w:rsidRPr="00B83286">
          <w:rPr>
            <w:rStyle w:val="aff8"/>
            <w:rFonts w:ascii="Times New Roman" w:eastAsiaTheme="majorEastAsia" w:hAnsi="Times New Roman"/>
            <w:sz w:val="24"/>
            <w:szCs w:val="24"/>
          </w:rPr>
          <w:t>http://nkckhust.dyndns.org/elibrary/library/books/40436/maket.pdf</w:t>
        </w:r>
      </w:hyperlink>
    </w:p>
    <w:p w:rsidR="00ED4BA2" w:rsidRPr="00B83286" w:rsidRDefault="00415EB4" w:rsidP="00B83286">
      <w:pPr>
        <w:pStyle w:val="29"/>
        <w:numPr>
          <w:ilvl w:val="0"/>
          <w:numId w:val="3"/>
        </w:numPr>
        <w:spacing w:after="0" w:line="360" w:lineRule="auto"/>
        <w:jc w:val="both"/>
        <w:rPr>
          <w:rFonts w:ascii="Times New Roman" w:hAnsi="Times New Roman"/>
          <w:sz w:val="24"/>
          <w:szCs w:val="24"/>
        </w:rPr>
      </w:pPr>
      <w:hyperlink r:id="rId11" w:history="1">
        <w:r w:rsidR="00ED4BA2" w:rsidRPr="00B83286">
          <w:rPr>
            <w:rStyle w:val="aff8"/>
            <w:rFonts w:ascii="Times New Roman" w:eastAsiaTheme="majorEastAsia" w:hAnsi="Times New Roman"/>
            <w:sz w:val="24"/>
            <w:szCs w:val="24"/>
          </w:rPr>
          <w:t>http://textbooks.net.ua/content/category/44/66/50/</w:t>
        </w:r>
      </w:hyperlink>
    </w:p>
    <w:p w:rsidR="00595FA0" w:rsidRPr="00B83286" w:rsidRDefault="00595FA0" w:rsidP="00B83286">
      <w:pPr>
        <w:autoSpaceDE w:val="0"/>
        <w:autoSpaceDN w:val="0"/>
        <w:spacing w:line="360" w:lineRule="auto"/>
        <w:jc w:val="both"/>
        <w:rPr>
          <w:b/>
          <w:sz w:val="24"/>
        </w:rPr>
      </w:pPr>
      <w:r w:rsidRPr="00B83286">
        <w:rPr>
          <w:b/>
          <w:sz w:val="24"/>
        </w:rPr>
        <w:t>Додаткова</w:t>
      </w:r>
    </w:p>
    <w:p w:rsidR="00B83286" w:rsidRPr="00B83286" w:rsidRDefault="00B83286"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Акимович Є. О. Українська культура в історичному вимірі (</w:t>
      </w:r>
      <w:r w:rsidRPr="00B83286">
        <w:rPr>
          <w:rFonts w:ascii="Times New Roman" w:hAnsi="Times New Roman"/>
          <w:sz w:val="24"/>
          <w:szCs w:val="24"/>
          <w:lang w:val="en-US"/>
        </w:rPr>
        <w:t>IX</w:t>
      </w:r>
      <w:r w:rsidRPr="00B83286">
        <w:rPr>
          <w:rFonts w:ascii="Times New Roman" w:hAnsi="Times New Roman"/>
          <w:sz w:val="24"/>
          <w:szCs w:val="24"/>
          <w:lang w:val="ru-RU"/>
        </w:rPr>
        <w:t>-</w:t>
      </w:r>
      <w:r w:rsidRPr="00B83286">
        <w:rPr>
          <w:rFonts w:ascii="Times New Roman" w:hAnsi="Times New Roman"/>
          <w:sz w:val="24"/>
          <w:szCs w:val="24"/>
          <w:lang w:val="en-US"/>
        </w:rPr>
        <w:t>XVII</w:t>
      </w:r>
      <w:r w:rsidRPr="00B83286">
        <w:rPr>
          <w:rFonts w:ascii="Times New Roman" w:hAnsi="Times New Roman"/>
          <w:sz w:val="24"/>
          <w:szCs w:val="24"/>
        </w:rPr>
        <w:t>ст.) / Є. О. Акимович. – Одеса : Маяк, 2009. – 496 с.</w:t>
      </w:r>
    </w:p>
    <w:p w:rsidR="00B83286" w:rsidRPr="00B83286" w:rsidRDefault="00B83286"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Виткалов В. Українська культура в добу глобалізації / В. Виткалов, О. Граб. – К. : Вища шк.., 2010.</w:t>
      </w:r>
    </w:p>
    <w:p w:rsidR="00595FA0" w:rsidRPr="00B83286" w:rsidRDefault="00595FA0" w:rsidP="00B83286">
      <w:pPr>
        <w:numPr>
          <w:ilvl w:val="0"/>
          <w:numId w:val="3"/>
        </w:numPr>
        <w:autoSpaceDE w:val="0"/>
        <w:autoSpaceDN w:val="0"/>
        <w:spacing w:line="360" w:lineRule="auto"/>
        <w:jc w:val="both"/>
        <w:rPr>
          <w:sz w:val="24"/>
          <w:lang w:val="uk-UA"/>
        </w:rPr>
      </w:pPr>
      <w:r w:rsidRPr="00B83286">
        <w:rPr>
          <w:sz w:val="24"/>
          <w:lang w:val="uk-UA"/>
        </w:rPr>
        <w:lastRenderedPageBreak/>
        <w:t xml:space="preserve">Багацький В. В. Культурологія : історія і теорія світової культури </w:t>
      </w:r>
      <w:r w:rsidRPr="00B83286">
        <w:rPr>
          <w:sz w:val="24"/>
        </w:rPr>
        <w:t>XX</w:t>
      </w:r>
      <w:r w:rsidRPr="00B83286">
        <w:rPr>
          <w:sz w:val="24"/>
          <w:lang w:val="uk-UA"/>
        </w:rPr>
        <w:t xml:space="preserve"> ст. / В. В. Багацький, Л. І. Кормич. – К. : Кондор, 2004. – 302 с. </w:t>
      </w:r>
    </w:p>
    <w:p w:rsidR="00595FA0" w:rsidRPr="00B83286" w:rsidRDefault="00595FA0" w:rsidP="00B83286">
      <w:pPr>
        <w:numPr>
          <w:ilvl w:val="0"/>
          <w:numId w:val="3"/>
        </w:numPr>
        <w:autoSpaceDE w:val="0"/>
        <w:autoSpaceDN w:val="0"/>
        <w:spacing w:line="360" w:lineRule="auto"/>
        <w:jc w:val="both"/>
        <w:rPr>
          <w:sz w:val="24"/>
        </w:rPr>
      </w:pPr>
      <w:r w:rsidRPr="00B83286">
        <w:rPr>
          <w:sz w:val="24"/>
        </w:rPr>
        <w:t>Горовий А. В. Перший іконописець Київської Русі – Аліпій / А. В. Го- ровий. – К. : Наш час, 2008. – 140 с</w:t>
      </w:r>
    </w:p>
    <w:p w:rsidR="00595FA0" w:rsidRPr="00B83286" w:rsidRDefault="00595FA0" w:rsidP="00B83286">
      <w:pPr>
        <w:numPr>
          <w:ilvl w:val="0"/>
          <w:numId w:val="3"/>
        </w:numPr>
        <w:autoSpaceDE w:val="0"/>
        <w:autoSpaceDN w:val="0"/>
        <w:spacing w:line="360" w:lineRule="auto"/>
        <w:jc w:val="both"/>
        <w:rPr>
          <w:sz w:val="24"/>
        </w:rPr>
      </w:pPr>
      <w:r w:rsidRPr="00B83286">
        <w:rPr>
          <w:sz w:val="24"/>
        </w:rPr>
        <w:t xml:space="preserve">Баран В. Україна: новітня історія (1945-1991 рр.) / В. Баран. – Львів, 2003. – 670 с. </w:t>
      </w:r>
    </w:p>
    <w:p w:rsidR="00595FA0" w:rsidRPr="00B83286" w:rsidRDefault="00595FA0" w:rsidP="00B83286">
      <w:pPr>
        <w:numPr>
          <w:ilvl w:val="0"/>
          <w:numId w:val="3"/>
        </w:numPr>
        <w:autoSpaceDE w:val="0"/>
        <w:autoSpaceDN w:val="0"/>
        <w:spacing w:line="360" w:lineRule="auto"/>
        <w:jc w:val="both"/>
        <w:rPr>
          <w:sz w:val="24"/>
        </w:rPr>
      </w:pPr>
      <w:r w:rsidRPr="00B83286">
        <w:rPr>
          <w:sz w:val="24"/>
        </w:rPr>
        <w:t>Бондар А. Історія Першої Білоцерківської гімназії в особах / А. Бондар, Б. Смуток. – Біла Церква: Вид.: Пшонківський О.В., 2012. – 128 с.</w:t>
      </w:r>
    </w:p>
    <w:p w:rsidR="00595FA0" w:rsidRPr="00B83286" w:rsidRDefault="00595FA0" w:rsidP="00B83286">
      <w:pPr>
        <w:numPr>
          <w:ilvl w:val="0"/>
          <w:numId w:val="3"/>
        </w:numPr>
        <w:autoSpaceDE w:val="0"/>
        <w:autoSpaceDN w:val="0"/>
        <w:spacing w:line="360" w:lineRule="auto"/>
        <w:jc w:val="both"/>
        <w:rPr>
          <w:sz w:val="24"/>
        </w:rPr>
      </w:pPr>
      <w:r w:rsidRPr="00B83286">
        <w:rPr>
          <w:sz w:val="24"/>
        </w:rPr>
        <w:t xml:space="preserve">Василенко В. Голодомор 1932-1933 роки в Україні як злочин геноциду. Правова оцінка / В. Василенко. – К.: Вид. ім. О. Теліги, 2009. – 48 с. </w:t>
      </w:r>
    </w:p>
    <w:p w:rsidR="00595FA0" w:rsidRPr="00B83286" w:rsidRDefault="00595FA0" w:rsidP="00B83286">
      <w:pPr>
        <w:numPr>
          <w:ilvl w:val="0"/>
          <w:numId w:val="3"/>
        </w:numPr>
        <w:autoSpaceDE w:val="0"/>
        <w:autoSpaceDN w:val="0"/>
        <w:spacing w:line="360" w:lineRule="auto"/>
        <w:jc w:val="both"/>
        <w:rPr>
          <w:bCs/>
          <w:sz w:val="24"/>
        </w:rPr>
      </w:pPr>
      <w:r w:rsidRPr="00B83286">
        <w:rPr>
          <w:bCs/>
          <w:sz w:val="24"/>
        </w:rPr>
        <w:t>Грушевський М.С. Твори у 50 томах / М.С. Грушевський. – Т. 3: Суспільно-політичні твори (1907 – березень 1917). – Львів: Світ, 2005. – 792 с.</w:t>
      </w:r>
    </w:p>
    <w:p w:rsidR="00595FA0" w:rsidRPr="00B83286" w:rsidRDefault="00595FA0" w:rsidP="00B83286">
      <w:pPr>
        <w:numPr>
          <w:ilvl w:val="0"/>
          <w:numId w:val="3"/>
        </w:numPr>
        <w:autoSpaceDE w:val="0"/>
        <w:autoSpaceDN w:val="0"/>
        <w:spacing w:line="360" w:lineRule="auto"/>
        <w:jc w:val="both"/>
        <w:rPr>
          <w:sz w:val="24"/>
        </w:rPr>
      </w:pPr>
      <w:r w:rsidRPr="00B83286">
        <w:rPr>
          <w:sz w:val="24"/>
        </w:rPr>
        <w:t>Заклади освіти Київщини: минуле та сучасне / За ред. І.Л.</w:t>
      </w:r>
      <w:r w:rsidRPr="00B83286">
        <w:rPr>
          <w:sz w:val="24"/>
          <w:lang w:val="en-US"/>
        </w:rPr>
        <w:t> </w:t>
      </w:r>
      <w:r w:rsidRPr="00B83286">
        <w:rPr>
          <w:sz w:val="24"/>
        </w:rPr>
        <w:t>Лікарчука. – К. : [Вид. О.Ешке], 2002. – 528</w:t>
      </w:r>
      <w:r w:rsidRPr="00B83286">
        <w:rPr>
          <w:sz w:val="24"/>
          <w:lang w:val="en-US"/>
        </w:rPr>
        <w:t> </w:t>
      </w:r>
      <w:r w:rsidRPr="00B83286">
        <w:rPr>
          <w:sz w:val="24"/>
        </w:rPr>
        <w:t>с.</w:t>
      </w:r>
    </w:p>
    <w:p w:rsidR="00595FA0" w:rsidRPr="00B83286" w:rsidRDefault="00595FA0" w:rsidP="00B83286">
      <w:pPr>
        <w:numPr>
          <w:ilvl w:val="0"/>
          <w:numId w:val="3"/>
        </w:numPr>
        <w:autoSpaceDE w:val="0"/>
        <w:autoSpaceDN w:val="0"/>
        <w:spacing w:line="360" w:lineRule="auto"/>
        <w:jc w:val="both"/>
        <w:rPr>
          <w:bCs/>
          <w:sz w:val="24"/>
        </w:rPr>
      </w:pPr>
      <w:r w:rsidRPr="00B83286">
        <w:rPr>
          <w:sz w:val="24"/>
        </w:rPr>
        <w:t>З архівів ВУЧК-ГПУ-НКВД-КГБ: науковий і документальний журнал. – Київ-Харків, 2009. – 304 с.</w:t>
      </w:r>
    </w:p>
    <w:p w:rsidR="00595FA0" w:rsidRPr="00B83286" w:rsidRDefault="00595FA0" w:rsidP="00B83286">
      <w:pPr>
        <w:numPr>
          <w:ilvl w:val="0"/>
          <w:numId w:val="3"/>
        </w:numPr>
        <w:autoSpaceDE w:val="0"/>
        <w:autoSpaceDN w:val="0"/>
        <w:spacing w:line="360" w:lineRule="auto"/>
        <w:jc w:val="both"/>
        <w:rPr>
          <w:sz w:val="24"/>
        </w:rPr>
      </w:pPr>
      <w:r w:rsidRPr="00B83286">
        <w:rPr>
          <w:sz w:val="24"/>
        </w:rPr>
        <w:t>Європейська та українська культура в нарисах: навчальний посібник / За ред. Цехмістро А.І., Штанько В.І., Старовойт В.С., Лентьєвої В.М. – К. : ЦНЛ, 2003. – 320 с.</w:t>
      </w:r>
    </w:p>
    <w:p w:rsidR="00595FA0" w:rsidRPr="00B83286" w:rsidRDefault="00595FA0" w:rsidP="00B83286">
      <w:pPr>
        <w:numPr>
          <w:ilvl w:val="0"/>
          <w:numId w:val="3"/>
        </w:numPr>
        <w:autoSpaceDE w:val="0"/>
        <w:autoSpaceDN w:val="0"/>
        <w:spacing w:line="360" w:lineRule="auto"/>
        <w:jc w:val="both"/>
        <w:rPr>
          <w:sz w:val="24"/>
        </w:rPr>
      </w:pPr>
      <w:r w:rsidRPr="00B83286">
        <w:rPr>
          <w:bCs/>
          <w:sz w:val="24"/>
        </w:rPr>
        <w:t>Ісакова Н.П.</w:t>
      </w:r>
      <w:r w:rsidRPr="00B83286">
        <w:rPr>
          <w:sz w:val="24"/>
        </w:rPr>
        <w:t xml:space="preserve"> Історія України (в схемах і таблицях): Навч. посіб. / Н.П. Ісакова, О.М. Кропивко, Н.І. Паламарчук. – К.: Аграрна освіта, 2005. – 204 с. </w:t>
      </w:r>
    </w:p>
    <w:p w:rsidR="00B83286" w:rsidRPr="00B83286" w:rsidRDefault="00B83286"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Кримский С. І. Під сигнатурою Софії / С. І. Кримський. – К. : Києво-Могилянська академія, 2008. -720 с.</w:t>
      </w:r>
    </w:p>
    <w:p w:rsidR="00B83286" w:rsidRPr="00B83286" w:rsidRDefault="00B83286"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Культура України : зб. наук. пр. Спецвипуск 21. Культурологія / редкол. В. М. Шейко та ін.. – Х. : ХДАК, 2008. – 242 с.</w:t>
      </w:r>
    </w:p>
    <w:p w:rsidR="00B83286" w:rsidRPr="00B83286" w:rsidRDefault="00B83286"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lang w:val="ru-RU"/>
        </w:rPr>
        <w:t>Скуратовський В. Культура нового часу – основн</w:t>
      </w:r>
      <w:r w:rsidRPr="00B83286">
        <w:rPr>
          <w:rFonts w:ascii="Times New Roman" w:hAnsi="Times New Roman"/>
          <w:sz w:val="24"/>
          <w:szCs w:val="24"/>
        </w:rPr>
        <w:t>і</w:t>
      </w:r>
      <w:r w:rsidRPr="00B83286">
        <w:rPr>
          <w:rFonts w:ascii="Times New Roman" w:hAnsi="Times New Roman"/>
          <w:sz w:val="24"/>
          <w:szCs w:val="24"/>
          <w:lang w:val="ru-RU"/>
        </w:rPr>
        <w:t xml:space="preserve"> стратегії новоєвропейського культурного розвитку / В. Скуратовський. – К. : Києво-Могилянська академія, 2007. – 36 с.</w:t>
      </w:r>
    </w:p>
    <w:p w:rsidR="00B83286" w:rsidRPr="00B83286" w:rsidRDefault="00B83286" w:rsidP="00B83286">
      <w:pPr>
        <w:pStyle w:val="29"/>
        <w:numPr>
          <w:ilvl w:val="0"/>
          <w:numId w:val="3"/>
        </w:numPr>
        <w:spacing w:after="0" w:line="360" w:lineRule="auto"/>
        <w:jc w:val="both"/>
        <w:rPr>
          <w:rFonts w:ascii="Times New Roman" w:hAnsi="Times New Roman"/>
          <w:sz w:val="24"/>
          <w:szCs w:val="24"/>
        </w:rPr>
      </w:pPr>
      <w:r w:rsidRPr="00B83286">
        <w:rPr>
          <w:rFonts w:ascii="Times New Roman" w:hAnsi="Times New Roman"/>
          <w:sz w:val="24"/>
          <w:szCs w:val="24"/>
        </w:rPr>
        <w:t xml:space="preserve">Українська культура в європейському контексті / Ю. П. Богуцький, В. П. Андрущенко, Ж. О. Безвершук, Л. М. Новохатько. – К. : Знання, 2007. – 680 с. </w:t>
      </w:r>
    </w:p>
    <w:p w:rsidR="00B83286" w:rsidRPr="00B83286" w:rsidRDefault="00B83286" w:rsidP="00B83286">
      <w:pPr>
        <w:autoSpaceDE w:val="0"/>
        <w:autoSpaceDN w:val="0"/>
        <w:spacing w:line="360" w:lineRule="auto"/>
        <w:ind w:left="1211"/>
        <w:jc w:val="both"/>
        <w:rPr>
          <w:sz w:val="24"/>
        </w:rPr>
      </w:pPr>
    </w:p>
    <w:p w:rsidR="00595FA0" w:rsidRPr="00B83286" w:rsidRDefault="00595FA0" w:rsidP="00B83286">
      <w:pPr>
        <w:spacing w:line="360" w:lineRule="auto"/>
        <w:jc w:val="both"/>
        <w:rPr>
          <w:sz w:val="24"/>
        </w:rPr>
      </w:pPr>
    </w:p>
    <w:p w:rsidR="00595FA0" w:rsidRPr="00B83286" w:rsidRDefault="00595FA0" w:rsidP="00B83286">
      <w:pPr>
        <w:spacing w:line="360" w:lineRule="auto"/>
        <w:jc w:val="both"/>
        <w:rPr>
          <w:sz w:val="24"/>
        </w:rPr>
      </w:pPr>
    </w:p>
    <w:p w:rsidR="005765D4" w:rsidRPr="00B83286" w:rsidRDefault="005765D4" w:rsidP="00B83286">
      <w:pPr>
        <w:spacing w:line="360" w:lineRule="auto"/>
        <w:jc w:val="both"/>
        <w:rPr>
          <w:sz w:val="24"/>
          <w:lang w:val="uk-UA"/>
        </w:rPr>
      </w:pPr>
    </w:p>
    <w:p w:rsidR="007A71B1" w:rsidRPr="00595FA0" w:rsidRDefault="007A71B1">
      <w:pPr>
        <w:rPr>
          <w:sz w:val="24"/>
          <w:lang w:val="uk-UA"/>
        </w:rPr>
      </w:pPr>
    </w:p>
    <w:sectPr w:rsidR="007A71B1" w:rsidRPr="00595FA0" w:rsidSect="005765D4">
      <w:headerReference w:type="even" r:id="rId12"/>
      <w:headerReference w:type="default" r:id="rId13"/>
      <w:footerReference w:type="even" r:id="rId14"/>
      <w:footerReference w:type="default" r:id="rId15"/>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04" w:rsidRDefault="007E3904">
      <w:r>
        <w:separator/>
      </w:r>
    </w:p>
  </w:endnote>
  <w:endnote w:type="continuationSeparator" w:id="1">
    <w:p w:rsidR="007E3904" w:rsidRDefault="007E3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4" w:rsidRDefault="00415EB4" w:rsidP="005765D4">
    <w:pPr>
      <w:pStyle w:val="a6"/>
      <w:framePr w:wrap="around" w:vAnchor="text" w:hAnchor="margin" w:xAlign="center" w:y="1"/>
      <w:rPr>
        <w:rStyle w:val="a8"/>
      </w:rPr>
    </w:pPr>
    <w:r>
      <w:rPr>
        <w:rStyle w:val="a8"/>
      </w:rPr>
      <w:fldChar w:fldCharType="begin"/>
    </w:r>
    <w:r w:rsidR="008A78F4">
      <w:rPr>
        <w:rStyle w:val="a8"/>
      </w:rPr>
      <w:instrText xml:space="preserve">PAGE  </w:instrText>
    </w:r>
    <w:r>
      <w:rPr>
        <w:rStyle w:val="a8"/>
      </w:rPr>
      <w:fldChar w:fldCharType="end"/>
    </w:r>
  </w:p>
  <w:p w:rsidR="008A78F4" w:rsidRDefault="008A78F4" w:rsidP="005765D4">
    <w:pPr>
      <w:pStyle w:val="a6"/>
      <w:ind w:right="360"/>
    </w:pPr>
  </w:p>
  <w:p w:rsidR="008A78F4" w:rsidRDefault="008A78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4" w:rsidRDefault="00415EB4" w:rsidP="005765D4">
    <w:pPr>
      <w:pStyle w:val="a6"/>
      <w:framePr w:wrap="around" w:vAnchor="text" w:hAnchor="margin" w:xAlign="center" w:y="1"/>
      <w:rPr>
        <w:rStyle w:val="a8"/>
      </w:rPr>
    </w:pPr>
    <w:r>
      <w:rPr>
        <w:rStyle w:val="a8"/>
      </w:rPr>
      <w:fldChar w:fldCharType="begin"/>
    </w:r>
    <w:r w:rsidR="008A78F4">
      <w:rPr>
        <w:rStyle w:val="a8"/>
      </w:rPr>
      <w:instrText xml:space="preserve">PAGE  </w:instrText>
    </w:r>
    <w:r>
      <w:rPr>
        <w:rStyle w:val="a8"/>
      </w:rPr>
      <w:fldChar w:fldCharType="separate"/>
    </w:r>
    <w:r w:rsidR="003B297C">
      <w:rPr>
        <w:rStyle w:val="a8"/>
        <w:noProof/>
      </w:rPr>
      <w:t>6</w:t>
    </w:r>
    <w:r>
      <w:rPr>
        <w:rStyle w:val="a8"/>
      </w:rPr>
      <w:fldChar w:fldCharType="end"/>
    </w:r>
  </w:p>
  <w:p w:rsidR="008A78F4" w:rsidRDefault="008A78F4" w:rsidP="005765D4">
    <w:pPr>
      <w:pStyle w:val="a6"/>
      <w:ind w:right="360"/>
    </w:pPr>
  </w:p>
  <w:p w:rsidR="008A78F4" w:rsidRDefault="008A78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04" w:rsidRDefault="007E3904">
      <w:r>
        <w:separator/>
      </w:r>
    </w:p>
  </w:footnote>
  <w:footnote w:type="continuationSeparator" w:id="1">
    <w:p w:rsidR="007E3904" w:rsidRDefault="007E3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4" w:rsidRDefault="00415EB4" w:rsidP="005765D4">
    <w:pPr>
      <w:pStyle w:val="a9"/>
      <w:framePr w:wrap="around" w:vAnchor="text" w:hAnchor="margin" w:xAlign="right" w:y="1"/>
      <w:rPr>
        <w:rStyle w:val="a8"/>
      </w:rPr>
    </w:pPr>
    <w:r>
      <w:rPr>
        <w:rStyle w:val="a8"/>
      </w:rPr>
      <w:fldChar w:fldCharType="begin"/>
    </w:r>
    <w:r w:rsidR="008A78F4">
      <w:rPr>
        <w:rStyle w:val="a8"/>
      </w:rPr>
      <w:instrText xml:space="preserve">PAGE  </w:instrText>
    </w:r>
    <w:r>
      <w:rPr>
        <w:rStyle w:val="a8"/>
      </w:rPr>
      <w:fldChar w:fldCharType="end"/>
    </w:r>
  </w:p>
  <w:p w:rsidR="008A78F4" w:rsidRDefault="008A78F4" w:rsidP="005765D4">
    <w:pPr>
      <w:pStyle w:val="a9"/>
      <w:ind w:right="360"/>
    </w:pPr>
  </w:p>
  <w:p w:rsidR="008A78F4" w:rsidRDefault="008A78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4" w:rsidRPr="00CA67C2" w:rsidRDefault="008A78F4" w:rsidP="005765D4">
    <w:pPr>
      <w:pStyle w:val="a9"/>
      <w:framePr w:wrap="around" w:vAnchor="text" w:hAnchor="margin" w:xAlign="right" w:y="1"/>
      <w:rPr>
        <w:rStyle w:val="a8"/>
      </w:rPr>
    </w:pPr>
  </w:p>
  <w:p w:rsidR="008A78F4" w:rsidRDefault="008A78F4" w:rsidP="005765D4">
    <w:pPr>
      <w:pStyle w:val="a9"/>
      <w:ind w:right="360"/>
    </w:pPr>
  </w:p>
  <w:p w:rsidR="008A78F4" w:rsidRDefault="008A78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F2B"/>
    <w:multiLevelType w:val="hybridMultilevel"/>
    <w:tmpl w:val="1212B8BA"/>
    <w:lvl w:ilvl="0" w:tplc="A7AE6304">
      <w:start w:val="1"/>
      <w:numFmt w:val="decimal"/>
      <w:lvlText w:val="%1."/>
      <w:lvlJc w:val="left"/>
      <w:pPr>
        <w:tabs>
          <w:tab w:val="num" w:pos="1180"/>
        </w:tabs>
        <w:ind w:left="1180" w:hanging="754"/>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
    <w:nsid w:val="07340891"/>
    <w:multiLevelType w:val="hybridMultilevel"/>
    <w:tmpl w:val="1AF8F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12E96"/>
    <w:multiLevelType w:val="hybridMultilevel"/>
    <w:tmpl w:val="46467FAE"/>
    <w:lvl w:ilvl="0" w:tplc="C4A6CF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045C6"/>
    <w:multiLevelType w:val="hybridMultilevel"/>
    <w:tmpl w:val="217E38D0"/>
    <w:lvl w:ilvl="0" w:tplc="CC5A496E">
      <w:start w:val="1"/>
      <w:numFmt w:val="decimal"/>
      <w:lvlText w:val="%1."/>
      <w:lvlJc w:val="left"/>
      <w:pPr>
        <w:ind w:left="1211"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F7337EF"/>
    <w:multiLevelType w:val="hybridMultilevel"/>
    <w:tmpl w:val="53741C02"/>
    <w:lvl w:ilvl="0" w:tplc="835CF700">
      <w:start w:val="7"/>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5">
    <w:nsid w:val="2BAE660D"/>
    <w:multiLevelType w:val="hybridMultilevel"/>
    <w:tmpl w:val="78E8E96C"/>
    <w:lvl w:ilvl="0" w:tplc="E31AD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6E4BEA"/>
    <w:multiLevelType w:val="hybridMultilevel"/>
    <w:tmpl w:val="A7EEF8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BFF5D09"/>
    <w:multiLevelType w:val="hybridMultilevel"/>
    <w:tmpl w:val="54B2810C"/>
    <w:lvl w:ilvl="0" w:tplc="DF24E282">
      <w:start w:val="1"/>
      <w:numFmt w:val="decimal"/>
      <w:lvlText w:val="%1."/>
      <w:lvlJc w:val="left"/>
      <w:pPr>
        <w:ind w:left="720" w:hanging="360"/>
      </w:pPr>
      <w:rPr>
        <w:rFonts w:asciiTheme="minorHAnsi" w:hAnsiTheme="minorHAnsi"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BF2459"/>
    <w:multiLevelType w:val="hybridMultilevel"/>
    <w:tmpl w:val="F78431E4"/>
    <w:lvl w:ilvl="0" w:tplc="C972B748">
      <w:start w:val="4"/>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66ED51D6"/>
    <w:multiLevelType w:val="hybridMultilevel"/>
    <w:tmpl w:val="D3F4C48A"/>
    <w:lvl w:ilvl="0" w:tplc="8F8EDB26">
      <w:start w:val="1"/>
      <w:numFmt w:val="decimal"/>
      <w:lvlText w:val="%1."/>
      <w:lvlJc w:val="left"/>
      <w:pPr>
        <w:ind w:left="810" w:hanging="45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7823C0"/>
    <w:multiLevelType w:val="multilevel"/>
    <w:tmpl w:val="F6FE0D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heme="minorHAnsi" w:hAnsiTheme="minorHAnsi"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9B72A65"/>
    <w:multiLevelType w:val="multilevel"/>
    <w:tmpl w:val="530202C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1"/>
  </w:num>
  <w:num w:numId="2">
    <w:abstractNumId w:val="8"/>
  </w:num>
  <w:num w:numId="3">
    <w:abstractNumId w:val="3"/>
  </w:num>
  <w:num w:numId="4">
    <w:abstractNumId w:val="6"/>
  </w:num>
  <w:num w:numId="5">
    <w:abstractNumId w:val="0"/>
  </w:num>
  <w:num w:numId="6">
    <w:abstractNumId w:val="10"/>
  </w:num>
  <w:num w:numId="7">
    <w:abstractNumId w:val="9"/>
  </w:num>
  <w:num w:numId="8">
    <w:abstractNumId w:val="7"/>
  </w:num>
  <w:num w:numId="9">
    <w:abstractNumId w:val="5"/>
  </w:num>
  <w:num w:numId="10">
    <w:abstractNumId w:val="2"/>
  </w:num>
  <w:num w:numId="11">
    <w:abstractNumId w:val="1"/>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hyphenationZone w:val="425"/>
  <w:characterSpacingControl w:val="doNotCompress"/>
  <w:footnotePr>
    <w:footnote w:id="0"/>
    <w:footnote w:id="1"/>
  </w:footnotePr>
  <w:endnotePr>
    <w:endnote w:id="0"/>
    <w:endnote w:id="1"/>
  </w:endnotePr>
  <w:compat/>
  <w:rsids>
    <w:rsidRoot w:val="005765D4"/>
    <w:rsid w:val="00091E40"/>
    <w:rsid w:val="0016482F"/>
    <w:rsid w:val="00197B8C"/>
    <w:rsid w:val="001A479A"/>
    <w:rsid w:val="001E51C7"/>
    <w:rsid w:val="00206A9E"/>
    <w:rsid w:val="002F792D"/>
    <w:rsid w:val="00334FFA"/>
    <w:rsid w:val="00343EB1"/>
    <w:rsid w:val="003B297C"/>
    <w:rsid w:val="003E237F"/>
    <w:rsid w:val="00415EB4"/>
    <w:rsid w:val="00454B90"/>
    <w:rsid w:val="004831B0"/>
    <w:rsid w:val="005765D4"/>
    <w:rsid w:val="00595FA0"/>
    <w:rsid w:val="005B22CE"/>
    <w:rsid w:val="005B7745"/>
    <w:rsid w:val="005D2594"/>
    <w:rsid w:val="005D3A63"/>
    <w:rsid w:val="006208D5"/>
    <w:rsid w:val="00624BFE"/>
    <w:rsid w:val="006A502E"/>
    <w:rsid w:val="007835B3"/>
    <w:rsid w:val="007A71B1"/>
    <w:rsid w:val="007E3904"/>
    <w:rsid w:val="00864F84"/>
    <w:rsid w:val="008A78F4"/>
    <w:rsid w:val="008F4B86"/>
    <w:rsid w:val="009E7285"/>
    <w:rsid w:val="009F2459"/>
    <w:rsid w:val="00A34877"/>
    <w:rsid w:val="00A36FAA"/>
    <w:rsid w:val="00B33890"/>
    <w:rsid w:val="00B83286"/>
    <w:rsid w:val="00BB726D"/>
    <w:rsid w:val="00CE143F"/>
    <w:rsid w:val="00E14BBD"/>
    <w:rsid w:val="00EB5488"/>
    <w:rsid w:val="00ED4BA2"/>
    <w:rsid w:val="00F8318B"/>
    <w:rsid w:val="00F90C7D"/>
    <w:rsid w:val="00FE7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D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765D4"/>
    <w:pPr>
      <w:keepNext/>
      <w:outlineLvl w:val="0"/>
    </w:pPr>
    <w:rPr>
      <w:sz w:val="32"/>
      <w:lang w:val="uk-UA"/>
    </w:rPr>
  </w:style>
  <w:style w:type="paragraph" w:styleId="2">
    <w:name w:val="heading 2"/>
    <w:basedOn w:val="a"/>
    <w:next w:val="a"/>
    <w:link w:val="20"/>
    <w:unhideWhenUsed/>
    <w:qFormat/>
    <w:rsid w:val="005765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95FA0"/>
    <w:pPr>
      <w:keepNext/>
      <w:keepLines/>
      <w:spacing w:before="40"/>
      <w:outlineLvl w:val="2"/>
    </w:pPr>
    <w:rPr>
      <w:rFonts w:asciiTheme="majorHAnsi" w:eastAsiaTheme="majorEastAsia" w:hAnsiTheme="majorHAnsi" w:cstheme="majorBidi"/>
      <w:color w:val="243F60" w:themeColor="accent1" w:themeShade="7F"/>
      <w:sz w:val="24"/>
      <w:lang w:val="uk-UA"/>
    </w:rPr>
  </w:style>
  <w:style w:type="paragraph" w:styleId="4">
    <w:name w:val="heading 4"/>
    <w:basedOn w:val="a"/>
    <w:next w:val="a"/>
    <w:link w:val="40"/>
    <w:uiPriority w:val="9"/>
    <w:semiHidden/>
    <w:unhideWhenUsed/>
    <w:qFormat/>
    <w:rsid w:val="00595FA0"/>
    <w:pPr>
      <w:keepNext/>
      <w:keepLines/>
      <w:spacing w:before="200"/>
      <w:outlineLvl w:val="3"/>
    </w:pPr>
    <w:rPr>
      <w:rFonts w:ascii="Cambria" w:hAnsi="Cambria"/>
      <w:b/>
      <w:bCs/>
      <w:i/>
      <w:iCs/>
      <w:color w:val="4F81BD"/>
      <w:sz w:val="24"/>
      <w:lang w:val="uk-UA"/>
    </w:rPr>
  </w:style>
  <w:style w:type="paragraph" w:styleId="7">
    <w:name w:val="heading 7"/>
    <w:basedOn w:val="a"/>
    <w:next w:val="a"/>
    <w:link w:val="70"/>
    <w:uiPriority w:val="9"/>
    <w:semiHidden/>
    <w:unhideWhenUsed/>
    <w:qFormat/>
    <w:rsid w:val="00595FA0"/>
    <w:pPr>
      <w:keepNext/>
      <w:keepLines/>
      <w:spacing w:before="200"/>
      <w:outlineLvl w:val="6"/>
    </w:pPr>
    <w:rPr>
      <w:rFonts w:ascii="Cambria" w:hAnsi="Cambria"/>
      <w:i/>
      <w:iCs/>
      <w:color w:val="404040"/>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5D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5765D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595FA0"/>
    <w:rPr>
      <w:rFonts w:asciiTheme="majorHAnsi" w:eastAsiaTheme="majorEastAsia" w:hAnsiTheme="majorHAnsi" w:cstheme="majorBidi"/>
      <w:color w:val="243F60" w:themeColor="accent1" w:themeShade="7F"/>
      <w:sz w:val="24"/>
      <w:szCs w:val="24"/>
      <w:lang w:val="uk-UA" w:eastAsia="ru-RU"/>
    </w:rPr>
  </w:style>
  <w:style w:type="paragraph" w:styleId="a3">
    <w:name w:val="Title"/>
    <w:aliases w:val="Мой стиль"/>
    <w:basedOn w:val="a"/>
    <w:next w:val="a"/>
    <w:link w:val="a4"/>
    <w:qFormat/>
    <w:rsid w:val="005765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aliases w:val="Мой стиль Знак"/>
    <w:basedOn w:val="a0"/>
    <w:link w:val="a3"/>
    <w:rsid w:val="005765D4"/>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5765D4"/>
    <w:pPr>
      <w:spacing w:after="0" w:line="240" w:lineRule="auto"/>
    </w:pPr>
  </w:style>
  <w:style w:type="paragraph" w:styleId="31">
    <w:name w:val="Body Text Indent 3"/>
    <w:basedOn w:val="a"/>
    <w:link w:val="32"/>
    <w:uiPriority w:val="99"/>
    <w:rsid w:val="005765D4"/>
    <w:pPr>
      <w:ind w:left="5520"/>
      <w:jc w:val="both"/>
    </w:pPr>
    <w:rPr>
      <w:lang w:val="uk-UA"/>
    </w:rPr>
  </w:style>
  <w:style w:type="character" w:customStyle="1" w:styleId="32">
    <w:name w:val="Основной текст с отступом 3 Знак"/>
    <w:basedOn w:val="a0"/>
    <w:link w:val="31"/>
    <w:uiPriority w:val="99"/>
    <w:rsid w:val="005765D4"/>
    <w:rPr>
      <w:rFonts w:ascii="Times New Roman" w:eastAsia="Times New Roman" w:hAnsi="Times New Roman" w:cs="Times New Roman"/>
      <w:sz w:val="28"/>
      <w:szCs w:val="24"/>
      <w:lang w:val="uk-UA" w:eastAsia="ru-RU"/>
    </w:rPr>
  </w:style>
  <w:style w:type="paragraph" w:styleId="a6">
    <w:name w:val="footer"/>
    <w:basedOn w:val="a"/>
    <w:link w:val="a7"/>
    <w:uiPriority w:val="99"/>
    <w:rsid w:val="005765D4"/>
    <w:pPr>
      <w:tabs>
        <w:tab w:val="center" w:pos="4677"/>
        <w:tab w:val="right" w:pos="9355"/>
      </w:tabs>
    </w:pPr>
  </w:style>
  <w:style w:type="character" w:customStyle="1" w:styleId="a7">
    <w:name w:val="Нижний колонтитул Знак"/>
    <w:basedOn w:val="a0"/>
    <w:link w:val="a6"/>
    <w:uiPriority w:val="99"/>
    <w:rsid w:val="005765D4"/>
    <w:rPr>
      <w:rFonts w:ascii="Times New Roman" w:eastAsia="Times New Roman" w:hAnsi="Times New Roman" w:cs="Times New Roman"/>
      <w:sz w:val="28"/>
      <w:szCs w:val="24"/>
      <w:lang w:eastAsia="ru-RU"/>
    </w:rPr>
  </w:style>
  <w:style w:type="character" w:styleId="a8">
    <w:name w:val="page number"/>
    <w:basedOn w:val="a0"/>
    <w:rsid w:val="005765D4"/>
  </w:style>
  <w:style w:type="paragraph" w:styleId="a9">
    <w:name w:val="header"/>
    <w:basedOn w:val="a"/>
    <w:link w:val="aa"/>
    <w:uiPriority w:val="99"/>
    <w:rsid w:val="005765D4"/>
    <w:pPr>
      <w:tabs>
        <w:tab w:val="center" w:pos="4986"/>
        <w:tab w:val="right" w:pos="9973"/>
      </w:tabs>
    </w:pPr>
  </w:style>
  <w:style w:type="character" w:customStyle="1" w:styleId="aa">
    <w:name w:val="Верхний колонтитул Знак"/>
    <w:basedOn w:val="a0"/>
    <w:link w:val="a9"/>
    <w:uiPriority w:val="99"/>
    <w:rsid w:val="005765D4"/>
    <w:rPr>
      <w:rFonts w:ascii="Times New Roman" w:eastAsia="Times New Roman" w:hAnsi="Times New Roman" w:cs="Times New Roman"/>
      <w:sz w:val="28"/>
      <w:szCs w:val="24"/>
      <w:lang w:eastAsia="ru-RU"/>
    </w:rPr>
  </w:style>
  <w:style w:type="paragraph" w:styleId="21">
    <w:name w:val="Body Text 2"/>
    <w:basedOn w:val="a"/>
    <w:link w:val="22"/>
    <w:uiPriority w:val="99"/>
    <w:rsid w:val="005765D4"/>
    <w:pPr>
      <w:jc w:val="both"/>
    </w:pPr>
    <w:rPr>
      <w:sz w:val="18"/>
      <w:szCs w:val="18"/>
      <w:lang w:val="uk-UA"/>
    </w:rPr>
  </w:style>
  <w:style w:type="character" w:customStyle="1" w:styleId="22">
    <w:name w:val="Основной текст 2 Знак"/>
    <w:basedOn w:val="a0"/>
    <w:link w:val="21"/>
    <w:uiPriority w:val="99"/>
    <w:rsid w:val="005765D4"/>
    <w:rPr>
      <w:rFonts w:ascii="Times New Roman" w:eastAsia="Times New Roman" w:hAnsi="Times New Roman" w:cs="Times New Roman"/>
      <w:sz w:val="18"/>
      <w:szCs w:val="18"/>
      <w:lang w:val="uk-UA" w:eastAsia="ru-RU"/>
    </w:rPr>
  </w:style>
  <w:style w:type="paragraph" w:styleId="23">
    <w:name w:val="Body Text Indent 2"/>
    <w:basedOn w:val="a"/>
    <w:link w:val="24"/>
    <w:uiPriority w:val="99"/>
    <w:rsid w:val="005765D4"/>
    <w:pPr>
      <w:ind w:left="284"/>
      <w:jc w:val="both"/>
    </w:pPr>
    <w:rPr>
      <w:sz w:val="22"/>
      <w:szCs w:val="22"/>
      <w:lang w:val="uk-UA"/>
    </w:rPr>
  </w:style>
  <w:style w:type="character" w:customStyle="1" w:styleId="24">
    <w:name w:val="Основной текст с отступом 2 Знак"/>
    <w:basedOn w:val="a0"/>
    <w:link w:val="23"/>
    <w:uiPriority w:val="99"/>
    <w:rsid w:val="005765D4"/>
    <w:rPr>
      <w:rFonts w:ascii="Times New Roman" w:eastAsia="Times New Roman" w:hAnsi="Times New Roman" w:cs="Times New Roman"/>
      <w:lang w:val="uk-UA" w:eastAsia="ru-RU"/>
    </w:rPr>
  </w:style>
  <w:style w:type="paragraph" w:styleId="ab">
    <w:name w:val="Body Text Indent"/>
    <w:basedOn w:val="a"/>
    <w:link w:val="ac"/>
    <w:uiPriority w:val="99"/>
    <w:rsid w:val="005765D4"/>
    <w:pPr>
      <w:spacing w:after="120"/>
      <w:ind w:left="283"/>
    </w:pPr>
    <w:rPr>
      <w:sz w:val="24"/>
    </w:rPr>
  </w:style>
  <w:style w:type="character" w:customStyle="1" w:styleId="ac">
    <w:name w:val="Основной текст с отступом Знак"/>
    <w:basedOn w:val="a0"/>
    <w:link w:val="ab"/>
    <w:uiPriority w:val="99"/>
    <w:rsid w:val="005765D4"/>
    <w:rPr>
      <w:rFonts w:ascii="Times New Roman" w:eastAsia="Times New Roman" w:hAnsi="Times New Roman" w:cs="Times New Roman"/>
      <w:sz w:val="24"/>
      <w:szCs w:val="24"/>
      <w:lang w:eastAsia="ru-RU"/>
    </w:rPr>
  </w:style>
  <w:style w:type="table" w:styleId="ad">
    <w:name w:val="Table Grid"/>
    <w:basedOn w:val="a1"/>
    <w:rsid w:val="00576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765D4"/>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f">
    <w:name w:val="Normal (Web)"/>
    <w:basedOn w:val="a"/>
    <w:uiPriority w:val="99"/>
    <w:unhideWhenUsed/>
    <w:rsid w:val="005765D4"/>
    <w:pPr>
      <w:spacing w:before="100" w:beforeAutospacing="1" w:after="100" w:afterAutospacing="1"/>
    </w:pPr>
    <w:rPr>
      <w:sz w:val="24"/>
      <w:lang w:val="en-US" w:eastAsia="en-US"/>
    </w:rPr>
  </w:style>
  <w:style w:type="character" w:styleId="af0">
    <w:name w:val="Emphasis"/>
    <w:basedOn w:val="a0"/>
    <w:qFormat/>
    <w:rsid w:val="005765D4"/>
    <w:rPr>
      <w:i/>
      <w:iCs/>
    </w:rPr>
  </w:style>
  <w:style w:type="character" w:styleId="af1">
    <w:name w:val="Strong"/>
    <w:basedOn w:val="a0"/>
    <w:uiPriority w:val="22"/>
    <w:qFormat/>
    <w:rsid w:val="005765D4"/>
    <w:rPr>
      <w:b/>
      <w:bCs/>
    </w:rPr>
  </w:style>
  <w:style w:type="paragraph" w:customStyle="1" w:styleId="af2">
    <w:name w:val="Абзац списку"/>
    <w:basedOn w:val="a"/>
    <w:qFormat/>
    <w:rsid w:val="005765D4"/>
    <w:pPr>
      <w:ind w:left="708"/>
    </w:pPr>
    <w:rPr>
      <w:sz w:val="24"/>
      <w:lang w:val="uk-UA"/>
    </w:rPr>
  </w:style>
  <w:style w:type="paragraph" w:styleId="af3">
    <w:name w:val="Balloon Text"/>
    <w:basedOn w:val="a"/>
    <w:link w:val="af4"/>
    <w:uiPriority w:val="99"/>
    <w:semiHidden/>
    <w:unhideWhenUsed/>
    <w:rsid w:val="005765D4"/>
    <w:rPr>
      <w:rFonts w:ascii="Tahoma" w:hAnsi="Tahoma" w:cs="Tahoma"/>
      <w:sz w:val="16"/>
      <w:szCs w:val="16"/>
    </w:rPr>
  </w:style>
  <w:style w:type="character" w:customStyle="1" w:styleId="af4">
    <w:name w:val="Текст выноски Знак"/>
    <w:basedOn w:val="a0"/>
    <w:link w:val="af3"/>
    <w:uiPriority w:val="99"/>
    <w:semiHidden/>
    <w:rsid w:val="005765D4"/>
    <w:rPr>
      <w:rFonts w:ascii="Tahoma" w:eastAsia="Times New Roman" w:hAnsi="Tahoma" w:cs="Tahoma"/>
      <w:sz w:val="16"/>
      <w:szCs w:val="16"/>
      <w:lang w:eastAsia="ru-RU"/>
    </w:rPr>
  </w:style>
  <w:style w:type="paragraph" w:customStyle="1" w:styleId="11">
    <w:name w:val="Абзац списка1"/>
    <w:basedOn w:val="a"/>
    <w:link w:val="ListParagraphChar1"/>
    <w:qFormat/>
    <w:rsid w:val="00F8318B"/>
    <w:pPr>
      <w:spacing w:after="200" w:line="276" w:lineRule="auto"/>
      <w:ind w:left="720"/>
      <w:contextualSpacing/>
    </w:pPr>
    <w:rPr>
      <w:rFonts w:ascii="Calibri" w:hAnsi="Calibri"/>
      <w:sz w:val="22"/>
      <w:szCs w:val="20"/>
      <w:lang w:eastAsia="en-US"/>
    </w:rPr>
  </w:style>
  <w:style w:type="character" w:customStyle="1" w:styleId="ListParagraphChar1">
    <w:name w:val="List Paragraph Char1"/>
    <w:link w:val="11"/>
    <w:locked/>
    <w:rsid w:val="00F8318B"/>
    <w:rPr>
      <w:rFonts w:ascii="Calibri" w:eastAsia="Times New Roman" w:hAnsi="Calibri" w:cs="Times New Roman"/>
      <w:szCs w:val="20"/>
    </w:rPr>
  </w:style>
  <w:style w:type="character" w:customStyle="1" w:styleId="40">
    <w:name w:val="Заголовок 4 Знак"/>
    <w:basedOn w:val="a0"/>
    <w:link w:val="4"/>
    <w:uiPriority w:val="9"/>
    <w:semiHidden/>
    <w:rsid w:val="00595FA0"/>
    <w:rPr>
      <w:rFonts w:ascii="Cambria" w:eastAsia="Times New Roman" w:hAnsi="Cambria" w:cs="Times New Roman"/>
      <w:b/>
      <w:bCs/>
      <w:i/>
      <w:iCs/>
      <w:color w:val="4F81BD"/>
      <w:sz w:val="24"/>
      <w:szCs w:val="24"/>
      <w:lang w:val="uk-UA" w:eastAsia="ru-RU"/>
    </w:rPr>
  </w:style>
  <w:style w:type="character" w:customStyle="1" w:styleId="70">
    <w:name w:val="Заголовок 7 Знак"/>
    <w:basedOn w:val="a0"/>
    <w:link w:val="7"/>
    <w:uiPriority w:val="9"/>
    <w:semiHidden/>
    <w:rsid w:val="00595FA0"/>
    <w:rPr>
      <w:rFonts w:ascii="Cambria" w:eastAsia="Times New Roman" w:hAnsi="Cambria" w:cs="Times New Roman"/>
      <w:i/>
      <w:iCs/>
      <w:color w:val="404040"/>
      <w:sz w:val="24"/>
      <w:szCs w:val="24"/>
      <w:lang w:val="uk-UA" w:eastAsia="ru-RU"/>
    </w:rPr>
  </w:style>
  <w:style w:type="paragraph" w:styleId="af5">
    <w:name w:val="List Bullet"/>
    <w:basedOn w:val="a"/>
    <w:uiPriority w:val="99"/>
    <w:semiHidden/>
    <w:unhideWhenUsed/>
    <w:rsid w:val="00595FA0"/>
    <w:pPr>
      <w:tabs>
        <w:tab w:val="num" w:pos="360"/>
      </w:tabs>
      <w:ind w:left="284" w:hanging="284"/>
      <w:contextualSpacing/>
    </w:pPr>
    <w:rPr>
      <w:sz w:val="24"/>
      <w:lang w:val="uk-UA"/>
    </w:rPr>
  </w:style>
  <w:style w:type="character" w:customStyle="1" w:styleId="af6">
    <w:name w:val="Основной текст Знак"/>
    <w:basedOn w:val="a0"/>
    <w:link w:val="af7"/>
    <w:uiPriority w:val="99"/>
    <w:semiHidden/>
    <w:rsid w:val="00595FA0"/>
    <w:rPr>
      <w:rFonts w:ascii="Times New Roman" w:eastAsia="Times New Roman" w:hAnsi="Times New Roman" w:cs="Times New Roman"/>
      <w:sz w:val="28"/>
      <w:szCs w:val="24"/>
      <w:lang w:val="uk-UA" w:eastAsia="ru-RU"/>
    </w:rPr>
  </w:style>
  <w:style w:type="paragraph" w:styleId="af7">
    <w:name w:val="Body Text"/>
    <w:basedOn w:val="a"/>
    <w:link w:val="af6"/>
    <w:uiPriority w:val="99"/>
    <w:semiHidden/>
    <w:unhideWhenUsed/>
    <w:rsid w:val="00595FA0"/>
    <w:rPr>
      <w:lang w:val="uk-UA"/>
    </w:rPr>
  </w:style>
  <w:style w:type="paragraph" w:styleId="af8">
    <w:name w:val="Subtitle"/>
    <w:basedOn w:val="a"/>
    <w:link w:val="af9"/>
    <w:uiPriority w:val="99"/>
    <w:qFormat/>
    <w:rsid w:val="00595FA0"/>
    <w:pPr>
      <w:jc w:val="center"/>
    </w:pPr>
    <w:rPr>
      <w:sz w:val="36"/>
      <w:lang w:val="uk-UA"/>
    </w:rPr>
  </w:style>
  <w:style w:type="character" w:customStyle="1" w:styleId="af9">
    <w:name w:val="Подзаголовок Знак"/>
    <w:basedOn w:val="a0"/>
    <w:link w:val="af8"/>
    <w:uiPriority w:val="99"/>
    <w:rsid w:val="00595FA0"/>
    <w:rPr>
      <w:rFonts w:ascii="Times New Roman" w:eastAsia="Times New Roman" w:hAnsi="Times New Roman" w:cs="Times New Roman"/>
      <w:sz w:val="36"/>
      <w:szCs w:val="24"/>
      <w:lang w:val="uk-UA" w:eastAsia="ru-RU"/>
    </w:rPr>
  </w:style>
  <w:style w:type="character" w:customStyle="1" w:styleId="33">
    <w:name w:val="Основной текст 3 Знак"/>
    <w:basedOn w:val="a0"/>
    <w:link w:val="34"/>
    <w:uiPriority w:val="99"/>
    <w:semiHidden/>
    <w:rsid w:val="00595FA0"/>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595FA0"/>
    <w:pPr>
      <w:spacing w:after="120"/>
    </w:pPr>
    <w:rPr>
      <w:sz w:val="16"/>
      <w:szCs w:val="16"/>
    </w:rPr>
  </w:style>
  <w:style w:type="character" w:customStyle="1" w:styleId="310">
    <w:name w:val="Основной текст 3 Знак1"/>
    <w:basedOn w:val="a0"/>
    <w:uiPriority w:val="99"/>
    <w:semiHidden/>
    <w:rsid w:val="00595FA0"/>
    <w:rPr>
      <w:rFonts w:ascii="Times New Roman" w:eastAsia="Times New Roman" w:hAnsi="Times New Roman" w:cs="Times New Roman"/>
      <w:sz w:val="16"/>
      <w:szCs w:val="16"/>
      <w:lang w:eastAsia="ru-RU"/>
    </w:rPr>
  </w:style>
  <w:style w:type="character" w:customStyle="1" w:styleId="afa">
    <w:name w:val="Схема документа Знак"/>
    <w:basedOn w:val="a0"/>
    <w:link w:val="afb"/>
    <w:uiPriority w:val="99"/>
    <w:semiHidden/>
    <w:rsid w:val="00595FA0"/>
    <w:rPr>
      <w:rFonts w:ascii="Tahoma" w:eastAsia="Times New Roman" w:hAnsi="Tahoma" w:cs="Tahoma"/>
      <w:sz w:val="20"/>
      <w:szCs w:val="20"/>
      <w:shd w:val="clear" w:color="auto" w:fill="000080"/>
      <w:lang w:eastAsia="ru-RU"/>
    </w:rPr>
  </w:style>
  <w:style w:type="paragraph" w:styleId="afb">
    <w:name w:val="Document Map"/>
    <w:basedOn w:val="a"/>
    <w:link w:val="afa"/>
    <w:uiPriority w:val="99"/>
    <w:semiHidden/>
    <w:unhideWhenUsed/>
    <w:rsid w:val="00595FA0"/>
    <w:pPr>
      <w:shd w:val="clear" w:color="auto" w:fill="000080"/>
    </w:pPr>
    <w:rPr>
      <w:rFonts w:ascii="Tahoma" w:hAnsi="Tahoma" w:cs="Tahoma"/>
      <w:sz w:val="20"/>
      <w:szCs w:val="20"/>
    </w:rPr>
  </w:style>
  <w:style w:type="character" w:customStyle="1" w:styleId="12">
    <w:name w:val="Схема документа Знак1"/>
    <w:basedOn w:val="a0"/>
    <w:uiPriority w:val="99"/>
    <w:semiHidden/>
    <w:rsid w:val="00595FA0"/>
    <w:rPr>
      <w:rFonts w:ascii="Segoe UI" w:eastAsia="Times New Roman" w:hAnsi="Segoe UI" w:cs="Segoe UI"/>
      <w:sz w:val="16"/>
      <w:szCs w:val="16"/>
      <w:lang w:eastAsia="ru-RU"/>
    </w:rPr>
  </w:style>
  <w:style w:type="character" w:customStyle="1" w:styleId="afc">
    <w:name w:val="Текст Знак"/>
    <w:basedOn w:val="a0"/>
    <w:link w:val="afd"/>
    <w:uiPriority w:val="99"/>
    <w:semiHidden/>
    <w:rsid w:val="00595FA0"/>
    <w:rPr>
      <w:rFonts w:ascii="Courier New" w:eastAsia="Times New Roman" w:hAnsi="Courier New" w:cs="Times New Roman"/>
      <w:sz w:val="20"/>
      <w:szCs w:val="20"/>
      <w:lang w:eastAsia="ru-RU"/>
    </w:rPr>
  </w:style>
  <w:style w:type="paragraph" w:styleId="afd">
    <w:name w:val="Plain Text"/>
    <w:basedOn w:val="a"/>
    <w:link w:val="afc"/>
    <w:uiPriority w:val="99"/>
    <w:semiHidden/>
    <w:unhideWhenUsed/>
    <w:rsid w:val="00595FA0"/>
    <w:rPr>
      <w:rFonts w:ascii="Courier New" w:hAnsi="Courier New"/>
      <w:sz w:val="20"/>
      <w:szCs w:val="20"/>
    </w:rPr>
  </w:style>
  <w:style w:type="character" w:customStyle="1" w:styleId="13">
    <w:name w:val="Текст Знак1"/>
    <w:basedOn w:val="a0"/>
    <w:uiPriority w:val="99"/>
    <w:semiHidden/>
    <w:rsid w:val="00595FA0"/>
    <w:rPr>
      <w:rFonts w:ascii="Consolas" w:eastAsia="Times New Roman" w:hAnsi="Consolas" w:cs="Times New Roman"/>
      <w:sz w:val="21"/>
      <w:szCs w:val="21"/>
      <w:lang w:eastAsia="ru-RU"/>
    </w:rPr>
  </w:style>
  <w:style w:type="paragraph" w:customStyle="1" w:styleId="Just">
    <w:name w:val="Just"/>
    <w:uiPriority w:val="99"/>
    <w:rsid w:val="00595FA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595FA0"/>
    <w:pPr>
      <w:tabs>
        <w:tab w:val="left" w:pos="360"/>
      </w:tabs>
      <w:suppressAutoHyphens/>
      <w:spacing w:line="360" w:lineRule="auto"/>
      <w:ind w:left="360" w:hanging="360"/>
      <w:jc w:val="both"/>
    </w:pPr>
    <w:rPr>
      <w:sz w:val="24"/>
      <w:lang w:val="uk-UA" w:eastAsia="ar-SA"/>
    </w:rPr>
  </w:style>
  <w:style w:type="paragraph" w:customStyle="1" w:styleId="14">
    <w:name w:val="Без интервала1"/>
    <w:uiPriority w:val="99"/>
    <w:rsid w:val="00595FA0"/>
    <w:pPr>
      <w:spacing w:after="0" w:line="240" w:lineRule="auto"/>
    </w:pPr>
    <w:rPr>
      <w:rFonts w:ascii="Calibri" w:eastAsia="Times New Roman" w:hAnsi="Calibri" w:cs="Calibri"/>
      <w:lang w:eastAsia="ru-RU"/>
    </w:rPr>
  </w:style>
  <w:style w:type="paragraph" w:customStyle="1" w:styleId="Style1">
    <w:name w:val="Style1"/>
    <w:basedOn w:val="a"/>
    <w:uiPriority w:val="99"/>
    <w:rsid w:val="00595FA0"/>
    <w:pPr>
      <w:widowControl w:val="0"/>
      <w:autoSpaceDE w:val="0"/>
      <w:autoSpaceDN w:val="0"/>
      <w:adjustRightInd w:val="0"/>
    </w:pPr>
    <w:rPr>
      <w:rFonts w:ascii="Calibri" w:hAnsi="Calibri" w:cs="Calibri"/>
      <w:sz w:val="24"/>
    </w:rPr>
  </w:style>
  <w:style w:type="paragraph" w:customStyle="1" w:styleId="Style4">
    <w:name w:val="Style4"/>
    <w:basedOn w:val="a"/>
    <w:uiPriority w:val="99"/>
    <w:rsid w:val="00595FA0"/>
    <w:pPr>
      <w:widowControl w:val="0"/>
      <w:autoSpaceDE w:val="0"/>
      <w:autoSpaceDN w:val="0"/>
      <w:adjustRightInd w:val="0"/>
    </w:pPr>
    <w:rPr>
      <w:rFonts w:ascii="Calibri" w:hAnsi="Calibri" w:cs="Calibri"/>
      <w:sz w:val="24"/>
    </w:rPr>
  </w:style>
  <w:style w:type="paragraph" w:customStyle="1" w:styleId="Style6">
    <w:name w:val="Style6"/>
    <w:basedOn w:val="a"/>
    <w:uiPriority w:val="99"/>
    <w:rsid w:val="00595FA0"/>
    <w:pPr>
      <w:widowControl w:val="0"/>
      <w:autoSpaceDE w:val="0"/>
      <w:autoSpaceDN w:val="0"/>
      <w:adjustRightInd w:val="0"/>
    </w:pPr>
    <w:rPr>
      <w:rFonts w:ascii="Calibri" w:hAnsi="Calibri" w:cs="Calibri"/>
      <w:sz w:val="24"/>
    </w:rPr>
  </w:style>
  <w:style w:type="paragraph" w:customStyle="1" w:styleId="Style2">
    <w:name w:val="Style2"/>
    <w:basedOn w:val="a"/>
    <w:uiPriority w:val="99"/>
    <w:rsid w:val="00595FA0"/>
    <w:pPr>
      <w:widowControl w:val="0"/>
      <w:autoSpaceDE w:val="0"/>
      <w:autoSpaceDN w:val="0"/>
      <w:adjustRightInd w:val="0"/>
    </w:pPr>
    <w:rPr>
      <w:rFonts w:ascii="Calibri" w:hAnsi="Calibri" w:cs="Calibri"/>
      <w:sz w:val="24"/>
    </w:rPr>
  </w:style>
  <w:style w:type="paragraph" w:customStyle="1" w:styleId="Style3">
    <w:name w:val="Style3"/>
    <w:basedOn w:val="a"/>
    <w:uiPriority w:val="99"/>
    <w:rsid w:val="00595FA0"/>
    <w:pPr>
      <w:widowControl w:val="0"/>
      <w:autoSpaceDE w:val="0"/>
      <w:autoSpaceDN w:val="0"/>
      <w:adjustRightInd w:val="0"/>
      <w:spacing w:line="254" w:lineRule="exact"/>
      <w:ind w:hanging="94"/>
    </w:pPr>
    <w:rPr>
      <w:rFonts w:ascii="Calibri" w:hAnsi="Calibri" w:cs="Calibri"/>
      <w:sz w:val="24"/>
    </w:rPr>
  </w:style>
  <w:style w:type="paragraph" w:customStyle="1" w:styleId="Style5">
    <w:name w:val="Style5"/>
    <w:basedOn w:val="a"/>
    <w:uiPriority w:val="99"/>
    <w:rsid w:val="00595FA0"/>
    <w:pPr>
      <w:widowControl w:val="0"/>
      <w:autoSpaceDE w:val="0"/>
      <w:autoSpaceDN w:val="0"/>
      <w:adjustRightInd w:val="0"/>
    </w:pPr>
    <w:rPr>
      <w:rFonts w:ascii="Calibri" w:hAnsi="Calibri" w:cs="Calibri"/>
      <w:sz w:val="24"/>
    </w:rPr>
  </w:style>
  <w:style w:type="paragraph" w:customStyle="1" w:styleId="Style7">
    <w:name w:val="Style7"/>
    <w:basedOn w:val="a"/>
    <w:uiPriority w:val="99"/>
    <w:rsid w:val="00595FA0"/>
    <w:pPr>
      <w:widowControl w:val="0"/>
      <w:autoSpaceDE w:val="0"/>
      <w:autoSpaceDN w:val="0"/>
      <w:adjustRightInd w:val="0"/>
      <w:spacing w:line="254" w:lineRule="exact"/>
      <w:ind w:hanging="137"/>
    </w:pPr>
    <w:rPr>
      <w:rFonts w:ascii="Calibri" w:hAnsi="Calibri" w:cs="Calibri"/>
      <w:sz w:val="24"/>
    </w:rPr>
  </w:style>
  <w:style w:type="paragraph" w:customStyle="1" w:styleId="Style8">
    <w:name w:val="Style8"/>
    <w:basedOn w:val="a"/>
    <w:uiPriority w:val="99"/>
    <w:rsid w:val="00595FA0"/>
    <w:pPr>
      <w:widowControl w:val="0"/>
      <w:autoSpaceDE w:val="0"/>
      <w:autoSpaceDN w:val="0"/>
      <w:adjustRightInd w:val="0"/>
      <w:spacing w:line="254" w:lineRule="exact"/>
    </w:pPr>
    <w:rPr>
      <w:rFonts w:ascii="Calibri" w:hAnsi="Calibri" w:cs="Calibri"/>
      <w:sz w:val="24"/>
    </w:rPr>
  </w:style>
  <w:style w:type="paragraph" w:customStyle="1" w:styleId="Style9">
    <w:name w:val="Style9"/>
    <w:basedOn w:val="a"/>
    <w:uiPriority w:val="99"/>
    <w:rsid w:val="00595FA0"/>
    <w:pPr>
      <w:widowControl w:val="0"/>
      <w:autoSpaceDE w:val="0"/>
      <w:autoSpaceDN w:val="0"/>
      <w:adjustRightInd w:val="0"/>
      <w:spacing w:line="264" w:lineRule="exact"/>
      <w:jc w:val="both"/>
    </w:pPr>
    <w:rPr>
      <w:rFonts w:ascii="Calibri" w:hAnsi="Calibri" w:cs="Calibri"/>
      <w:sz w:val="24"/>
    </w:rPr>
  </w:style>
  <w:style w:type="paragraph" w:customStyle="1" w:styleId="15">
    <w:name w:val="Стиль1"/>
    <w:basedOn w:val="af5"/>
    <w:uiPriority w:val="99"/>
    <w:rsid w:val="00595FA0"/>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595FA0"/>
    <w:pPr>
      <w:tabs>
        <w:tab w:val="num" w:pos="360"/>
      </w:tabs>
      <w:overflowPunct w:val="0"/>
      <w:autoSpaceDE w:val="0"/>
      <w:autoSpaceDN w:val="0"/>
      <w:adjustRightInd w:val="0"/>
      <w:spacing w:after="60" w:line="288" w:lineRule="auto"/>
      <w:ind w:firstLine="567"/>
      <w:jc w:val="both"/>
    </w:pPr>
    <w:rPr>
      <w:rFonts w:ascii="Arial" w:eastAsia="Calibri" w:hAnsi="Arial"/>
      <w:sz w:val="24"/>
      <w:szCs w:val="20"/>
    </w:rPr>
  </w:style>
  <w:style w:type="paragraph" w:customStyle="1" w:styleId="Numerik1">
    <w:name w:val="Numerik1"/>
    <w:basedOn w:val="a"/>
    <w:uiPriority w:val="99"/>
    <w:rsid w:val="00595FA0"/>
    <w:pPr>
      <w:widowControl w:val="0"/>
      <w:overflowPunct w:val="0"/>
      <w:autoSpaceDE w:val="0"/>
      <w:autoSpaceDN w:val="0"/>
      <w:adjustRightInd w:val="0"/>
      <w:spacing w:after="20" w:line="252" w:lineRule="auto"/>
      <w:ind w:left="454" w:hanging="454"/>
      <w:jc w:val="both"/>
    </w:pPr>
    <w:rPr>
      <w:rFonts w:ascii="Arial" w:eastAsia="Calibri" w:hAnsi="Arial"/>
      <w:sz w:val="24"/>
      <w:szCs w:val="20"/>
      <w:lang w:val="en-AU"/>
    </w:rPr>
  </w:style>
  <w:style w:type="paragraph" w:customStyle="1" w:styleId="41">
    <w:name w:val="Основной текст4"/>
    <w:basedOn w:val="a"/>
    <w:uiPriority w:val="99"/>
    <w:rsid w:val="00595FA0"/>
    <w:pPr>
      <w:widowControl w:val="0"/>
      <w:shd w:val="clear" w:color="auto" w:fill="FFFFFF"/>
      <w:spacing w:line="221" w:lineRule="exact"/>
      <w:jc w:val="center"/>
    </w:pPr>
    <w:rPr>
      <w:color w:val="000000"/>
      <w:spacing w:val="4"/>
      <w:sz w:val="16"/>
      <w:szCs w:val="16"/>
      <w:lang w:val="uk-UA" w:eastAsia="uk-UA" w:bidi="uk-UA"/>
    </w:rPr>
  </w:style>
  <w:style w:type="paragraph" w:customStyle="1" w:styleId="Style24">
    <w:name w:val="Style24"/>
    <w:basedOn w:val="a"/>
    <w:uiPriority w:val="99"/>
    <w:rsid w:val="00595FA0"/>
    <w:pPr>
      <w:widowControl w:val="0"/>
      <w:autoSpaceDE w:val="0"/>
      <w:autoSpaceDN w:val="0"/>
      <w:adjustRightInd w:val="0"/>
      <w:jc w:val="both"/>
    </w:pPr>
    <w:rPr>
      <w:sz w:val="24"/>
    </w:rPr>
  </w:style>
  <w:style w:type="paragraph" w:customStyle="1" w:styleId="Style33">
    <w:name w:val="Style33"/>
    <w:basedOn w:val="a"/>
    <w:uiPriority w:val="99"/>
    <w:rsid w:val="00595FA0"/>
    <w:pPr>
      <w:widowControl w:val="0"/>
      <w:autoSpaceDE w:val="0"/>
      <w:autoSpaceDN w:val="0"/>
      <w:adjustRightInd w:val="0"/>
      <w:spacing w:line="416" w:lineRule="exact"/>
      <w:ind w:firstLine="713"/>
      <w:jc w:val="both"/>
    </w:pPr>
    <w:rPr>
      <w:sz w:val="24"/>
    </w:rPr>
  </w:style>
  <w:style w:type="paragraph" w:customStyle="1" w:styleId="Style35">
    <w:name w:val="Style35"/>
    <w:basedOn w:val="a"/>
    <w:uiPriority w:val="99"/>
    <w:rsid w:val="00595FA0"/>
    <w:pPr>
      <w:widowControl w:val="0"/>
      <w:autoSpaceDE w:val="0"/>
      <w:autoSpaceDN w:val="0"/>
      <w:adjustRightInd w:val="0"/>
      <w:spacing w:line="415" w:lineRule="exact"/>
    </w:pPr>
    <w:rPr>
      <w:sz w:val="24"/>
    </w:rPr>
  </w:style>
  <w:style w:type="paragraph" w:customStyle="1" w:styleId="Style26">
    <w:name w:val="Style26"/>
    <w:basedOn w:val="a"/>
    <w:uiPriority w:val="99"/>
    <w:rsid w:val="00595FA0"/>
    <w:pPr>
      <w:widowControl w:val="0"/>
      <w:autoSpaceDE w:val="0"/>
      <w:autoSpaceDN w:val="0"/>
      <w:adjustRightInd w:val="0"/>
      <w:jc w:val="both"/>
    </w:pPr>
    <w:rPr>
      <w:sz w:val="24"/>
    </w:rPr>
  </w:style>
  <w:style w:type="paragraph" w:customStyle="1" w:styleId="Style19">
    <w:name w:val="Style19"/>
    <w:basedOn w:val="a"/>
    <w:uiPriority w:val="99"/>
    <w:rsid w:val="00595FA0"/>
    <w:pPr>
      <w:widowControl w:val="0"/>
      <w:autoSpaceDE w:val="0"/>
      <w:autoSpaceDN w:val="0"/>
      <w:adjustRightInd w:val="0"/>
      <w:spacing w:line="283" w:lineRule="exact"/>
    </w:pPr>
    <w:rPr>
      <w:sz w:val="24"/>
    </w:rPr>
  </w:style>
  <w:style w:type="paragraph" w:customStyle="1" w:styleId="Style21">
    <w:name w:val="Style21"/>
    <w:basedOn w:val="a"/>
    <w:uiPriority w:val="99"/>
    <w:rsid w:val="00595FA0"/>
    <w:pPr>
      <w:widowControl w:val="0"/>
      <w:autoSpaceDE w:val="0"/>
      <w:autoSpaceDN w:val="0"/>
      <w:adjustRightInd w:val="0"/>
      <w:spacing w:line="278" w:lineRule="exact"/>
      <w:jc w:val="both"/>
    </w:pPr>
    <w:rPr>
      <w:sz w:val="24"/>
    </w:rPr>
  </w:style>
  <w:style w:type="paragraph" w:customStyle="1" w:styleId="Style32">
    <w:name w:val="Style32"/>
    <w:basedOn w:val="a"/>
    <w:uiPriority w:val="99"/>
    <w:rsid w:val="00595FA0"/>
    <w:pPr>
      <w:widowControl w:val="0"/>
      <w:autoSpaceDE w:val="0"/>
      <w:autoSpaceDN w:val="0"/>
      <w:adjustRightInd w:val="0"/>
      <w:spacing w:line="276" w:lineRule="exact"/>
      <w:ind w:firstLine="302"/>
      <w:jc w:val="both"/>
    </w:pPr>
    <w:rPr>
      <w:sz w:val="24"/>
    </w:rPr>
  </w:style>
  <w:style w:type="paragraph" w:customStyle="1" w:styleId="Style13">
    <w:name w:val="Style13"/>
    <w:basedOn w:val="a"/>
    <w:uiPriority w:val="99"/>
    <w:rsid w:val="00595FA0"/>
    <w:pPr>
      <w:widowControl w:val="0"/>
      <w:autoSpaceDE w:val="0"/>
      <w:autoSpaceDN w:val="0"/>
      <w:adjustRightInd w:val="0"/>
    </w:pPr>
    <w:rPr>
      <w:sz w:val="24"/>
    </w:rPr>
  </w:style>
  <w:style w:type="paragraph" w:customStyle="1" w:styleId="Style11">
    <w:name w:val="Style11"/>
    <w:basedOn w:val="a"/>
    <w:uiPriority w:val="99"/>
    <w:rsid w:val="00595FA0"/>
    <w:pPr>
      <w:widowControl w:val="0"/>
      <w:autoSpaceDE w:val="0"/>
      <w:autoSpaceDN w:val="0"/>
      <w:adjustRightInd w:val="0"/>
      <w:spacing w:line="281" w:lineRule="exact"/>
      <w:ind w:hanging="353"/>
    </w:pPr>
    <w:rPr>
      <w:sz w:val="24"/>
    </w:rPr>
  </w:style>
  <w:style w:type="character" w:customStyle="1" w:styleId="16">
    <w:name w:val="Заголовок №1_"/>
    <w:basedOn w:val="a0"/>
    <w:link w:val="17"/>
    <w:locked/>
    <w:rsid w:val="00595FA0"/>
    <w:rPr>
      <w:rFonts w:ascii="Times New Roman" w:eastAsia="Times New Roman" w:hAnsi="Times New Roman" w:cs="Times New Roman"/>
      <w:b/>
      <w:bCs/>
      <w:spacing w:val="3"/>
      <w:sz w:val="16"/>
      <w:szCs w:val="16"/>
      <w:shd w:val="clear" w:color="auto" w:fill="FFFFFF"/>
    </w:rPr>
  </w:style>
  <w:style w:type="paragraph" w:customStyle="1" w:styleId="17">
    <w:name w:val="Заголовок №1"/>
    <w:basedOn w:val="a"/>
    <w:link w:val="16"/>
    <w:rsid w:val="00595FA0"/>
    <w:pPr>
      <w:widowControl w:val="0"/>
      <w:shd w:val="clear" w:color="auto" w:fill="FFFFFF"/>
      <w:spacing w:before="180" w:line="211" w:lineRule="exact"/>
      <w:jc w:val="center"/>
      <w:outlineLvl w:val="0"/>
    </w:pPr>
    <w:rPr>
      <w:b/>
      <w:bCs/>
      <w:spacing w:val="3"/>
      <w:sz w:val="16"/>
      <w:szCs w:val="16"/>
      <w:lang w:eastAsia="en-US"/>
    </w:rPr>
  </w:style>
  <w:style w:type="character" w:customStyle="1" w:styleId="25">
    <w:name w:val="Основной текст (2)_"/>
    <w:basedOn w:val="a0"/>
    <w:link w:val="26"/>
    <w:locked/>
    <w:rsid w:val="00595FA0"/>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595FA0"/>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eastAsia="en-US"/>
    </w:rPr>
  </w:style>
  <w:style w:type="character" w:customStyle="1" w:styleId="afe">
    <w:name w:val="Сноска_"/>
    <w:basedOn w:val="a0"/>
    <w:link w:val="aff"/>
    <w:locked/>
    <w:rsid w:val="00595FA0"/>
    <w:rPr>
      <w:rFonts w:ascii="Times New Roman" w:eastAsia="Times New Roman" w:hAnsi="Times New Roman" w:cs="Times New Roman"/>
      <w:spacing w:val="-1"/>
      <w:shd w:val="clear" w:color="auto" w:fill="FFFFFF"/>
    </w:rPr>
  </w:style>
  <w:style w:type="paragraph" w:customStyle="1" w:styleId="aff">
    <w:name w:val="Сноска"/>
    <w:basedOn w:val="a"/>
    <w:link w:val="afe"/>
    <w:rsid w:val="00595FA0"/>
    <w:pPr>
      <w:widowControl w:val="0"/>
      <w:shd w:val="clear" w:color="auto" w:fill="FFFFFF"/>
      <w:spacing w:line="341" w:lineRule="exact"/>
    </w:pPr>
    <w:rPr>
      <w:spacing w:val="-1"/>
      <w:sz w:val="22"/>
      <w:szCs w:val="22"/>
      <w:lang w:eastAsia="en-US"/>
    </w:rPr>
  </w:style>
  <w:style w:type="character" w:customStyle="1" w:styleId="35">
    <w:name w:val="Заголовок №3_"/>
    <w:basedOn w:val="a0"/>
    <w:link w:val="36"/>
    <w:locked/>
    <w:rsid w:val="00595FA0"/>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595FA0"/>
    <w:pPr>
      <w:widowControl w:val="0"/>
      <w:shd w:val="clear" w:color="auto" w:fill="FFFFFF"/>
      <w:spacing w:before="240" w:line="271" w:lineRule="exact"/>
      <w:ind w:firstLine="300"/>
      <w:jc w:val="both"/>
      <w:outlineLvl w:val="2"/>
    </w:pPr>
    <w:rPr>
      <w:b/>
      <w:bCs/>
      <w:spacing w:val="8"/>
      <w:sz w:val="19"/>
      <w:szCs w:val="19"/>
      <w:lang w:eastAsia="en-US"/>
    </w:rPr>
  </w:style>
  <w:style w:type="character" w:customStyle="1" w:styleId="42">
    <w:name w:val="Основной текст (4)_"/>
    <w:basedOn w:val="a0"/>
    <w:link w:val="43"/>
    <w:locked/>
    <w:rsid w:val="00595FA0"/>
    <w:rPr>
      <w:rFonts w:ascii="Arial" w:eastAsia="Arial" w:hAnsi="Arial" w:cs="Arial"/>
      <w:b/>
      <w:bCs/>
      <w:i/>
      <w:iCs/>
      <w:spacing w:val="5"/>
      <w:shd w:val="clear" w:color="auto" w:fill="FFFFFF"/>
    </w:rPr>
  </w:style>
  <w:style w:type="paragraph" w:customStyle="1" w:styleId="43">
    <w:name w:val="Основной текст (4)"/>
    <w:basedOn w:val="a"/>
    <w:link w:val="42"/>
    <w:rsid w:val="00595FA0"/>
    <w:pPr>
      <w:widowControl w:val="0"/>
      <w:shd w:val="clear" w:color="auto" w:fill="FFFFFF"/>
      <w:spacing w:before="240" w:after="60" w:line="0" w:lineRule="atLeast"/>
    </w:pPr>
    <w:rPr>
      <w:rFonts w:ascii="Arial" w:eastAsia="Arial" w:hAnsi="Arial" w:cs="Arial"/>
      <w:b/>
      <w:bCs/>
      <w:i/>
      <w:iCs/>
      <w:spacing w:val="5"/>
      <w:sz w:val="22"/>
      <w:szCs w:val="22"/>
      <w:lang w:eastAsia="en-US"/>
    </w:rPr>
  </w:style>
  <w:style w:type="character" w:customStyle="1" w:styleId="5">
    <w:name w:val="Основной текст (5)_"/>
    <w:basedOn w:val="a0"/>
    <w:link w:val="50"/>
    <w:locked/>
    <w:rsid w:val="00595FA0"/>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595FA0"/>
    <w:pPr>
      <w:widowControl w:val="0"/>
      <w:shd w:val="clear" w:color="auto" w:fill="FFFFFF"/>
      <w:spacing w:line="250" w:lineRule="exact"/>
      <w:ind w:firstLine="280"/>
      <w:jc w:val="both"/>
    </w:pPr>
    <w:rPr>
      <w:b/>
      <w:bCs/>
      <w:spacing w:val="8"/>
      <w:sz w:val="19"/>
      <w:szCs w:val="19"/>
      <w:lang w:eastAsia="en-US"/>
    </w:rPr>
  </w:style>
  <w:style w:type="character" w:customStyle="1" w:styleId="aff0">
    <w:name w:val="Колонтитул_"/>
    <w:basedOn w:val="a0"/>
    <w:link w:val="aff1"/>
    <w:locked/>
    <w:rsid w:val="00595FA0"/>
    <w:rPr>
      <w:rFonts w:ascii="Times New Roman" w:eastAsia="Times New Roman" w:hAnsi="Times New Roman" w:cs="Times New Roman"/>
      <w:b/>
      <w:bCs/>
      <w:spacing w:val="-4"/>
      <w:sz w:val="21"/>
      <w:szCs w:val="21"/>
      <w:shd w:val="clear" w:color="auto" w:fill="FFFFFF"/>
    </w:rPr>
  </w:style>
  <w:style w:type="paragraph" w:customStyle="1" w:styleId="aff1">
    <w:name w:val="Колонтитул"/>
    <w:basedOn w:val="a"/>
    <w:link w:val="aff0"/>
    <w:rsid w:val="00595FA0"/>
    <w:pPr>
      <w:widowControl w:val="0"/>
      <w:shd w:val="clear" w:color="auto" w:fill="FFFFFF"/>
      <w:spacing w:line="0" w:lineRule="atLeast"/>
    </w:pPr>
    <w:rPr>
      <w:b/>
      <w:bCs/>
      <w:spacing w:val="-4"/>
      <w:sz w:val="21"/>
      <w:szCs w:val="21"/>
      <w:lang w:eastAsia="en-US"/>
    </w:rPr>
  </w:style>
  <w:style w:type="character" w:customStyle="1" w:styleId="44">
    <w:name w:val="Заголовок №4_"/>
    <w:basedOn w:val="a0"/>
    <w:link w:val="45"/>
    <w:locked/>
    <w:rsid w:val="00595FA0"/>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595FA0"/>
    <w:pPr>
      <w:widowControl w:val="0"/>
      <w:shd w:val="clear" w:color="auto" w:fill="FFFFFF"/>
      <w:spacing w:line="569" w:lineRule="exact"/>
      <w:outlineLvl w:val="3"/>
    </w:pPr>
    <w:rPr>
      <w:b/>
      <w:bCs/>
      <w:sz w:val="26"/>
      <w:szCs w:val="26"/>
      <w:lang w:eastAsia="en-US"/>
    </w:rPr>
  </w:style>
  <w:style w:type="character" w:customStyle="1" w:styleId="51">
    <w:name w:val="Заголовок №5_"/>
    <w:basedOn w:val="a0"/>
    <w:link w:val="52"/>
    <w:locked/>
    <w:rsid w:val="00595FA0"/>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595FA0"/>
    <w:pPr>
      <w:widowControl w:val="0"/>
      <w:shd w:val="clear" w:color="auto" w:fill="FFFFFF"/>
      <w:spacing w:before="120" w:after="300" w:line="0" w:lineRule="atLeast"/>
      <w:jc w:val="center"/>
      <w:outlineLvl w:val="4"/>
    </w:pPr>
    <w:rPr>
      <w:b/>
      <w:bCs/>
      <w:spacing w:val="-1"/>
      <w:sz w:val="22"/>
      <w:szCs w:val="22"/>
      <w:lang w:eastAsia="en-US"/>
    </w:rPr>
  </w:style>
  <w:style w:type="paragraph" w:customStyle="1" w:styleId="-">
    <w:name w:val="Список-м"/>
    <w:basedOn w:val="a"/>
    <w:uiPriority w:val="99"/>
    <w:rsid w:val="00595FA0"/>
    <w:pPr>
      <w:tabs>
        <w:tab w:val="num" w:pos="360"/>
      </w:tabs>
      <w:ind w:left="283" w:hanging="283"/>
      <w:jc w:val="both"/>
    </w:pPr>
    <w:rPr>
      <w:rFonts w:ascii="SchoolBook" w:hAnsi="SchoolBook"/>
      <w:sz w:val="19"/>
      <w:szCs w:val="20"/>
      <w:lang w:val="uk-UA" w:eastAsia="en-US"/>
    </w:rPr>
  </w:style>
  <w:style w:type="character" w:customStyle="1" w:styleId="st131">
    <w:name w:val="st131"/>
    <w:rsid w:val="00595FA0"/>
    <w:rPr>
      <w:i/>
      <w:iCs/>
      <w:color w:val="0000FF"/>
    </w:rPr>
  </w:style>
  <w:style w:type="character" w:customStyle="1" w:styleId="st46">
    <w:name w:val="st46"/>
    <w:rsid w:val="00595FA0"/>
    <w:rPr>
      <w:i/>
      <w:iCs/>
      <w:color w:val="000000"/>
    </w:rPr>
  </w:style>
  <w:style w:type="character" w:customStyle="1" w:styleId="apple-converted-space">
    <w:name w:val="apple-converted-space"/>
    <w:basedOn w:val="a0"/>
    <w:uiPriority w:val="99"/>
    <w:rsid w:val="00595FA0"/>
  </w:style>
  <w:style w:type="character" w:customStyle="1" w:styleId="27">
    <w:name w:val="Основной текст2"/>
    <w:rsid w:val="00595FA0"/>
  </w:style>
  <w:style w:type="character" w:customStyle="1" w:styleId="FontStyle12">
    <w:name w:val="Font Style12"/>
    <w:basedOn w:val="a0"/>
    <w:uiPriority w:val="99"/>
    <w:rsid w:val="00595FA0"/>
    <w:rPr>
      <w:rFonts w:ascii="Times New Roman" w:hAnsi="Times New Roman" w:cs="Times New Roman" w:hint="default"/>
      <w:sz w:val="20"/>
      <w:szCs w:val="20"/>
    </w:rPr>
  </w:style>
  <w:style w:type="character" w:customStyle="1" w:styleId="FontStyle11">
    <w:name w:val="Font Style11"/>
    <w:basedOn w:val="a0"/>
    <w:uiPriority w:val="99"/>
    <w:rsid w:val="00595FA0"/>
    <w:rPr>
      <w:rFonts w:ascii="Times New Roman" w:hAnsi="Times New Roman" w:cs="Times New Roman" w:hint="default"/>
      <w:sz w:val="16"/>
      <w:szCs w:val="16"/>
    </w:rPr>
  </w:style>
  <w:style w:type="character" w:customStyle="1" w:styleId="FontStyle13">
    <w:name w:val="Font Style13"/>
    <w:basedOn w:val="a0"/>
    <w:uiPriority w:val="99"/>
    <w:rsid w:val="00595FA0"/>
    <w:rPr>
      <w:rFonts w:ascii="Times New Roman" w:hAnsi="Times New Roman" w:cs="Times New Roman" w:hint="default"/>
      <w:b/>
      <w:bCs/>
      <w:spacing w:val="-10"/>
      <w:sz w:val="20"/>
      <w:szCs w:val="20"/>
    </w:rPr>
  </w:style>
  <w:style w:type="character" w:customStyle="1" w:styleId="FontStyle14">
    <w:name w:val="Font Style14"/>
    <w:basedOn w:val="a0"/>
    <w:uiPriority w:val="99"/>
    <w:rsid w:val="00595FA0"/>
    <w:rPr>
      <w:rFonts w:ascii="Times New Roman" w:hAnsi="Times New Roman" w:cs="Times New Roman" w:hint="default"/>
      <w:i/>
      <w:iCs/>
      <w:sz w:val="20"/>
      <w:szCs w:val="20"/>
    </w:rPr>
  </w:style>
  <w:style w:type="character" w:customStyle="1" w:styleId="aff2">
    <w:name w:val="Основной текст_"/>
    <w:basedOn w:val="a0"/>
    <w:rsid w:val="00595FA0"/>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f2"/>
    <w:rsid w:val="00595FA0"/>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595FA0"/>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595FA0"/>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595FA0"/>
    <w:rPr>
      <w:rFonts w:ascii="Times New Roman" w:hAnsi="Times New Roman" w:cs="Times New Roman" w:hint="default"/>
      <w:b/>
      <w:bCs/>
      <w:sz w:val="16"/>
      <w:szCs w:val="16"/>
    </w:rPr>
  </w:style>
  <w:style w:type="character" w:customStyle="1" w:styleId="160">
    <w:name w:val="Основной текст (16)"/>
    <w:rsid w:val="00595FA0"/>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595FA0"/>
    <w:rPr>
      <w:rFonts w:ascii="Times New Roman" w:hAnsi="Times New Roman" w:cs="Times New Roman" w:hint="default"/>
      <w:sz w:val="20"/>
      <w:szCs w:val="20"/>
    </w:rPr>
  </w:style>
  <w:style w:type="character" w:customStyle="1" w:styleId="FontStyle54">
    <w:name w:val="Font Style54"/>
    <w:basedOn w:val="a0"/>
    <w:uiPriority w:val="99"/>
    <w:rsid w:val="00595FA0"/>
    <w:rPr>
      <w:rFonts w:ascii="Times New Roman" w:hAnsi="Times New Roman" w:cs="Times New Roman" w:hint="default"/>
      <w:b/>
      <w:bCs/>
      <w:sz w:val="20"/>
      <w:szCs w:val="20"/>
    </w:rPr>
  </w:style>
  <w:style w:type="character" w:customStyle="1" w:styleId="0pt">
    <w:name w:val="Основной текст + Интервал 0 pt"/>
    <w:basedOn w:val="aff2"/>
    <w:rsid w:val="00595FA0"/>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595FA0"/>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8">
    <w:name w:val="Основной текст1"/>
    <w:basedOn w:val="aff2"/>
    <w:rsid w:val="00595FA0"/>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f2"/>
    <w:rsid w:val="00595FA0"/>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595FA0"/>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link w:val="311"/>
    <w:uiPriority w:val="99"/>
    <w:rsid w:val="00595FA0"/>
    <w:rPr>
      <w:rFonts w:ascii="Times New Roman" w:eastAsia="Times New Roman" w:hAnsi="Times New Roman" w:cs="Times New Roman" w:hint="default"/>
      <w:b/>
      <w:bCs/>
      <w:i w:val="0"/>
      <w:iCs w:val="0"/>
      <w:smallCaps w:val="0"/>
      <w:strike w:val="0"/>
      <w:dstrike w:val="0"/>
      <w:color w:val="000000"/>
      <w:spacing w:val="5"/>
      <w:sz w:val="21"/>
      <w:szCs w:val="21"/>
      <w:u w:val="none"/>
      <w:effect w:val="none"/>
      <w:shd w:val="clear" w:color="auto" w:fill="FFFFFF"/>
      <w:lang w:val="uk-UA" w:eastAsia="uk-UA" w:bidi="uk-UA"/>
    </w:rPr>
  </w:style>
  <w:style w:type="paragraph" w:customStyle="1" w:styleId="311">
    <w:name w:val="Основной текст (3)1"/>
    <w:basedOn w:val="a"/>
    <w:link w:val="39"/>
    <w:uiPriority w:val="99"/>
    <w:rsid w:val="00595FA0"/>
    <w:pPr>
      <w:shd w:val="clear" w:color="auto" w:fill="FFFFFF"/>
      <w:spacing w:after="60" w:line="240" w:lineRule="atLeast"/>
    </w:pPr>
    <w:rPr>
      <w:b/>
      <w:bCs/>
      <w:color w:val="000000"/>
      <w:spacing w:val="5"/>
      <w:sz w:val="21"/>
      <w:szCs w:val="21"/>
      <w:lang w:val="uk-UA" w:eastAsia="uk-UA" w:bidi="uk-UA"/>
    </w:rPr>
  </w:style>
  <w:style w:type="character" w:customStyle="1" w:styleId="aff3">
    <w:name w:val="Основной текст + Полужирный"/>
    <w:basedOn w:val="aff2"/>
    <w:rsid w:val="00595FA0"/>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595FA0"/>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
    <w:basedOn w:val="aff2"/>
    <w:rsid w:val="00595FA0"/>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595FA0"/>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595FA0"/>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4">
    <w:name w:val="Текст сноски Знак"/>
    <w:aliases w:val="Footnote Text Char Знак"/>
    <w:basedOn w:val="a0"/>
    <w:link w:val="aff5"/>
    <w:semiHidden/>
    <w:locked/>
    <w:rsid w:val="00595FA0"/>
    <w:rPr>
      <w:sz w:val="20"/>
      <w:szCs w:val="20"/>
    </w:rPr>
  </w:style>
  <w:style w:type="paragraph" w:styleId="aff5">
    <w:name w:val="footnote text"/>
    <w:aliases w:val="Footnote Text Char"/>
    <w:basedOn w:val="a"/>
    <w:link w:val="aff4"/>
    <w:semiHidden/>
    <w:unhideWhenUsed/>
    <w:rsid w:val="00595FA0"/>
    <w:rPr>
      <w:rFonts w:asciiTheme="minorHAnsi" w:eastAsiaTheme="minorHAnsi" w:hAnsiTheme="minorHAnsi" w:cstheme="minorBidi"/>
      <w:sz w:val="20"/>
      <w:szCs w:val="20"/>
      <w:lang w:eastAsia="en-US"/>
    </w:rPr>
  </w:style>
  <w:style w:type="character" w:customStyle="1" w:styleId="19">
    <w:name w:val="Текст сноски Знак1"/>
    <w:basedOn w:val="a0"/>
    <w:uiPriority w:val="99"/>
    <w:semiHidden/>
    <w:rsid w:val="00595FA0"/>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7"/>
    <w:semiHidden/>
    <w:rsid w:val="00595FA0"/>
    <w:rPr>
      <w:rFonts w:ascii="Times New Roman" w:eastAsia="Times New Roman" w:hAnsi="Times New Roman" w:cs="Times New Roman"/>
      <w:sz w:val="20"/>
      <w:szCs w:val="20"/>
      <w:lang w:val="uk-UA" w:eastAsia="ru-RU"/>
    </w:rPr>
  </w:style>
  <w:style w:type="paragraph" w:styleId="aff7">
    <w:name w:val="endnote text"/>
    <w:basedOn w:val="a"/>
    <w:link w:val="aff6"/>
    <w:semiHidden/>
    <w:unhideWhenUsed/>
    <w:rsid w:val="00595FA0"/>
    <w:pPr>
      <w:widowControl w:val="0"/>
      <w:autoSpaceDE w:val="0"/>
      <w:autoSpaceDN w:val="0"/>
      <w:adjustRightInd w:val="0"/>
    </w:pPr>
    <w:rPr>
      <w:sz w:val="20"/>
      <w:szCs w:val="20"/>
      <w:lang w:val="uk-UA"/>
    </w:rPr>
  </w:style>
  <w:style w:type="paragraph" w:customStyle="1" w:styleId="29">
    <w:name w:val="Абзац списка2"/>
    <w:basedOn w:val="a"/>
    <w:rsid w:val="00ED4BA2"/>
    <w:pPr>
      <w:spacing w:after="200" w:line="276" w:lineRule="auto"/>
      <w:ind w:left="720"/>
      <w:contextualSpacing/>
    </w:pPr>
    <w:rPr>
      <w:rFonts w:ascii="Calibri" w:hAnsi="Calibri"/>
      <w:sz w:val="22"/>
      <w:szCs w:val="22"/>
      <w:lang w:val="uk-UA" w:eastAsia="en-US"/>
    </w:rPr>
  </w:style>
  <w:style w:type="character" w:styleId="aff8">
    <w:name w:val="Hyperlink"/>
    <w:basedOn w:val="a0"/>
    <w:rsid w:val="00ED4BA2"/>
    <w:rPr>
      <w:color w:val="0000FF"/>
      <w:u w:val="single"/>
    </w:rPr>
  </w:style>
  <w:style w:type="character" w:styleId="aff9">
    <w:name w:val="FollowedHyperlink"/>
    <w:basedOn w:val="a0"/>
    <w:uiPriority w:val="99"/>
    <w:semiHidden/>
    <w:unhideWhenUsed/>
    <w:rsid w:val="00B832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k.net.ua/Book/cultural_science/zakovich_kulturologiya/zmist.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tbooks.net.ua/content/category/44/66/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kckhust.dyndns.org/elibrary/library/books/40436/maket.pdf" TargetMode="External"/><Relationship Id="rId4" Type="http://schemas.openxmlformats.org/officeDocument/2006/relationships/settings" Target="settings.xml"/><Relationship Id="rId9" Type="http://schemas.openxmlformats.org/officeDocument/2006/relationships/hyperlink" Target="http://uchebnikfree.com/page/istkulturi/ist/ist-7--idz-ax237.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AABD-B7D3-4C8F-9F85-017F2BE2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Komp</cp:lastModifiedBy>
  <cp:revision>2</cp:revision>
  <dcterms:created xsi:type="dcterms:W3CDTF">2019-12-22T07:35:00Z</dcterms:created>
  <dcterms:modified xsi:type="dcterms:W3CDTF">2019-12-22T07:35:00Z</dcterms:modified>
</cp:coreProperties>
</file>