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AE" w:rsidRDefault="00AD2FAE" w:rsidP="00E61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Розклад занять </w:t>
      </w:r>
      <w:r w:rsidRPr="00E6185D">
        <w:rPr>
          <w:rFonts w:ascii="Times New Roman" w:hAnsi="Times New Roman" w:cs="Times New Roman"/>
          <w:b/>
          <w:bCs/>
          <w:sz w:val="28"/>
          <w:szCs w:val="28"/>
          <w:u w:val="single"/>
        </w:rPr>
        <w:t>факультету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права та лінгвістики (Філологія)</w:t>
      </w:r>
    </w:p>
    <w:p w:rsidR="00AD2FAE" w:rsidRDefault="00AD2FAE" w:rsidP="00D3481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І тиждень</w:t>
      </w:r>
    </w:p>
    <w:tbl>
      <w:tblPr>
        <w:tblW w:w="15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1701"/>
        <w:gridCol w:w="1842"/>
        <w:gridCol w:w="1701"/>
        <w:gridCol w:w="1843"/>
        <w:gridCol w:w="1701"/>
        <w:gridCol w:w="1841"/>
        <w:gridCol w:w="1700"/>
        <w:gridCol w:w="1700"/>
      </w:tblGrid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3544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3542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3400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курс</w:t>
            </w:r>
          </w:p>
        </w:tc>
      </w:tr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група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група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група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група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група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група</w:t>
            </w:r>
          </w:p>
        </w:tc>
      </w:tr>
      <w:tr w:rsidR="00AD2FAE" w:rsidRPr="00C7566D">
        <w:tc>
          <w:tcPr>
            <w:tcW w:w="709" w:type="dxa"/>
            <w:vMerge w:val="restart"/>
            <w:textDirection w:val="btLr"/>
            <w:vAlign w:val="center"/>
          </w:tcPr>
          <w:p w:rsidR="00AD2FAE" w:rsidRPr="00C7566D" w:rsidRDefault="00AD2FAE" w:rsidP="00C75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Практичний курс 2-ї іноземної мови ф-225, к-227, 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Історія основної іноземної мови (лекція) 216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Історія основної іноземної мови 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(лекція)216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204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218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  2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Історія сучасного світу (лекція)216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та перекладу 210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Вступ до перекладознавства та англійська аграрна термінологія 206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Історія основної іноземної мови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 212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218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Практична фонетика 1-ї іноземної мови 204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210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212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Історія основної іноземної мови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 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206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 w:val="restart"/>
            <w:textDirection w:val="btLr"/>
            <w:vAlign w:val="center"/>
          </w:tcPr>
          <w:p w:rsidR="00AD2FAE" w:rsidRPr="00C7566D" w:rsidRDefault="00AD2FAE" w:rsidP="00C75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Латинська мова 210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н-218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Практичний курс 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-ї іноземної мови 220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206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Основи теорії перекладу(лекція) 216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Основи теорії перекладу(лекція) 216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Латинська мова  212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Практична фонетика 1-ї іноземної мови 204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Лінгвокраїзнавство країн 1-ї іноземної мови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(лекція) 216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Лінгвокраїзнавство країн 1-ї іноземної мови (лекція) 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220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Практична фонетика 1-ї іноземної мови 204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 н-218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Переклад аграрних текстів ( для письмового перекладу)  212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,  кит-227, н-229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кит - 227,н-229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 w:val="restart"/>
            <w:textDirection w:val="btLr"/>
            <w:vAlign w:val="center"/>
          </w:tcPr>
          <w:p w:rsidR="00AD2FAE" w:rsidRPr="00C7566D" w:rsidRDefault="00AD2FAE" w:rsidP="00C75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Практична фонетика 1-ї іноземної мови 204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Історія зарубіжної літератури (лекція) 216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Історія зарубіжної літератури (лекція) 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 ф-225, к-227, н-229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Практичний курс 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-ї іноземної мови ф-225, к-227, н-229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C7566D">
        <w:trPr>
          <w:trHeight w:val="679"/>
        </w:trPr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Практична фонетика 1-ї іноземної мови  204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212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Українська мова та література 206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216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Третя іноземна мова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ф-225, ,  н-229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Третя іноземна мова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ф-225, ,  н-229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аїнська 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та література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 (лекція) 216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аїнська 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та література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 (лекція) 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Українська мова та література 206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210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218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 w:val="restart"/>
            <w:textDirection w:val="btLr"/>
            <w:vAlign w:val="center"/>
          </w:tcPr>
          <w:p w:rsidR="00AD2FAE" w:rsidRPr="00C7566D" w:rsidRDefault="00AD2FAE" w:rsidP="00C75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206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Практична граматика 1-ї іноземної мови 210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н-218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212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Стилістика 1-ї іноземної мови (лекція) 216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Стилістика 1-ї іноземної мови (лекція) 216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Практична граматика 1-ї іноземної мови 206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Історія зарубіжної літератури 212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Практичний курс 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-ї іноземної мови  ф-225, к-227, н-229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 218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Фіз. виховання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Фіз. виховання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212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Історія зарубіжної літератури 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220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Переклад аграрних текстів (для письмового перекладу)  210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 ф-225, к-227, н-229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Історія 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світової культури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 та мистецтва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(лекція) 78 (ЦК)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 w:val="restart"/>
            <w:textDirection w:val="btLr"/>
            <w:vAlign w:val="center"/>
          </w:tcPr>
          <w:p w:rsidR="00AD2FAE" w:rsidRPr="00C7566D" w:rsidRDefault="00AD2FAE" w:rsidP="00C75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</w:t>
            </w: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Латинська мова  212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Українська мова  та література  210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206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220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Література Англії та США 216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Основи послідовного перекладу та техніки нотування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218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Основи теорії перекладу 229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аїнська 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 мова та література  212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Латинська мова  210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206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Література Англії та США (лекція)216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Література Англії та США (лекція)216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204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Вступ до перекладознавсива та англійська аграрна термінологія 206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 212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Література Англії та США 216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229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D2FAE" w:rsidRDefault="00AD2FAE" w:rsidP="006A73C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  <w:t xml:space="preserve">Розклад занять </w:t>
      </w:r>
      <w:r w:rsidRPr="00E6185D">
        <w:rPr>
          <w:rFonts w:ascii="Times New Roman" w:hAnsi="Times New Roman" w:cs="Times New Roman"/>
          <w:b/>
          <w:bCs/>
          <w:sz w:val="28"/>
          <w:szCs w:val="28"/>
          <w:u w:val="single"/>
        </w:rPr>
        <w:t>факультету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права та лінгвістики (Філологія)</w:t>
      </w:r>
    </w:p>
    <w:p w:rsidR="00AD2FAE" w:rsidRDefault="00AD2FAE" w:rsidP="00D2360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ІІ тиждень</w:t>
      </w:r>
    </w:p>
    <w:tbl>
      <w:tblPr>
        <w:tblW w:w="15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1701"/>
        <w:gridCol w:w="1842"/>
        <w:gridCol w:w="1701"/>
        <w:gridCol w:w="1843"/>
        <w:gridCol w:w="1701"/>
        <w:gridCol w:w="1841"/>
        <w:gridCol w:w="1700"/>
        <w:gridCol w:w="1700"/>
      </w:tblGrid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</w:t>
            </w:r>
          </w:p>
        </w:tc>
        <w:tc>
          <w:tcPr>
            <w:tcW w:w="3544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3542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3400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курс</w:t>
            </w:r>
          </w:p>
        </w:tc>
      </w:tr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група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група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група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група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група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група</w:t>
            </w:r>
          </w:p>
        </w:tc>
      </w:tr>
      <w:tr w:rsidR="00AD2FAE" w:rsidRPr="00C7566D">
        <w:tc>
          <w:tcPr>
            <w:tcW w:w="709" w:type="dxa"/>
            <w:vMerge w:val="restart"/>
            <w:textDirection w:val="btLr"/>
            <w:vAlign w:val="center"/>
          </w:tcPr>
          <w:p w:rsidR="00AD2FAE" w:rsidRPr="00C7566D" w:rsidRDefault="00AD2FAE" w:rsidP="00C75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Вступ до мовознавства та основної теорії мовної комунікації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(лекція)216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Вступ до мовознавства та основної теорії мовної комунікації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(лекція)216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 ф-225, к-227, н-229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 ф-225, к-227, н-218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210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Основи послідовного перекладу та техніки нотування 212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Порівняльна граматика І-ї іноземної (англ.) та укр. мови (лекція) 206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Порівняльна граматика І-ї іноземної (англ.) та укр. мови (лекція) 206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210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Вступ до мовознавства 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та основної теорії мовної комунікації 212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 216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Лінгвокраїзнавство країн 1-ї іноземної мови 206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 ф-225, к-227, н-229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Порівняльна граматика  І-ї іноземної (англ.) укр. мови 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204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Вступ до мовознавства</w:t>
            </w: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основної теорії мовної комунікації</w:t>
            </w:r>
          </w:p>
          <w:p w:rsidR="00AD2FAE" w:rsidRPr="00C7566D" w:rsidRDefault="00AD2FAE" w:rsidP="00C75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 210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Лінгвокраїзнавство країн 1-ї іноземної мови 206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216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218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Порівняльна граматика І-ї іноземної (англ.) та укр. мови 229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 w:val="restart"/>
            <w:textDirection w:val="btLr"/>
            <w:vAlign w:val="center"/>
          </w:tcPr>
          <w:p w:rsidR="00AD2FAE" w:rsidRPr="00C7566D" w:rsidRDefault="00AD2FAE" w:rsidP="00C75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Історія сучасного світу (лекція)216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204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 220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210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212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Основи теорії перекладу 206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 212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Практична фонетика 1-ї іноземної мови 204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206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Українська мова та література 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Переклад аграрних текстів ( для письмового перекладу)  210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 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Третя іноземна мова 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ф-225, , н-229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Третя іноземна мова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ф-225, , н-229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Практична фонетика 1-ї іноземної мови 204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Українська мова та література 206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, к-227, н-218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, к-227, н-218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 210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204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 w:val="restart"/>
            <w:textDirection w:val="btLr"/>
            <w:vAlign w:val="center"/>
          </w:tcPr>
          <w:p w:rsidR="00AD2FAE" w:rsidRPr="00C7566D" w:rsidRDefault="00AD2FAE" w:rsidP="00C75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Практична граматика 1-ї іноземної мови 20</w:t>
            </w: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 210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 ф-225, к-227, н-229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 ф-225, к-227, н-2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Основи послідовного перекладу та техніки нотування 220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Основи теорії перекладу 212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218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Практичний курс 1-ї іноземної мови  2</w:t>
            </w: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</w:t>
            </w: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Практична граматика 1-ї іноземної мови  21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Українська мова та література 206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212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Основи теорії перекладу 204</w:t>
            </w:r>
          </w:p>
        </w:tc>
      </w:tr>
      <w:tr w:rsidR="00AD2FAE" w:rsidRPr="00C7566D">
        <w:trPr>
          <w:trHeight w:val="633"/>
        </w:trPr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аїнська 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та література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 (лекція) 216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аїнська 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та література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 (лекція) 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220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Вступ до перекладознавства та англійської аграрної термінології 206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Практичний курс 1-ї іноземної мови 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218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Виховна година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rPr>
          <w:trHeight w:val="846"/>
        </w:trPr>
        <w:tc>
          <w:tcPr>
            <w:tcW w:w="709" w:type="dxa"/>
            <w:vMerge w:val="restart"/>
            <w:textDirection w:val="btLr"/>
            <w:vAlign w:val="center"/>
          </w:tcPr>
          <w:p w:rsidR="00AD2FAE" w:rsidRPr="00C7566D" w:rsidRDefault="00AD2FAE" w:rsidP="00C75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Практичний курс 1-ї іноземної мови 2</w:t>
            </w: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Практична граматика 1-ї іноземної мови 21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Вступ до перекладознавства та англійської аграрної термінології (лекція) 216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Вступ до перекладознавства та англійської аграрної термінології (лекція) 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220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218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Практична граматика 1-ї іноземної мови 2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7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Історія зарубіжної літератури  216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218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Переклад аграрних текстів ( для письмового перекладу)  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Методика викладання іноземної мови 206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220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Фіз. виховання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Фіз. виховання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Історія зарубіжної літератури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Методика викладання іноземної мови (лекція) 216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Методика викладання іноземної мови (лекція) 216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Історія 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світової культури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 xml:space="preserve"> та мистецтва</w:t>
            </w:r>
          </w:p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(лекція) 78 (ЦК)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1418" w:type="dxa"/>
            <w:gridSpan w:val="2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 w:val="restart"/>
            <w:textDirection w:val="btLr"/>
            <w:vAlign w:val="center"/>
          </w:tcPr>
          <w:p w:rsidR="00AD2FAE" w:rsidRPr="00C7566D" w:rsidRDefault="00AD2FAE" w:rsidP="00C756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</w:t>
            </w: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Практичний курс 1-ї іноземної мови  2</w:t>
            </w: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</w:t>
            </w: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аїнська 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та література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 ф-225, к-227, н-229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 ф-225, к-227, н-218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218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Стилістика 1-ї іноземної мови (лекція) 216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Стилістика 1-ї іноземної мови (лекція) 216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аїнська </w:t>
            </w: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мова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та література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210</w:t>
            </w: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</w:t>
            </w:r>
            <w:r w:rsidRPr="00C7566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216</w:t>
            </w: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Практика письмового та усного перекладу 220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218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Методика викладання ін. мови 206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Практична фонетика 1</w:t>
            </w: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  <w:r w:rsidRPr="00C756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ї іноземної мови 204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Основи послідовного перекладу та техніки нотування 210</w:t>
            </w: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1-ї іноземної мови 212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66D">
              <w:rPr>
                <w:rFonts w:ascii="Times New Roman" w:hAnsi="Times New Roman" w:cs="Times New Roman"/>
                <w:sz w:val="16"/>
                <w:szCs w:val="16"/>
              </w:rPr>
              <w:t>Практичний курс 2-ї іноземної мови ф-225, к-227, н-229</w:t>
            </w: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C7566D">
        <w:tc>
          <w:tcPr>
            <w:tcW w:w="709" w:type="dxa"/>
            <w:vMerge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0" w:type="dxa"/>
          </w:tcPr>
          <w:p w:rsidR="00AD2FAE" w:rsidRPr="00C7566D" w:rsidRDefault="00AD2FAE" w:rsidP="00C75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D2FAE" w:rsidRDefault="00AD2FAE" w:rsidP="001138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2FAE" w:rsidRPr="000A43A6" w:rsidRDefault="00AD2FAE" w:rsidP="001C350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E618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Розклад занять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факультету права та лінгвістики (Право)</w:t>
      </w:r>
    </w:p>
    <w:p w:rsidR="00AD2FAE" w:rsidRDefault="00AD2FAE" w:rsidP="001C350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І тиждень</w:t>
      </w:r>
    </w:p>
    <w:tbl>
      <w:tblPr>
        <w:tblW w:w="16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570"/>
        <w:gridCol w:w="1827"/>
        <w:gridCol w:w="1885"/>
        <w:gridCol w:w="2008"/>
        <w:gridCol w:w="1970"/>
        <w:gridCol w:w="3089"/>
        <w:gridCol w:w="2099"/>
        <w:gridCol w:w="1980"/>
      </w:tblGrid>
      <w:tr w:rsidR="00AD2FAE" w:rsidRPr="0004265E" w:rsidTr="001C350C">
        <w:tc>
          <w:tcPr>
            <w:tcW w:w="1270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3978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Магістри</w:t>
            </w: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Магістри</w:t>
            </w: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</w:p>
        </w:tc>
      </w:tr>
      <w:tr w:rsidR="00AD2FAE" w:rsidRPr="0004265E" w:rsidTr="001C350C">
        <w:tc>
          <w:tcPr>
            <w:tcW w:w="1270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 група</w:t>
            </w: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група</w:t>
            </w: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група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</w:tr>
      <w:tr w:rsidR="00AD2FAE" w:rsidRPr="0004265E" w:rsidTr="001C350C">
        <w:tc>
          <w:tcPr>
            <w:tcW w:w="700" w:type="dxa"/>
            <w:vMerge w:val="restart"/>
            <w:textDirection w:val="btLr"/>
            <w:vAlign w:val="center"/>
          </w:tcPr>
          <w:p w:rsidR="00AD2FAE" w:rsidRPr="0004265E" w:rsidRDefault="00AD2FAE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Теорія держ.і права 27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Міжнародне право 23</w:t>
            </w:r>
          </w:p>
        </w:tc>
        <w:tc>
          <w:tcPr>
            <w:tcW w:w="3978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Цивільне процесуальне право</w:t>
            </w: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Природоф.пр</w:t>
            </w:r>
            <w:r w:rsidRPr="000426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.12</w:t>
            </w: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 xml:space="preserve"> /  Прав.рег.ферм. Укр.</w:t>
            </w:r>
            <w:r w:rsidRPr="000426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14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Крим.правова політ.у сфер.прот.13</w:t>
            </w: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Укр. мова 27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Міжнародне право 23</w:t>
            </w:r>
          </w:p>
        </w:tc>
        <w:tc>
          <w:tcPr>
            <w:tcW w:w="3978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Цивільне право</w:t>
            </w: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2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Природоф.пр</w:t>
            </w:r>
            <w:r w:rsidRPr="000426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.12</w:t>
            </w: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 xml:space="preserve">  /  Прав.рег.ферм. Укр.</w:t>
            </w:r>
            <w:r w:rsidRPr="000426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Патентне право    7</w:t>
            </w: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Укр. мова12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 xml:space="preserve">Адміністрат. право   </w:t>
            </w:r>
            <w:r w:rsidRPr="000426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  <w:r w:rsidRPr="000426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21</w:t>
            </w: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Трудове право</w:t>
            </w:r>
            <w:r w:rsidRPr="000426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14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Кримінал</w:t>
            </w:r>
            <w:r w:rsidRPr="000426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істика   23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Патентне право    7</w:t>
            </w: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1270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700" w:type="dxa"/>
            <w:vMerge w:val="restart"/>
            <w:textDirection w:val="btLr"/>
            <w:vAlign w:val="center"/>
          </w:tcPr>
          <w:p w:rsidR="00AD2FAE" w:rsidRPr="0004265E" w:rsidRDefault="00AD2FAE" w:rsidP="00AC7B7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Іноз. мова     2 7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65E">
              <w:rPr>
                <w:rFonts w:ascii="Times New Roman" w:hAnsi="Times New Roman" w:cs="Times New Roman"/>
                <w:sz w:val="18"/>
                <w:szCs w:val="18"/>
              </w:rPr>
              <w:t>Кримінальне право23</w:t>
            </w:r>
          </w:p>
        </w:tc>
        <w:tc>
          <w:tcPr>
            <w:tcW w:w="3978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Земельне право  2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Фінансове право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Природоох. право ЄС     5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Договірне право ЄС    7</w:t>
            </w: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Іноз. мова    2 7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65E">
              <w:rPr>
                <w:rFonts w:ascii="Times New Roman" w:hAnsi="Times New Roman" w:cs="Times New Roman"/>
                <w:sz w:val="18"/>
                <w:szCs w:val="18"/>
              </w:rPr>
              <w:t>Міжнародне право23</w:t>
            </w: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Земельне право   14</w:t>
            </w: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   21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конфлікт.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Природоох. право ЄС    5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Договірне право ЄС    7</w:t>
            </w: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Філософія    1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65E">
              <w:rPr>
                <w:rFonts w:ascii="Times New Roman" w:hAnsi="Times New Roman" w:cs="Times New Roman"/>
                <w:sz w:val="18"/>
                <w:szCs w:val="18"/>
              </w:rPr>
              <w:t>Кримінальне право27</w:t>
            </w: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  14</w:t>
            </w: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Земельне право   5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Кримінал.23 / Конфлікт.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Іст.держ.заруб.країн  27</w:t>
            </w: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Корпоративне право  14</w:t>
            </w: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Медичне право   21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1270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700" w:type="dxa"/>
            <w:vMerge w:val="restart"/>
            <w:textDirection w:val="btLr"/>
            <w:vAlign w:val="center"/>
          </w:tcPr>
          <w:p w:rsidR="00AD2FAE" w:rsidRPr="0004265E" w:rsidRDefault="00AD2FAE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Конс.пр.(пр.людини)27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65E">
              <w:rPr>
                <w:rFonts w:ascii="Times New Roman" w:hAnsi="Times New Roman" w:cs="Times New Roman"/>
                <w:sz w:val="18"/>
                <w:szCs w:val="18"/>
              </w:rPr>
              <w:t>Міжнародне право23</w:t>
            </w: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Земельне право   14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Фінансове право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Конс.пр.(пр.людини)27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65E">
              <w:rPr>
                <w:rFonts w:ascii="Times New Roman" w:hAnsi="Times New Roman" w:cs="Times New Roman"/>
                <w:sz w:val="18"/>
                <w:szCs w:val="18"/>
              </w:rPr>
              <w:t>Кримінальне право23</w:t>
            </w: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Земельне право   14</w:t>
            </w: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Трудове право   2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Аграрне право   7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Банківське право 5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Особлив.розслід.окремих видів злочин.у крим.  5</w:t>
            </w: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Філософія    14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8"/>
                <w:szCs w:val="18"/>
              </w:rPr>
              <w:t>Кримінальне право27</w:t>
            </w:r>
          </w:p>
        </w:tc>
        <w:tc>
          <w:tcPr>
            <w:tcW w:w="3978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Корпоративне право   1</w:t>
            </w:r>
          </w:p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Медичне право   2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Аграрне право   7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Міжнар. ек. право  23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Правове рег.реєстр.зем.нер.   5</w:t>
            </w: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1270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700" w:type="dxa"/>
            <w:vMerge w:val="restart"/>
            <w:textDirection w:val="btLr"/>
            <w:vAlign w:val="center"/>
          </w:tcPr>
          <w:p w:rsidR="00AD2FAE" w:rsidRPr="0004265E" w:rsidRDefault="00AD2FAE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Юр.деон.тапроф.ет.27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</w:p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 xml:space="preserve"> право інтел. власт.   21</w:t>
            </w: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Кримінально виконавче право   7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Особлив.розслід.окремих видів злочин.у крим.  5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Юридична компаративістика 14</w:t>
            </w: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Юр.деон.та проф.ет.27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</w:p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 xml:space="preserve"> право інтел. власт.   21</w:t>
            </w:r>
          </w:p>
        </w:tc>
        <w:tc>
          <w:tcPr>
            <w:tcW w:w="3978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Інвестиційне право 1</w:t>
            </w:r>
          </w:p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Інформаційне право   2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Кримінально виконавче право   7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Особлив.розслід.окремих видів злочин.у крим.  5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Юридична компаративістика 14</w:t>
            </w: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Інвестиційне право   12</w:t>
            </w: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Інформаційне право   23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Кримінально виконавче право   7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Цивільний процес  14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Кримінально виконавче право   7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1270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700" w:type="dxa"/>
            <w:vMerge w:val="restart"/>
            <w:textDirection w:val="btLr"/>
            <w:vAlign w:val="center"/>
          </w:tcPr>
          <w:p w:rsidR="00AD2FAE" w:rsidRPr="0004265E" w:rsidRDefault="00AD2FAE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</w:t>
            </w: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Теорія держ.і права 12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Адміністрат. право  27</w:t>
            </w:r>
          </w:p>
        </w:tc>
        <w:tc>
          <w:tcPr>
            <w:tcW w:w="3978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Трудове право   2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Екологічне право   14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Договірне право ЄС   7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Теорія держ.і права 12</w:t>
            </w: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Адміністрат. право   27</w:t>
            </w: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Трудове право  5</w:t>
            </w: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проц.право  21</w:t>
            </w: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Екологічне право   14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Договірне право ЄС   7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Іст.держ.заруб.країн 27</w:t>
            </w: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проц.право   14</w:t>
            </w: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Фінансове право  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</w:tr>
      <w:tr w:rsidR="00AD2FAE" w:rsidRPr="0004265E" w:rsidTr="001C350C">
        <w:tc>
          <w:tcPr>
            <w:tcW w:w="700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8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08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7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8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D2FAE" w:rsidRDefault="00AD2FAE" w:rsidP="001C350C">
      <w:pPr>
        <w:ind w:right="-324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D2FAE" w:rsidRDefault="00AD2FAE" w:rsidP="001C350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E618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Розклад занять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факультету права та лінгвістики (Право)</w:t>
      </w:r>
    </w:p>
    <w:p w:rsidR="00AD2FAE" w:rsidRDefault="00AD2FAE" w:rsidP="001C350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 тиждень</w:t>
      </w:r>
    </w:p>
    <w:tbl>
      <w:tblPr>
        <w:tblW w:w="16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575"/>
        <w:gridCol w:w="1833"/>
        <w:gridCol w:w="1842"/>
        <w:gridCol w:w="1983"/>
        <w:gridCol w:w="1984"/>
        <w:gridCol w:w="3131"/>
        <w:gridCol w:w="2099"/>
        <w:gridCol w:w="1980"/>
      </w:tblGrid>
      <w:tr w:rsidR="00AD2FAE" w:rsidRPr="0004265E" w:rsidTr="001C350C">
        <w:tc>
          <w:tcPr>
            <w:tcW w:w="1276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3967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Магістри 1р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Магістри </w:t>
            </w: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AD2FAE" w:rsidRPr="0004265E" w:rsidTr="001C350C">
        <w:tc>
          <w:tcPr>
            <w:tcW w:w="1276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група</w:t>
            </w: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група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група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426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 група</w:t>
            </w:r>
          </w:p>
        </w:tc>
      </w:tr>
      <w:tr w:rsidR="00AD2FAE" w:rsidRPr="0004265E" w:rsidTr="001C350C">
        <w:tc>
          <w:tcPr>
            <w:tcW w:w="701" w:type="dxa"/>
            <w:vMerge w:val="restart"/>
            <w:textDirection w:val="btLr"/>
            <w:vAlign w:val="center"/>
          </w:tcPr>
          <w:p w:rsidR="00AD2FAE" w:rsidRPr="0004265E" w:rsidRDefault="00AD2FAE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Конс.пр.(пр.люд.)27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Міжнародне право 23</w:t>
            </w:r>
          </w:p>
        </w:tc>
        <w:tc>
          <w:tcPr>
            <w:tcW w:w="3967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Цивільне процесуальне право  2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Природ.пр.14 / Прав.рег.ферм.Укр.  21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Укр. мова  27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Міжнародне право 23</w:t>
            </w:r>
          </w:p>
        </w:tc>
        <w:tc>
          <w:tcPr>
            <w:tcW w:w="3967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Цивільне право   2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Природ.пр.14 / Прав.рег.ферм.Укр. 21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Філософія права  7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Патентне право    5</w:t>
            </w: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Укр. мова  27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Іст. держ.і пр. Укр. 12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проц.право  21</w:t>
            </w: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  14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 xml:space="preserve">Кримінол. 23 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Філософія права  7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Договірне право ЄС    5</w:t>
            </w: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1276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701" w:type="dxa"/>
            <w:vMerge w:val="restart"/>
            <w:textDirection w:val="btLr"/>
            <w:vAlign w:val="center"/>
          </w:tcPr>
          <w:p w:rsidR="00AD2FAE" w:rsidRPr="0004265E" w:rsidRDefault="00AD2FAE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Іноз. мова      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Кримінальне право 23</w:t>
            </w:r>
          </w:p>
        </w:tc>
        <w:tc>
          <w:tcPr>
            <w:tcW w:w="3967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Земельне право 2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Фінансове право   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Особлив.розслід.окремих видів злочин.у крим.  5</w:t>
            </w: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Іноз. мова      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</w:p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 xml:space="preserve"> право інтел. власт   21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    7</w:t>
            </w: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Земельне право   14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Кримінол. 23 / конфлікт.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Особлив.розслід.окремих видів злочин.у крим.  5</w:t>
            </w: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Філософія    27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</w:p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 xml:space="preserve"> право інтел. власт  21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Земельне право   14</w:t>
            </w: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    7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Кримінол. 23 / конфлікт.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Іст.держ.заруб.країн 27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Конфлікт.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1276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701" w:type="dxa"/>
            <w:vMerge w:val="restart"/>
            <w:textDirection w:val="btLr"/>
            <w:vAlign w:val="center"/>
          </w:tcPr>
          <w:p w:rsidR="00AD2FAE" w:rsidRPr="0004265E" w:rsidRDefault="00AD2FAE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Конс.пр.(пр.люд.)27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Іст. держ.і пр. Укр. 13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Трудове право  14</w:t>
            </w: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Фінансове право 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Міжнар.економ право 23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Правове рег.реєстр.зем. нер.  7</w:t>
            </w: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Конс.пр.(пр.люд.)27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Кримінальне право 21</w:t>
            </w:r>
          </w:p>
        </w:tc>
        <w:tc>
          <w:tcPr>
            <w:tcW w:w="3967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Корпоративне право   1</w:t>
            </w:r>
          </w:p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Медичне право   2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Аграрне право  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Міжнар.економ право 23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Правове рег.реєстр.зем.нер.  7</w:t>
            </w: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Філософія    5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Адміністр. право 27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Корпоративне право   21</w:t>
            </w: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Медичне право   7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Аграрне право  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Банківське право 23         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 xml:space="preserve">Юридична компаративістика   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Виховна година</w:t>
            </w: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1276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701" w:type="dxa"/>
            <w:vMerge w:val="restart"/>
            <w:textDirection w:val="btLr"/>
            <w:vAlign w:val="center"/>
          </w:tcPr>
          <w:p w:rsidR="00AD2FAE" w:rsidRPr="0004265E" w:rsidRDefault="00AD2FAE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Юр.деон.та проф.ет.27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</w:p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 xml:space="preserve"> право інтел. власт  21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Екологічне право   14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Крим.правова політ.у сфер.прот.13</w:t>
            </w: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Юр.деон.та проф.ет.27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право</w:t>
            </w:r>
          </w:p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 xml:space="preserve"> право інтел. власт  21</w:t>
            </w:r>
          </w:p>
        </w:tc>
        <w:tc>
          <w:tcPr>
            <w:tcW w:w="3967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Інвестиційне право   1</w:t>
            </w:r>
          </w:p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Інформаційне право  23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Екологічне право   14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Договірне право ЄС    12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Крим.правова політ.у сфер.прот.13</w:t>
            </w: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Фізвиховання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Інвестиційне право   14</w:t>
            </w: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Інформаційне право  23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Природоох. право ЄС   12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rPr>
          <w:trHeight w:val="65"/>
        </w:trPr>
        <w:tc>
          <w:tcPr>
            <w:tcW w:w="1276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701" w:type="dxa"/>
            <w:vMerge w:val="restart"/>
            <w:textDirection w:val="btLr"/>
            <w:vAlign w:val="center"/>
          </w:tcPr>
          <w:p w:rsidR="00AD2FAE" w:rsidRPr="0004265E" w:rsidRDefault="00AD2FAE" w:rsidP="00AC7B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</w:t>
            </w: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Теорія держ.і права 27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Адміністр. право   13</w:t>
            </w:r>
          </w:p>
        </w:tc>
        <w:tc>
          <w:tcPr>
            <w:tcW w:w="3967" w:type="dxa"/>
            <w:gridSpan w:val="2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Трудове право    2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Екологічне право  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Теорія і практ.конституц. 14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Теорія держ.і права 27</w:t>
            </w: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Адміністр. право   13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Трудове право  7</w:t>
            </w: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проц.право  21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Аграрне право   12</w:t>
            </w: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Теорія і практ.конституц. 14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Іст.держ.заруб.країн 27</w:t>
            </w: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Цивільне проц.право   21</w:t>
            </w: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Трудове право   12</w:t>
            </w: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265E">
              <w:rPr>
                <w:rFonts w:ascii="Times New Roman" w:hAnsi="Times New Roman" w:cs="Times New Roman"/>
                <w:sz w:val="16"/>
                <w:szCs w:val="16"/>
              </w:rPr>
              <w:t>Теорія і практ.конституц. 14</w:t>
            </w: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D2FAE" w:rsidRPr="0004265E" w:rsidTr="001C350C">
        <w:tc>
          <w:tcPr>
            <w:tcW w:w="701" w:type="dxa"/>
            <w:vMerge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31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99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AD2FAE" w:rsidRPr="0004265E" w:rsidRDefault="00AD2FAE" w:rsidP="00AC7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D2FAE" w:rsidRPr="00E6185D" w:rsidRDefault="00AD2FAE" w:rsidP="001C350C"/>
    <w:sectPr w:rsidR="00AD2FAE" w:rsidRPr="00E6185D" w:rsidSect="00F22EA6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85D"/>
    <w:rsid w:val="000118B5"/>
    <w:rsid w:val="000203F1"/>
    <w:rsid w:val="00036A2B"/>
    <w:rsid w:val="0004265E"/>
    <w:rsid w:val="0004407F"/>
    <w:rsid w:val="0004490E"/>
    <w:rsid w:val="00050C12"/>
    <w:rsid w:val="00065723"/>
    <w:rsid w:val="000706DD"/>
    <w:rsid w:val="000745D4"/>
    <w:rsid w:val="00075098"/>
    <w:rsid w:val="00080000"/>
    <w:rsid w:val="0009212D"/>
    <w:rsid w:val="00094B1E"/>
    <w:rsid w:val="00096ADF"/>
    <w:rsid w:val="000A43A6"/>
    <w:rsid w:val="000D3029"/>
    <w:rsid w:val="000D3C80"/>
    <w:rsid w:val="000D5273"/>
    <w:rsid w:val="000E04EC"/>
    <w:rsid w:val="00113828"/>
    <w:rsid w:val="001151A2"/>
    <w:rsid w:val="00141A21"/>
    <w:rsid w:val="00155672"/>
    <w:rsid w:val="00157245"/>
    <w:rsid w:val="00157FEA"/>
    <w:rsid w:val="00181C41"/>
    <w:rsid w:val="001B5D00"/>
    <w:rsid w:val="001C350C"/>
    <w:rsid w:val="001D65B8"/>
    <w:rsid w:val="001E26C8"/>
    <w:rsid w:val="00216851"/>
    <w:rsid w:val="0026049F"/>
    <w:rsid w:val="00277FE0"/>
    <w:rsid w:val="0028174C"/>
    <w:rsid w:val="00287632"/>
    <w:rsid w:val="00295472"/>
    <w:rsid w:val="002A06F0"/>
    <w:rsid w:val="002E19B9"/>
    <w:rsid w:val="003027F5"/>
    <w:rsid w:val="00370BD1"/>
    <w:rsid w:val="00380CAA"/>
    <w:rsid w:val="0038557C"/>
    <w:rsid w:val="00391286"/>
    <w:rsid w:val="003B52A9"/>
    <w:rsid w:val="003C53D7"/>
    <w:rsid w:val="003C7790"/>
    <w:rsid w:val="003D26B0"/>
    <w:rsid w:val="003F7A85"/>
    <w:rsid w:val="00413C79"/>
    <w:rsid w:val="00420CEE"/>
    <w:rsid w:val="00423B6D"/>
    <w:rsid w:val="00427056"/>
    <w:rsid w:val="00433C95"/>
    <w:rsid w:val="0047596C"/>
    <w:rsid w:val="004759F5"/>
    <w:rsid w:val="00490B16"/>
    <w:rsid w:val="004912C3"/>
    <w:rsid w:val="00491EDE"/>
    <w:rsid w:val="004A114D"/>
    <w:rsid w:val="004B32A8"/>
    <w:rsid w:val="004D2B7B"/>
    <w:rsid w:val="004D62FE"/>
    <w:rsid w:val="004E2694"/>
    <w:rsid w:val="004F2564"/>
    <w:rsid w:val="0051311C"/>
    <w:rsid w:val="00530AC4"/>
    <w:rsid w:val="00531D0B"/>
    <w:rsid w:val="0053291D"/>
    <w:rsid w:val="00546654"/>
    <w:rsid w:val="005831F2"/>
    <w:rsid w:val="00583388"/>
    <w:rsid w:val="00596168"/>
    <w:rsid w:val="005C0586"/>
    <w:rsid w:val="005F60A4"/>
    <w:rsid w:val="00615D81"/>
    <w:rsid w:val="0062008D"/>
    <w:rsid w:val="006318B8"/>
    <w:rsid w:val="00663C1B"/>
    <w:rsid w:val="00682BAF"/>
    <w:rsid w:val="00695DD4"/>
    <w:rsid w:val="006A460F"/>
    <w:rsid w:val="006A73C6"/>
    <w:rsid w:val="006D064B"/>
    <w:rsid w:val="006E1D2A"/>
    <w:rsid w:val="006E3B0B"/>
    <w:rsid w:val="007159FB"/>
    <w:rsid w:val="0072389C"/>
    <w:rsid w:val="0074071E"/>
    <w:rsid w:val="00756F61"/>
    <w:rsid w:val="00760B52"/>
    <w:rsid w:val="00764FA4"/>
    <w:rsid w:val="007923BF"/>
    <w:rsid w:val="007B4584"/>
    <w:rsid w:val="007E4AF4"/>
    <w:rsid w:val="007F1B9F"/>
    <w:rsid w:val="008346D9"/>
    <w:rsid w:val="00834CC9"/>
    <w:rsid w:val="0087402C"/>
    <w:rsid w:val="008A6D9A"/>
    <w:rsid w:val="00905599"/>
    <w:rsid w:val="00940FE0"/>
    <w:rsid w:val="0096499E"/>
    <w:rsid w:val="00966B1B"/>
    <w:rsid w:val="00997BA7"/>
    <w:rsid w:val="00A05CC6"/>
    <w:rsid w:val="00A05F81"/>
    <w:rsid w:val="00A204A4"/>
    <w:rsid w:val="00A247AF"/>
    <w:rsid w:val="00A3630A"/>
    <w:rsid w:val="00A41CE5"/>
    <w:rsid w:val="00A85F7D"/>
    <w:rsid w:val="00A94661"/>
    <w:rsid w:val="00AB48F8"/>
    <w:rsid w:val="00AC3906"/>
    <w:rsid w:val="00AC7B7B"/>
    <w:rsid w:val="00AD2FAE"/>
    <w:rsid w:val="00AE1AFD"/>
    <w:rsid w:val="00B15539"/>
    <w:rsid w:val="00B21823"/>
    <w:rsid w:val="00B550AC"/>
    <w:rsid w:val="00B62704"/>
    <w:rsid w:val="00B72756"/>
    <w:rsid w:val="00B8058B"/>
    <w:rsid w:val="00B923BD"/>
    <w:rsid w:val="00BE1F94"/>
    <w:rsid w:val="00C17FD7"/>
    <w:rsid w:val="00C42331"/>
    <w:rsid w:val="00C46BEE"/>
    <w:rsid w:val="00C5063A"/>
    <w:rsid w:val="00C647B9"/>
    <w:rsid w:val="00C679D4"/>
    <w:rsid w:val="00C7566D"/>
    <w:rsid w:val="00D04B21"/>
    <w:rsid w:val="00D2360F"/>
    <w:rsid w:val="00D276AE"/>
    <w:rsid w:val="00D33E3B"/>
    <w:rsid w:val="00D34814"/>
    <w:rsid w:val="00D503E4"/>
    <w:rsid w:val="00D901F7"/>
    <w:rsid w:val="00DA2ECC"/>
    <w:rsid w:val="00DD08AC"/>
    <w:rsid w:val="00DE1368"/>
    <w:rsid w:val="00DF20B9"/>
    <w:rsid w:val="00E07DFA"/>
    <w:rsid w:val="00E125EC"/>
    <w:rsid w:val="00E30791"/>
    <w:rsid w:val="00E34676"/>
    <w:rsid w:val="00E47A14"/>
    <w:rsid w:val="00E6185D"/>
    <w:rsid w:val="00EC510B"/>
    <w:rsid w:val="00ED3EFF"/>
    <w:rsid w:val="00EE32D9"/>
    <w:rsid w:val="00EE722D"/>
    <w:rsid w:val="00F16C52"/>
    <w:rsid w:val="00F22EA6"/>
    <w:rsid w:val="00F35D5A"/>
    <w:rsid w:val="00F42AB5"/>
    <w:rsid w:val="00F440A6"/>
    <w:rsid w:val="00F4752D"/>
    <w:rsid w:val="00F820DC"/>
    <w:rsid w:val="00F879DB"/>
    <w:rsid w:val="00F91E9A"/>
    <w:rsid w:val="00F93A32"/>
    <w:rsid w:val="00FD08D1"/>
    <w:rsid w:val="00FD583B"/>
    <w:rsid w:val="00FF2C9A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0F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185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2521</Words>
  <Characters>14375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факультету права та лінгвістики (Філологія)</dc:title>
  <dc:subject/>
  <dc:creator>Віта</dc:creator>
  <cp:keywords/>
  <dc:description/>
  <cp:lastModifiedBy>вика</cp:lastModifiedBy>
  <cp:revision>2</cp:revision>
  <dcterms:created xsi:type="dcterms:W3CDTF">2021-09-27T12:48:00Z</dcterms:created>
  <dcterms:modified xsi:type="dcterms:W3CDTF">2021-09-27T12:48:00Z</dcterms:modified>
</cp:coreProperties>
</file>